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hAnsi="Arial Black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FD0B" wp14:editId="5EE863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txbx>
                        <w:txbxContent>
                          <w:p w:rsidR="00CD18CF" w:rsidRPr="00CD18CF" w:rsidRDefault="00CD18CF" w:rsidP="00EA227A">
                            <w:pPr>
                              <w:shd w:val="clear" w:color="auto" w:fill="B6DDE8" w:themeFill="accent5" w:themeFillTint="66"/>
                              <w:spacing w:after="12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pacing w:val="10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18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pacing w:val="1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</w:t>
                            </w:r>
                            <w:r w:rsidRPr="00CD18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79646" w:themeColor="accent6"/>
                                <w:spacing w:val="1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для родителей "Безопасность дошкольников в сети Интернет"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ZY/2pAkDAACjBgAADgAAAAAAAAAAAAAAAAAuAgAAZHJzL2Uyb0RvYy54bWxQSwEC&#10;LQAUAAYACAAAACEAS4kmzdYAAAAFAQAADwAAAAAAAAAAAAAAAABjBQAAZHJzL2Rvd25yZXYueG1s&#10;UEsFBgAAAAAEAAQA8wAAAGYGAAAAAA==&#10;" filled="f" stroked="f">
                <v:fill o:detectmouseclick="t"/>
                <v:textbox style="mso-fit-shape-to-text:t">
                  <w:txbxContent>
                    <w:p w:rsidR="00CD18CF" w:rsidRPr="00CD18CF" w:rsidRDefault="00CD18CF" w:rsidP="00EA227A">
                      <w:pPr>
                        <w:shd w:val="clear" w:color="auto" w:fill="B6DDE8" w:themeFill="accent5" w:themeFillTint="66"/>
                        <w:spacing w:after="12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pacing w:val="10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D18C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pacing w:val="10"/>
                          <w:sz w:val="72"/>
                          <w:szCs w:val="72"/>
                          <w:lang w:eastAsia="ru-RU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</w:t>
                      </w:r>
                      <w:r w:rsidRPr="00CD18C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79646" w:themeColor="accent6"/>
                          <w:spacing w:val="10"/>
                          <w:sz w:val="72"/>
                          <w:szCs w:val="72"/>
                          <w:lang w:eastAsia="ru-RU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для родителей "Безопасность дошкольников в сети Интернет"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t xml:space="preserve"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</w:t>
      </w:r>
      <w:bookmarkStart w:id="0" w:name="_GoBack"/>
      <w:bookmarkEnd w:id="0"/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t xml:space="preserve">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</w:t>
      </w:r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lastRenderedPageBreak/>
        <w:t>задуматься над тем, что сделать, чтобы обеспечить безопасность ребенка в Интернете, надо четко знать какие угрозы встречаются чаще всего. </w:t>
      </w:r>
    </w:p>
    <w:p w:rsidR="00CD18CF" w:rsidRPr="00CD18CF" w:rsidRDefault="00CD18CF" w:rsidP="00EA227A">
      <w:pPr>
        <w:shd w:val="clear" w:color="auto" w:fill="B6DDE8" w:themeFill="accent5" w:themeFillTint="66"/>
        <w:spacing w:after="0" w:line="384" w:lineRule="atLeast"/>
        <w:jc w:val="center"/>
        <w:rPr>
          <w:rFonts w:ascii="Times New Roman" w:eastAsia="Times New Roman" w:hAnsi="Times New Roman" w:cs="Times New Roman"/>
          <w:i/>
          <w:iCs/>
          <w:color w:val="555758"/>
          <w:sz w:val="23"/>
          <w:szCs w:val="23"/>
          <w:lang w:eastAsia="ru-RU"/>
        </w:rPr>
      </w:pPr>
      <w:r w:rsidRPr="00CD18CF">
        <w:rPr>
          <w:rFonts w:ascii="Times New Roman" w:eastAsia="Times New Roman" w:hAnsi="Times New Roman" w:cs="Times New Roman"/>
          <w:i/>
          <w:iCs/>
          <w:noProof/>
          <w:color w:val="8E79E9"/>
          <w:sz w:val="23"/>
          <w:szCs w:val="23"/>
          <w:lang w:eastAsia="ru-RU"/>
        </w:rPr>
        <w:drawing>
          <wp:inline distT="0" distB="0" distL="0" distR="0" wp14:anchorId="65166B31" wp14:editId="281B3505">
            <wp:extent cx="3044190" cy="1713230"/>
            <wp:effectExtent l="0" t="0" r="3810" b="1270"/>
            <wp:docPr id="1" name="Рисунок 1" descr="https://1.bp.blogspot.com/-PDLsznggQHc/X56TtrkZWgI/AAAAAAAAAVM/3hT8Y3VwMIUpnJAImMOTOElD1v3wpuVeACLcBGAsYHQ/s320/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PDLsznggQHc/X56TtrkZWgI/AAAAAAAAAVM/3hT8Y3VwMIUpnJAImMOTOElD1v3wpuVeACLcBGAsYHQ/s320/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t xml:space="preserve"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</w:t>
      </w:r>
      <w:r w:rsidRPr="00CD18CF"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  <w:lastRenderedPageBreak/>
        <w:t>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C00000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t>Правило 1.  Внимательно относитесь к действиям ваших детей в «мировой паутине»: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C00000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t>Правило 2.  Информируйте ребенка о возможностях и опасностях, которые несет в себе сеть: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 xml:space="preserve">• Научите ребенка искать нужную ему информацию и проверять ее, в том числе с 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lastRenderedPageBreak/>
        <w:t>вашей помощью.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CD18CF" w:rsidRPr="00CD18CF" w:rsidRDefault="00CD18CF" w:rsidP="00EA227A">
      <w:pPr>
        <w:shd w:val="clear" w:color="auto" w:fill="B6DDE8" w:themeFill="accent5" w:themeFillTint="66"/>
        <w:spacing w:after="0" w:line="384" w:lineRule="atLeast"/>
        <w:jc w:val="center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noProof/>
          <w:color w:val="8E79E9"/>
          <w:sz w:val="40"/>
          <w:szCs w:val="40"/>
          <w:lang w:eastAsia="ru-RU"/>
        </w:rPr>
        <w:drawing>
          <wp:inline distT="0" distB="0" distL="0" distR="0" wp14:anchorId="2CBB9097" wp14:editId="32A6B976">
            <wp:extent cx="3044190" cy="1713230"/>
            <wp:effectExtent l="0" t="0" r="3810" b="1270"/>
            <wp:docPr id="2" name="Рисунок 2" descr="https://1.bp.blogspot.com/-A2Wr2NugLwg/X56S0eWMTBI/AAAAAAAAAVE/mtaPD690onETcXUG7fHNyl9sciIMG3OPQCLcBGAsYHQ/s320/%25D1%2580%25D0%25B8%25D1%258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A2Wr2NugLwg/X56S0eWMTBI/AAAAAAAAAVE/mtaPD690onETcXUG7fHNyl9sciIMG3OPQCLcBGAsYHQ/s320/%25D1%2580%25D0%25B8%25D1%258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C00000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t>Правило 3.  Выберите удобную форму контроля пребывания вашего ребенка в Сети: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• Установите на ваш компьютер необходимое программное обеспечение – решение родительского контроля.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 xml:space="preserve"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lastRenderedPageBreak/>
        <w:t>какие программы использует, сколько времени проводит в сети.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bCs/>
          <w:i/>
          <w:iCs/>
          <w:color w:val="555758"/>
          <w:sz w:val="40"/>
          <w:szCs w:val="40"/>
          <w:u w:val="single"/>
          <w:lang w:eastAsia="ru-RU"/>
        </w:rPr>
        <w:t>Правило 4.  Регулярно повышайте уровень компьютерной грамотности, чтобы знать, как обеспечить безопасность детей: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• Используйте удобные возможности повышения уровня компьютерной и Интернет – грамотности.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• Знакомьте всех членов вашей семьи с базовыми принципами безопасной работы на компьютере и в Интернете.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 xml:space="preserve">• Учитесь у ребенка! Дети XXI века нередко </w:t>
      </w:r>
      <w:proofErr w:type="spellStart"/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продвинутее</w:t>
      </w:r>
      <w:proofErr w:type="spellEnd"/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C00000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lastRenderedPageBreak/>
        <w:t>Правило 5.  Будьте внимательны к поведению ребенка, отслеживайте признаки Интернет - зависимости: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ind w:firstLine="708"/>
        <w:rPr>
          <w:rFonts w:ascii="Arial Black" w:eastAsia="Times New Roman" w:hAnsi="Arial Black" w:cs="Times New Roman"/>
          <w:b/>
          <w:i/>
          <w:iCs/>
          <w:color w:val="C00000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b/>
          <w:bCs/>
          <w:i/>
          <w:iCs/>
          <w:color w:val="C00000"/>
          <w:sz w:val="40"/>
          <w:szCs w:val="40"/>
          <w:u w:val="single"/>
          <w:lang w:eastAsia="ru-RU"/>
        </w:rPr>
        <w:t>Правило 6.  Руководствуйтесь рекомендациями педиатров:</w:t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Arial Black" w:eastAsia="Times New Roman" w:hAnsi="Arial Black" w:cs="Times New Roman"/>
          <w:i/>
          <w:iCs/>
          <w:color w:val="555758"/>
          <w:sz w:val="40"/>
          <w:szCs w:val="40"/>
          <w:lang w:eastAsia="ru-RU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CD18CF" w:rsidRPr="00CD18CF" w:rsidRDefault="00CD18CF" w:rsidP="00EA227A">
      <w:pPr>
        <w:shd w:val="clear" w:color="auto" w:fill="B6DDE8" w:themeFill="accent5" w:themeFillTint="66"/>
        <w:spacing w:after="0" w:line="384" w:lineRule="atLeast"/>
        <w:jc w:val="center"/>
        <w:rPr>
          <w:rFonts w:ascii="Times New Roman" w:eastAsia="Times New Roman" w:hAnsi="Times New Roman" w:cs="Times New Roman"/>
          <w:i/>
          <w:iCs/>
          <w:color w:val="555758"/>
          <w:sz w:val="23"/>
          <w:szCs w:val="23"/>
          <w:lang w:eastAsia="ru-RU"/>
        </w:rPr>
      </w:pPr>
      <w:r w:rsidRPr="00CD18CF">
        <w:rPr>
          <w:rFonts w:ascii="Times New Roman" w:eastAsia="Times New Roman" w:hAnsi="Times New Roman" w:cs="Times New Roman"/>
          <w:i/>
          <w:iCs/>
          <w:noProof/>
          <w:color w:val="8E79E9"/>
          <w:sz w:val="23"/>
          <w:szCs w:val="23"/>
          <w:lang w:eastAsia="ru-RU"/>
        </w:rPr>
        <w:lastRenderedPageBreak/>
        <w:drawing>
          <wp:inline distT="0" distB="0" distL="0" distR="0" wp14:anchorId="4125BE15" wp14:editId="5FF9F9C7">
            <wp:extent cx="3044190" cy="2280285"/>
            <wp:effectExtent l="0" t="0" r="3810" b="5715"/>
            <wp:docPr id="3" name="Рисунок 3" descr="https://1.bp.blogspot.com/-Q8_pXfloOGM/X56T7R6gBPI/AAAAAAAAAVQ/eFeX52YEZrkbU5N1ArHoDk6Q84EATi1PACLcBGAsYHQ/s320/%25D0%25A4%25D0%25B8%25D0%25BA%25D1%2581%25D0%25B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Q8_pXfloOGM/X56T7R6gBPI/AAAAAAAAAVQ/eFeX52YEZrkbU5N1ArHoDk6Q84EATi1PACLcBGAsYHQ/s320/%25D0%25A4%25D0%25B8%25D0%25BA%25D1%2581%25D0%25B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CF" w:rsidRPr="00CD18CF" w:rsidRDefault="00CD18CF" w:rsidP="00EA227A">
      <w:pPr>
        <w:shd w:val="clear" w:color="auto" w:fill="B6DDE8" w:themeFill="accent5" w:themeFillTint="66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555758"/>
          <w:sz w:val="40"/>
          <w:szCs w:val="40"/>
          <w:lang w:eastAsia="ru-RU"/>
        </w:rPr>
      </w:pPr>
      <w:r w:rsidRPr="00CD18C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proofErr w:type="gramStart"/>
      <w:r w:rsidRPr="00CD18C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сердечно-сосудистые</w:t>
      </w:r>
      <w:proofErr w:type="gramEnd"/>
      <w:r w:rsidRPr="00CD18C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заболевания.</w:t>
      </w:r>
    </w:p>
    <w:p w:rsidR="00724A11" w:rsidRPr="00CD18CF" w:rsidRDefault="00724A11" w:rsidP="00EA227A">
      <w:pPr>
        <w:shd w:val="clear" w:color="auto" w:fill="B6DDE8" w:themeFill="accent5" w:themeFillTint="66"/>
        <w:rPr>
          <w:sz w:val="40"/>
          <w:szCs w:val="40"/>
        </w:rPr>
      </w:pPr>
    </w:p>
    <w:sectPr w:rsidR="00724A11" w:rsidRPr="00CD18CF" w:rsidSect="00CD18CF">
      <w:pgSz w:w="11906" w:h="16838"/>
      <w:pgMar w:top="720" w:right="720" w:bottom="720" w:left="720" w:header="708" w:footer="708" w:gutter="0"/>
      <w:pgBorders w:offsetFrom="page">
        <w:top w:val="triangles" w:sz="15" w:space="24" w:color="FF0000"/>
        <w:left w:val="triangles" w:sz="15" w:space="24" w:color="FF0000"/>
        <w:bottom w:val="triangles" w:sz="15" w:space="24" w:color="FF0000"/>
        <w:right w:val="triangles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CF"/>
    <w:rsid w:val="00724A11"/>
    <w:rsid w:val="00CD18CF"/>
    <w:rsid w:val="00E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3050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A2Wr2NugLwg/X56S0eWMTBI/AAAAAAAAAVE/mtaPD690onETcXUG7fHNyl9sciIMG3OPQCLcBGAsYHQ/s1280/%D1%80%D0%B8%D1%812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.bp.blogspot.com/-PDLsznggQHc/X56TtrkZWgI/AAAAAAAAAVM/3hT8Y3VwMIUpnJAImMOTOElD1v3wpuVeACLcBGAsYHQ/s1366/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1.bp.blogspot.com/-Q8_pXfloOGM/X56T7R6gBPI/AAAAAAAAAVQ/eFeX52YEZrkbU5N1ArHoDk6Q84EATi1PACLcBGAsYHQ/s960/%D0%A4%D0%B8%D0%BA%D1%81%D0%B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2689-A25B-438B-8707-BC4496BD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04052016</dc:creator>
  <cp:lastModifiedBy>04052016</cp:lastModifiedBy>
  <cp:revision>1</cp:revision>
  <cp:lastPrinted>2022-02-01T07:00:00Z</cp:lastPrinted>
  <dcterms:created xsi:type="dcterms:W3CDTF">2022-02-01T06:41:00Z</dcterms:created>
  <dcterms:modified xsi:type="dcterms:W3CDTF">2022-02-01T07:29:00Z</dcterms:modified>
</cp:coreProperties>
</file>