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6E9" w:rsidRPr="004048BF" w:rsidRDefault="004906E9" w:rsidP="00E876F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4906E9" w:rsidRPr="004048BF" w:rsidRDefault="00984625" w:rsidP="00E876F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МАДОУ №59 </w:t>
      </w:r>
    </w:p>
    <w:p w:rsidR="004906E9" w:rsidRPr="004048BF" w:rsidRDefault="00984625" w:rsidP="00E876F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77AC8"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ключик»</w:t>
      </w:r>
    </w:p>
    <w:p w:rsidR="004906E9" w:rsidRPr="004048BF" w:rsidRDefault="004906E9" w:rsidP="00E876F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FA34C5"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 Терещенко</w:t>
      </w:r>
    </w:p>
    <w:p w:rsidR="004906E9" w:rsidRPr="004048BF" w:rsidRDefault="004906E9" w:rsidP="00E876F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№_____от </w:t>
      </w:r>
      <w:r w:rsidR="00FA34C5"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.2017 г</w:t>
      </w:r>
    </w:p>
    <w:p w:rsidR="004906E9" w:rsidRPr="004048BF" w:rsidRDefault="004906E9" w:rsidP="00E876F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6E9" w:rsidRPr="004048BF" w:rsidRDefault="004906E9" w:rsidP="00E876F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4906E9" w:rsidRPr="004048BF" w:rsidRDefault="004906E9" w:rsidP="00E876F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смотре - конкурсе «Лучший речевой центр»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77AC8"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планом работы МА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377AC8"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№59 «Золотой ключик»</w:t>
      </w:r>
      <w:r w:rsidR="00FA34C5"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основании приказа № __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A34C5"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.2017 г. администрация</w:t>
      </w:r>
      <w:r w:rsidR="00FA34C5"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объявляет о проведении с ____ по ___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34C5"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г. смотра - конкурса «Лучший речевой центр».</w:t>
      </w:r>
      <w:proofErr w:type="gramEnd"/>
    </w:p>
    <w:p w:rsidR="004906E9" w:rsidRPr="00E876F5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6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ПОЛОЖЕНИЯ:</w:t>
      </w:r>
    </w:p>
    <w:p w:rsidR="00FA34C5" w:rsidRPr="004048BF" w:rsidRDefault="004906E9" w:rsidP="00E876F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определяет порядок организации и проведения смотра - конкурса.</w:t>
      </w:r>
    </w:p>
    <w:p w:rsidR="004906E9" w:rsidRPr="004048BF" w:rsidRDefault="004906E9" w:rsidP="00E876F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смотра - конкурса осуществляет оргкомитет. Оргкомитет организует работу жюри, согласовывает график проведения смотра - конкурса. Жюри подводит итоги смотра-конкурса, определяет победителя.</w:t>
      </w:r>
    </w:p>
    <w:p w:rsidR="004906E9" w:rsidRPr="004048BF" w:rsidRDefault="00E876F5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4906E9"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ЦЕЛИ И ЗАДАЧИ: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стимулирование творческой и профессиональной активности педагогических работников ДОУ по созданию, обновлению, обогащению развивающей речевой предметно-пространственной среды </w:t>
      </w:r>
    </w:p>
    <w:p w:rsidR="00FA34C5" w:rsidRPr="004048BF" w:rsidRDefault="00FA34C5" w:rsidP="00E876F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906E9" w:rsidRPr="004048BF" w:rsidRDefault="004906E9" w:rsidP="00E876F5">
      <w:pPr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качества дошкольного образования по развитию речи детей.</w:t>
      </w:r>
    </w:p>
    <w:p w:rsidR="004906E9" w:rsidRPr="004048BF" w:rsidRDefault="004906E9" w:rsidP="00E876F5">
      <w:pPr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благоприятных условий для речевого развития детей в каждой возрастной группе, </w:t>
      </w:r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самостоятельной речевой деятельности детей в группе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06E9" w:rsidRPr="004048BF" w:rsidRDefault="004906E9" w:rsidP="00E876F5">
      <w:pPr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 материально-технической базы групп.</w:t>
      </w:r>
    </w:p>
    <w:p w:rsidR="004906E9" w:rsidRPr="004048BF" w:rsidRDefault="004906E9" w:rsidP="00E876F5">
      <w:pPr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инициативы поиска, профессионального роста воспитателей.</w:t>
      </w:r>
    </w:p>
    <w:p w:rsidR="004906E9" w:rsidRPr="004048BF" w:rsidRDefault="004906E9" w:rsidP="00E876F5">
      <w:pPr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и распространение лучшего опыта по созданию условий развития речи детей, а также </w:t>
      </w:r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способностей воспитателей, проявление инициативы и фантазии в оформлении интерьера группы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06E9" w:rsidRPr="004048BF" w:rsidRDefault="004906E9" w:rsidP="00E876F5">
      <w:pPr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семей воспитанников к организации развивающей предметно-пространственной среды группы.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6E9" w:rsidRPr="004048BF" w:rsidRDefault="004906E9" w:rsidP="00E876F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СМОТРА - КОНКУРСА: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смотра - конкурса являются п</w:t>
      </w:r>
      <w:r w:rsidR="00FA34C5"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 всех возрастных групп МА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FA34C5"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№59 «Золотой ключик»</w:t>
      </w:r>
    </w:p>
    <w:p w:rsidR="004906E9" w:rsidRPr="004048BF" w:rsidRDefault="004906E9" w:rsidP="00E876F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УСЛОВИЯ СОДЕРЖАНИЯ И ПОРЯДОК ПРОВЕДЕНИЯ </w:t>
      </w:r>
      <w:r w:rsidR="00FA34C5"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СМОТРА - КОНКУРСА:</w:t>
      </w:r>
    </w:p>
    <w:p w:rsidR="004906E9" w:rsidRPr="004048BF" w:rsidRDefault="00E876F5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r w:rsidR="004906E9"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воспитатель, учитель-логопед организуют консультирование по всем вопросам, относящимся к организации и проведению смотра - конкурса.</w:t>
      </w:r>
    </w:p>
    <w:p w:rsidR="004906E9" w:rsidRPr="00E876F5" w:rsidRDefault="00E876F5" w:rsidP="00E876F5">
      <w:pPr>
        <w:pStyle w:val="a5"/>
        <w:numPr>
          <w:ilvl w:val="1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6E9" w:rsidRPr="00E876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уголков по речевой деятельности проводится в два этапа: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этап – </w:t>
      </w:r>
      <w:r w:rsidR="00FA34C5"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заочный (с __ декабря – __</w:t>
      </w: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A34C5"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декабря </w:t>
      </w: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2017 года)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оформление и оснащение центров </w:t>
      </w:r>
      <w:r w:rsidR="00FA34C5"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 развития в группах воспитателями;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 этап – </w:t>
      </w:r>
      <w:r w:rsidR="00FA34C5"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очный (с __-__</w:t>
      </w: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A34C5"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декабря</w:t>
      </w: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2017 года)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работа жюри в ДОУ.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подводятся по результатам двух этапов конкурса</w:t>
      </w: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46551"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 декабря</w:t>
      </w: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2017 г.</w:t>
      </w:r>
    </w:p>
    <w:p w:rsidR="004906E9" w:rsidRPr="00E876F5" w:rsidRDefault="004906E9" w:rsidP="00E876F5">
      <w:pPr>
        <w:pStyle w:val="a5"/>
        <w:numPr>
          <w:ilvl w:val="1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смотра - конкурса работает комиссия, в состав которой входят: </w:t>
      </w:r>
    </w:p>
    <w:p w:rsidR="004906E9" w:rsidRPr="004048BF" w:rsidRDefault="00646551" w:rsidP="00E876F5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МАДОУ №59 «Золотой ключик» Е.А. Терещенко</w:t>
      </w:r>
    </w:p>
    <w:p w:rsidR="004906E9" w:rsidRPr="004048BF" w:rsidRDefault="00646551" w:rsidP="00E876F5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 Попова Т.М.</w:t>
      </w:r>
    </w:p>
    <w:p w:rsidR="004906E9" w:rsidRPr="004048BF" w:rsidRDefault="00646551" w:rsidP="00E876F5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Учитель-логопед </w:t>
      </w:r>
      <w:proofErr w:type="spell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Шуневич</w:t>
      </w:r>
      <w:proofErr w:type="spellEnd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</w:t>
      </w:r>
    </w:p>
    <w:p w:rsidR="004906E9" w:rsidRPr="004048BF" w:rsidRDefault="00646551" w:rsidP="00E876F5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– логопед Блохина О.А.</w:t>
      </w:r>
    </w:p>
    <w:p w:rsidR="004906E9" w:rsidRPr="004048BF" w:rsidRDefault="00646551" w:rsidP="00E876F5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</w:t>
      </w:r>
      <w:proofErr w:type="spell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Потась</w:t>
      </w:r>
      <w:proofErr w:type="spellEnd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конкурсант представляет для комиссии жюри презентацию своего речевого центра.</w:t>
      </w:r>
    </w:p>
    <w:p w:rsidR="00D01548" w:rsidRPr="004048BF" w:rsidRDefault="00E876F5" w:rsidP="00E876F5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ТРЕБОВАНИЯ И КРИТЕРИИ ОЦЕНКИ СМОТРА – КОНКУРСА:</w:t>
      </w:r>
    </w:p>
    <w:p w:rsidR="004906E9" w:rsidRPr="004048BF" w:rsidRDefault="00D64281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906E9"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Требования к оформлению: </w:t>
      </w:r>
    </w:p>
    <w:p w:rsidR="004048BF" w:rsidRPr="004048BF" w:rsidRDefault="004048BF" w:rsidP="00E876F5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содержанию образовательной программе, физиологическим и психолого-педагогическим особенностям детей с нарушением речи конкретной возрастной группы (на момент проведения конкурса);</w:t>
      </w:r>
    </w:p>
    <w:p w:rsidR="004048BF" w:rsidRPr="004048BF" w:rsidRDefault="004048BF" w:rsidP="00E876F5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дидактического материала в речевом центре для развития фонематического слуха; для развития правильного звукопроизношения; для развития речевого дыхания; для развития артикуляционного аппарата; для развития мелкой моторики; для развития </w:t>
      </w:r>
      <w:proofErr w:type="spell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лексико</w:t>
      </w:r>
      <w:proofErr w:type="spellEnd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грамматических категорий; для развития словарного запаса; для развития связной речи; для развития </w:t>
      </w:r>
      <w:proofErr w:type="spell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графомоторных</w:t>
      </w:r>
      <w:proofErr w:type="spellEnd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навыков; для развития ВПФ; обучение грамоте);</w:t>
      </w:r>
    </w:p>
    <w:p w:rsidR="004048BF" w:rsidRPr="004048BF" w:rsidRDefault="004048BF" w:rsidP="00E876F5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названий разделов (папок);</w:t>
      </w:r>
    </w:p>
    <w:p w:rsidR="004048BF" w:rsidRPr="004048BF" w:rsidRDefault="004048BF" w:rsidP="00E876F5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эстетичность оформления; </w:t>
      </w:r>
    </w:p>
    <w:p w:rsidR="004048BF" w:rsidRPr="004048BF" w:rsidRDefault="004048BF" w:rsidP="00E876F5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авторских методических пособий;</w:t>
      </w:r>
    </w:p>
    <w:p w:rsidR="004048BF" w:rsidRPr="004048BF" w:rsidRDefault="004048BF" w:rsidP="00E876F5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желательным атрибутом речевого центра может быть игрушка – «одушевленный персонаж», который помогает решать коррекционные задачи;</w:t>
      </w:r>
    </w:p>
    <w:p w:rsidR="004048BF" w:rsidRPr="004048BF" w:rsidRDefault="004048BF" w:rsidP="00E876F5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</w:t>
      </w:r>
      <w:proofErr w:type="spell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гигиеническим требованиям и технике безопасности;</w:t>
      </w:r>
    </w:p>
    <w:p w:rsidR="004048BF" w:rsidRPr="004048BF" w:rsidRDefault="004048BF" w:rsidP="00E876F5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картотеки дидактических игр по развитию речи;</w:t>
      </w:r>
    </w:p>
    <w:p w:rsidR="004048BF" w:rsidRPr="004048BF" w:rsidRDefault="004048BF" w:rsidP="00E876F5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информационного уголка «Домашняя игротека» для родителей;</w:t>
      </w:r>
    </w:p>
    <w:p w:rsidR="004048BF" w:rsidRPr="004048BF" w:rsidRDefault="004048BF" w:rsidP="00E876F5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воспитателя презентовать свой материал.</w:t>
      </w:r>
    </w:p>
    <w:p w:rsidR="004048BF" w:rsidRPr="004048BF" w:rsidRDefault="004048BF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6E9" w:rsidRPr="004048BF" w:rsidRDefault="00D64281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906E9"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4906E9"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«Речевого центра» по возрастным группам смотреть в методических рекомендациях «Оснащение центра речевого развития в ДОУ в соответствии с ФГОС </w:t>
      </w:r>
      <w:proofErr w:type="gramStart"/>
      <w:r w:rsidR="004906E9"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4906E9"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01548" w:rsidRPr="004048BF" w:rsidRDefault="00D64281" w:rsidP="00E876F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906E9"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.3.За каждый критерий </w:t>
      </w:r>
      <w:r w:rsidR="004906E9"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конкурсанты могут получить от 0 до 5 баллов (максимальное количество баллов – 50):</w:t>
      </w:r>
    </w:p>
    <w:p w:rsidR="004906E9" w:rsidRPr="004048BF" w:rsidRDefault="004906E9" w:rsidP="00E876F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 – полное отсутствие признака.</w:t>
      </w:r>
    </w:p>
    <w:p w:rsidR="004906E9" w:rsidRPr="004048BF" w:rsidRDefault="004906E9" w:rsidP="00E876F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 – наличие отдельных черт признака.</w:t>
      </w:r>
    </w:p>
    <w:p w:rsidR="004906E9" w:rsidRPr="004048BF" w:rsidRDefault="004906E9" w:rsidP="00E876F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 – удовлетворительная выраженность признака.</w:t>
      </w:r>
    </w:p>
    <w:p w:rsidR="004906E9" w:rsidRPr="004048BF" w:rsidRDefault="004906E9" w:rsidP="00E876F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4 балла – достаточная выраженность признака.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5 баллов – максимальная выраженность признака.</w:t>
      </w:r>
    </w:p>
    <w:p w:rsidR="004048BF" w:rsidRPr="004048BF" w:rsidRDefault="00D64281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906E9"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</w:t>
      </w:r>
      <w:r w:rsidR="004048BF" w:rsidRPr="004048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048BF" w:rsidRPr="004048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Дополнительные баллы</w:t>
      </w:r>
      <w:r w:rsidR="004048BF"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048BF" w:rsidRPr="004048BF" w:rsidRDefault="004048BF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педагога провести презентацию </w:t>
      </w: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речевого центра – 3 балла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48BF" w:rsidRPr="004048BF" w:rsidRDefault="004048BF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Оригинальное название </w:t>
      </w: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речевого центра – 3 балла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48BF" w:rsidRPr="004048BF" w:rsidRDefault="004048BF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Лучшее пособие для развития мелкой моторики – 5 баллов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1548" w:rsidRPr="004048BF" w:rsidRDefault="00D01548" w:rsidP="00E876F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Жюри, опираясь на заявленные в настоящем положении критерии оценивания, выявляет лучший Центр речевого развития по каждой из номинаций.</w:t>
      </w:r>
    </w:p>
    <w:p w:rsidR="004906E9" w:rsidRPr="004048BF" w:rsidRDefault="00D64281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4906E9"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И НАГРАЖДЕНИЕ: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6.1.Победители и номинанты выявляются путем подсчета общего количества баллов по всем показателям.</w:t>
      </w:r>
    </w:p>
    <w:p w:rsidR="004048BF" w:rsidRPr="004048BF" w:rsidRDefault="004048BF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  <w:proofErr w:type="gramEnd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победившие в </w:t>
      </w:r>
      <w:r w:rsidR="00D642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смотре-</w:t>
      </w: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конкурсе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награждаются почетными грамотами 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и ценными призами.</w:t>
      </w:r>
    </w:p>
    <w:p w:rsidR="004048BF" w:rsidRPr="004048BF" w:rsidRDefault="004048BF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4281" w:rsidRDefault="00D64281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4281" w:rsidRDefault="00D64281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906E9" w:rsidRPr="004048BF" w:rsidRDefault="004906E9" w:rsidP="00E876F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1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содержанию и оформлению речевых центров: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следует </w:t>
      </w: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перегружать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речевой уголок дидактическим оборудованием, наиболее целесообразно регулярное обновление дидактического оснащения уголка.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не должно носить </w:t>
      </w: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выставочный характер</w:t>
      </w: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Игровой материал может быть систематизирован и помещён в коробки, папки, контейнеры, пластиковые боксы с легко снимающимися крышками и соответствующей маркировкой, и храниться в доступном для детей месте.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наполняемости речевого центра</w:t>
      </w:r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06E9" w:rsidRPr="004048BF" w:rsidRDefault="004906E9" w:rsidP="00E876F5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по развитию артикуляционной моторики (предметные картинки-опоры; артикуляционная гимнастика в стихах и картинках)</w:t>
      </w:r>
    </w:p>
    <w:p w:rsidR="004906E9" w:rsidRPr="004048BF" w:rsidRDefault="004906E9" w:rsidP="00E876F5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 для развития дыхания (разноцветные шарики; султанчики; бумажные снежинки; вертушки - карандаши; колокольчики из фольги на ниточке и т.д.)</w:t>
      </w:r>
    </w:p>
    <w:p w:rsidR="004906E9" w:rsidRPr="004048BF" w:rsidRDefault="004906E9" w:rsidP="00E876F5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пособия для развития мелкой моторики (шнуровки; прописи; сухой бассейн; массажные валики, мячики, прищепки, трафареты; пальчиковые игры; различный материал для составления букв) </w:t>
      </w:r>
      <w:proofErr w:type="gramEnd"/>
    </w:p>
    <w:p w:rsidR="004906E9" w:rsidRPr="004048BF" w:rsidRDefault="004906E9" w:rsidP="00E876F5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 по звукоподражанию (шумовые инструменты; звуковые коробочки; детские музыкальные инструменты: рояль, гармошка, барабаны, дудочка, бубен, трещотка, колокольчики, погремушки; </w:t>
      </w:r>
      <w:proofErr w:type="gramEnd"/>
    </w:p>
    <w:p w:rsidR="004906E9" w:rsidRPr="004048BF" w:rsidRDefault="004906E9" w:rsidP="00E876F5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и пособия по автоматизации звуков (мелкие игрушки; предметные картинки; сюжетные картинки; различные виды театров; </w:t>
      </w:r>
      <w:proofErr w:type="spellStart"/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стихи, </w:t>
      </w:r>
      <w:proofErr w:type="spellStart"/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скороговорки)</w:t>
      </w:r>
    </w:p>
    <w:p w:rsidR="004906E9" w:rsidRPr="004048BF" w:rsidRDefault="004906E9" w:rsidP="00E876F5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по лексике и грамматике (предметные картинки по лексическим темам)</w:t>
      </w:r>
    </w:p>
    <w:p w:rsidR="004906E9" w:rsidRPr="004048BF" w:rsidRDefault="004906E9" w:rsidP="00E876F5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по развитию связной речи (различные сюжетные, предметные картинки для составления предложений или рассказов, библиотека детских книг и др.)</w:t>
      </w:r>
    </w:p>
    <w:p w:rsidR="00E876F5" w:rsidRDefault="004906E9" w:rsidP="00E876F5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по грамоте – (магнитная доска; наборы магнитных букв; кассы букв и слогов; кубики «Азбука в картинках», «Учись читать», «Умные кубики», «Слоговые кубики»).</w:t>
      </w:r>
    </w:p>
    <w:p w:rsidR="00E876F5" w:rsidRDefault="00E876F5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906E9" w:rsidRPr="00E876F5" w:rsidRDefault="004906E9" w:rsidP="00E876F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6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2</w:t>
      </w:r>
    </w:p>
    <w:p w:rsidR="004906E9" w:rsidRPr="004048BF" w:rsidRDefault="004906E9" w:rsidP="00E876F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Памятка для воспитателей по оформлению речевого центра</w:t>
      </w:r>
    </w:p>
    <w:p w:rsidR="004906E9" w:rsidRPr="004048BF" w:rsidRDefault="004906E9" w:rsidP="00E876F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младшая группа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Картинки по лексическим темам (альбомы)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Каталог игр: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по звуковой культуре речи;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упражнений артикуляционной гимнастики;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упражнений дыхательной гимнастики;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пальчиковой гимнастике.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3. Художественные произведения по программе и др.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Словесные дидактические игры.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стихи, </w:t>
      </w:r>
      <w:proofErr w:type="spell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поговорки, приговорки.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Предметные и сюжетные картинки для составления описательных рассказов.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Различные виды театров.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Картинки: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 изображением характерных особенностей времен года;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предметами домашнего обихода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деталями предметов;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с изображением труда взрослых (повар готовит, няня убирает, мама шьет);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с изображением размера, цвета, качества предметов;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е) с изображением действий (ложится спать, садится, одевается, гуляет, подметает, моет, гладит т.д.).</w:t>
      </w:r>
      <w:proofErr w:type="gramEnd"/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906E9" w:rsidRPr="004048BF" w:rsidRDefault="004906E9" w:rsidP="00E876F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="00E876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Приложение </w:t>
      </w: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6E9" w:rsidRPr="004048BF" w:rsidRDefault="004906E9" w:rsidP="00E876F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Памятка для воспитателей по оформлению речевого центра</w:t>
      </w:r>
    </w:p>
    <w:p w:rsidR="004906E9" w:rsidRPr="004048BF" w:rsidRDefault="004906E9" w:rsidP="00E876F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средняя группа</w:t>
      </w:r>
    </w:p>
    <w:p w:rsidR="004906E9" w:rsidRPr="004048BF" w:rsidRDefault="004906E9" w:rsidP="00E876F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Картинки по лексическим темам.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Каталог игр: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по звуковой культуре речи;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упражнений артикуляционной гимнастики;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упражнений дыхательной гимнастики;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пальчиковой гимнастике.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3. Художественные произведения по программе и др.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Словесные дидактические игры.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стихи, </w:t>
      </w:r>
      <w:proofErr w:type="spell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поговорки, приговорки.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Предметные и сюжетные картинки для составления описательных рассказов.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Различные виды театров.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Картинки: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 изображением явлений природы;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предметами домашнего обихода;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основными частями предметов;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г) изображением труда взрослых (повар готовит, няня убирает, мама шьет);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с изображением размера, цвета, качества предметов (красный т.д., чистый - грязный, сладкий - горький, большой - маленький т.д.) </w:t>
      </w:r>
      <w:proofErr w:type="gramEnd"/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с изображением действий (ложится спать, садится, одевается, гуляет, подметает, моет, гладит т.д.). </w:t>
      </w:r>
      <w:proofErr w:type="gramEnd"/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ж) с изображением предметов во множественном числе (один стол – много столов, одна кукла – много кукол);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з) для согласования существительных с числительными (1-а груша, 2-е груши, 5 груш)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9. Зеркало или индивидуальные зеркала.</w:t>
      </w: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906E9" w:rsidRPr="004048BF" w:rsidRDefault="004906E9" w:rsidP="00E876F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4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Памятка для воспитателей по оформлению речевого центра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старшая группа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Картинки по лексическим темам.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Каталог игр: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по звуковой культуре речи;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упражнений артикуляционной гимнастики;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упражнений дыхательной гимнастики;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пальчиковой гимнастике;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игр на развитие фонематического слуха (цветовые обозначения звуков).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3. Художественные произведения по программе и др.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Словесные дидактические игры.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стихи, </w:t>
      </w:r>
      <w:proofErr w:type="spell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поговорки, приговорки.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Предметные, сюжетные картинки, серии сюжетных картин для составления рассказов.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Картинки: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 изображением явлений природы; </w:t>
      </w:r>
      <w:proofErr w:type="gramEnd"/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картинки с изображением профессий (каменщик, маляр, плотник, животновод, сельхоз работники, закройщик, швея, военный, врач, учитель; </w:t>
      </w:r>
      <w:proofErr w:type="gramEnd"/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основными частями транспорта (кабина, руль, окна, двери, колеса);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 изображением техники специального назначения (подъемный кран, экскаватор, трактор, панелевоз, снегоуборочная машина), электротехника (пылесос, овощерезка, электрическая мясорубка, миксер);</w:t>
      </w:r>
      <w:proofErr w:type="gramEnd"/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с четко выраженными признаками предметов (светлый, темный, сладкий, кислый, горький, звонкий, чистый, грязный, прочный, хрупкий, большой и т.д.); </w:t>
      </w:r>
      <w:proofErr w:type="gramEnd"/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е) с изображением действий (ложится спать, садится, одевается, гуляет, подметает, моет, гладит т.д.);</w:t>
      </w:r>
      <w:proofErr w:type="gramEnd"/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с изображением синонимов;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с изображением животных во множественном числе;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с изображением предметов во множественном числе (1-а груша, 2-е груши, 5 груш);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к) с изображением несклоняемых существительных (кофе, пальто, пианино, какао)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8. Зеркало или индивидуальные зеркала.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F5" w:rsidRDefault="00E876F5" w:rsidP="00E876F5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906E9" w:rsidRPr="004048BF" w:rsidRDefault="004906E9" w:rsidP="00E876F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5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Памятка для воспитателей по оформлению речевого центра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подготовительная группа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Картинки по лексическим темам.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Каталог игр: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по звуковой культуре речи;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упражнений артикуляционной гимнастики;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упражнений дыхательной гимнастики;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пальчиковой гимнастике;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игр на развитие фонематического слуха (цветовые обозначения звуков).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3. Художественные произведения по программе и др.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Словесные дидактические игры.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стихи, </w:t>
      </w:r>
      <w:proofErr w:type="spell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поговорки, приговорки.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Предметные, сюжетные картинки, серии сюжетных картин для составления рассказов.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Картинки: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 изображением явлений природы;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картинки с изображением профессий (каменщик, маляр, плотник, животновод, сельхоз работники, закройщик, швея, военный, врач, учитель; </w:t>
      </w:r>
      <w:proofErr w:type="gramEnd"/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основными частями транспорта (кабина, руль, окна, двери, колеса);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с изображением техники специального назначения (подъемный кран, экскаватор, трактор, панелевоз, снегоуборочная машина), электротехника (пылесос, овощерезка, электрическая мясорубка, миксер); </w:t>
      </w:r>
      <w:proofErr w:type="gramEnd"/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с четко выраженными признаками предметов (светлый, темный, сладкий, кислый, горький, звонкий, чистый, грязный, прочный, хрупкий, большой и т.д.); </w:t>
      </w:r>
      <w:proofErr w:type="gramEnd"/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е) с изображением действий (ложится спать, садится, одевается, гуляет, подметает, моет, гладит т.д.);</w:t>
      </w:r>
      <w:proofErr w:type="gramEnd"/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с изображением синонимов; </w:t>
      </w:r>
    </w:p>
    <w:p w:rsidR="004906E9" w:rsidRPr="004048BF" w:rsidRDefault="004906E9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BF">
        <w:rPr>
          <w:rFonts w:ascii="Times New Roman" w:eastAsia="Times New Roman" w:hAnsi="Times New Roman" w:cs="Times New Roman"/>
          <w:sz w:val="28"/>
          <w:szCs w:val="28"/>
          <w:lang w:eastAsia="ru-RU"/>
        </w:rPr>
        <w:t>8. Зеркало или индивидуальные зеркала.</w:t>
      </w:r>
    </w:p>
    <w:p w:rsidR="00045584" w:rsidRPr="004048BF" w:rsidRDefault="00045584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84" w:rsidRPr="004048BF" w:rsidRDefault="00045584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84" w:rsidRPr="004048BF" w:rsidRDefault="00045584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84" w:rsidRPr="004048BF" w:rsidRDefault="00045584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84" w:rsidRPr="004048BF" w:rsidRDefault="00045584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584" w:rsidRPr="004048BF" w:rsidRDefault="00045584" w:rsidP="00E876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8D7" w:rsidRDefault="003F48D7" w:rsidP="00E876F5">
      <w:pPr>
        <w:spacing w:after="0"/>
      </w:pPr>
    </w:p>
    <w:sectPr w:rsidR="003F4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89E"/>
    <w:multiLevelType w:val="multilevel"/>
    <w:tmpl w:val="416C1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111B2E"/>
    <w:multiLevelType w:val="multilevel"/>
    <w:tmpl w:val="BBB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3F3A06"/>
    <w:multiLevelType w:val="multilevel"/>
    <w:tmpl w:val="8950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BE7FBD"/>
    <w:multiLevelType w:val="multilevel"/>
    <w:tmpl w:val="AFB09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7666A6"/>
    <w:multiLevelType w:val="multilevel"/>
    <w:tmpl w:val="9BF23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7F192F"/>
    <w:multiLevelType w:val="multilevel"/>
    <w:tmpl w:val="9690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357553"/>
    <w:multiLevelType w:val="multilevel"/>
    <w:tmpl w:val="744E5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1047D3"/>
    <w:multiLevelType w:val="multilevel"/>
    <w:tmpl w:val="71065B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FA3369"/>
    <w:multiLevelType w:val="multilevel"/>
    <w:tmpl w:val="E8B85C9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592C3B7E"/>
    <w:multiLevelType w:val="multilevel"/>
    <w:tmpl w:val="13F87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C63FEA"/>
    <w:multiLevelType w:val="multilevel"/>
    <w:tmpl w:val="6C70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ED79D6"/>
    <w:multiLevelType w:val="multilevel"/>
    <w:tmpl w:val="9BF6C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C82C0C"/>
    <w:multiLevelType w:val="multilevel"/>
    <w:tmpl w:val="F80EE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007843"/>
    <w:multiLevelType w:val="multilevel"/>
    <w:tmpl w:val="D5522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933D78"/>
    <w:multiLevelType w:val="multilevel"/>
    <w:tmpl w:val="DABE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D20287"/>
    <w:multiLevelType w:val="multilevel"/>
    <w:tmpl w:val="37145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3"/>
  </w:num>
  <w:num w:numId="5">
    <w:abstractNumId w:val="15"/>
  </w:num>
  <w:num w:numId="6">
    <w:abstractNumId w:val="1"/>
  </w:num>
  <w:num w:numId="7">
    <w:abstractNumId w:val="0"/>
  </w:num>
  <w:num w:numId="8">
    <w:abstractNumId w:val="4"/>
  </w:num>
  <w:num w:numId="9">
    <w:abstractNumId w:val="2"/>
  </w:num>
  <w:num w:numId="10">
    <w:abstractNumId w:val="12"/>
  </w:num>
  <w:num w:numId="11">
    <w:abstractNumId w:val="10"/>
  </w:num>
  <w:num w:numId="12">
    <w:abstractNumId w:val="14"/>
  </w:num>
  <w:num w:numId="13">
    <w:abstractNumId w:val="5"/>
  </w:num>
  <w:num w:numId="14">
    <w:abstractNumId w:val="6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6E9"/>
    <w:rsid w:val="00045584"/>
    <w:rsid w:val="00377AC8"/>
    <w:rsid w:val="003F48D7"/>
    <w:rsid w:val="004048BF"/>
    <w:rsid w:val="004906E9"/>
    <w:rsid w:val="00646551"/>
    <w:rsid w:val="00984625"/>
    <w:rsid w:val="00D01548"/>
    <w:rsid w:val="00D64281"/>
    <w:rsid w:val="00E876F5"/>
    <w:rsid w:val="00FA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6551"/>
    <w:rPr>
      <w:b/>
      <w:bCs/>
    </w:rPr>
  </w:style>
  <w:style w:type="paragraph" w:styleId="a5">
    <w:name w:val="List Paragraph"/>
    <w:basedOn w:val="a"/>
    <w:uiPriority w:val="34"/>
    <w:qFormat/>
    <w:rsid w:val="00646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6551"/>
    <w:rPr>
      <w:b/>
      <w:bCs/>
    </w:rPr>
  </w:style>
  <w:style w:type="paragraph" w:styleId="a5">
    <w:name w:val="List Paragraph"/>
    <w:basedOn w:val="a"/>
    <w:uiPriority w:val="34"/>
    <w:qFormat/>
    <w:rsid w:val="00646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8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4</cp:revision>
  <dcterms:created xsi:type="dcterms:W3CDTF">2017-11-22T08:18:00Z</dcterms:created>
  <dcterms:modified xsi:type="dcterms:W3CDTF">2017-11-30T02:48:00Z</dcterms:modified>
</cp:coreProperties>
</file>