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56" w:rsidRPr="00623A10" w:rsidRDefault="00F51DC0" w:rsidP="00CE57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ПЕДАГОГИЧЕСКАЯ ДИАГНОСТИКА</w:t>
      </w:r>
      <w:r w:rsidR="00CE5756" w:rsidRPr="00623A10">
        <w:rPr>
          <w:rFonts w:ascii="Times New Roman" w:hAnsi="Times New Roman"/>
          <w:b/>
          <w:sz w:val="20"/>
          <w:szCs w:val="20"/>
          <w:lang w:eastAsia="ru-RU"/>
        </w:rPr>
        <w:t xml:space="preserve"> «</w:t>
      </w:r>
      <w:r w:rsidR="00623A10">
        <w:rPr>
          <w:rFonts w:ascii="Times New Roman" w:hAnsi="Times New Roman"/>
          <w:b/>
          <w:sz w:val="20"/>
          <w:szCs w:val="20"/>
          <w:lang w:eastAsia="ru-RU"/>
        </w:rPr>
        <w:t>ФИЗИЧЕСКОЕ РАЗВИТИЕ</w:t>
      </w:r>
      <w:r w:rsidR="00CE5756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r w:rsidR="00623A10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="00FC30B1">
        <w:rPr>
          <w:rFonts w:ascii="Times New Roman" w:hAnsi="Times New Roman"/>
          <w:b/>
          <w:sz w:val="20"/>
          <w:szCs w:val="20"/>
          <w:lang w:eastAsia="ru-RU"/>
        </w:rPr>
        <w:t xml:space="preserve">2 МЛАДШАЯ ГРУППА. </w:t>
      </w:r>
      <w:r w:rsidR="00623A10">
        <w:rPr>
          <w:rFonts w:ascii="Times New Roman" w:hAnsi="Times New Roman"/>
          <w:b/>
          <w:sz w:val="20"/>
          <w:szCs w:val="20"/>
          <w:lang w:eastAsia="ru-RU"/>
        </w:rPr>
        <w:t xml:space="preserve">ФГОС ДО </w:t>
      </w:r>
    </w:p>
    <w:p w:rsidR="00CE5756" w:rsidRPr="00084E2E" w:rsidRDefault="00CE5756" w:rsidP="00CE5756">
      <w:pPr>
        <w:spacing w:after="0" w:line="100" w:lineRule="atLeast"/>
        <w:rPr>
          <w:rFonts w:ascii="Times New Roman" w:hAnsi="Times New Roman"/>
        </w:rPr>
      </w:pPr>
      <w:r w:rsidRPr="0034592D">
        <w:rPr>
          <w:rFonts w:ascii="Times New Roman" w:hAnsi="Times New Roman"/>
          <w:b/>
        </w:rPr>
        <w:t>Дата проведения:</w:t>
      </w:r>
      <w:r w:rsidR="0034592D">
        <w:rPr>
          <w:rFonts w:ascii="Times New Roman" w:hAnsi="Times New Roman"/>
        </w:rPr>
        <w:t xml:space="preserve"> </w:t>
      </w:r>
    </w:p>
    <w:p w:rsidR="00CE5756" w:rsidRPr="00197780" w:rsidRDefault="00CE5756" w:rsidP="00CE575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5780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2837"/>
        <w:gridCol w:w="750"/>
        <w:gridCol w:w="850"/>
        <w:gridCol w:w="848"/>
        <w:gridCol w:w="851"/>
        <w:gridCol w:w="712"/>
        <w:gridCol w:w="671"/>
        <w:gridCol w:w="749"/>
        <w:gridCol w:w="749"/>
        <w:gridCol w:w="666"/>
        <w:gridCol w:w="567"/>
        <w:gridCol w:w="708"/>
        <w:gridCol w:w="709"/>
        <w:gridCol w:w="527"/>
        <w:gridCol w:w="749"/>
        <w:gridCol w:w="749"/>
        <w:gridCol w:w="749"/>
        <w:gridCol w:w="749"/>
      </w:tblGrid>
      <w:tr w:rsidR="00623A10" w:rsidRPr="00197780" w:rsidTr="00623A10">
        <w:trPr>
          <w:cantSplit/>
          <w:trHeight w:val="37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A10" w:rsidRDefault="00623A10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23A10" w:rsidRDefault="00623A10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23A10" w:rsidRDefault="00623A10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23A10" w:rsidRDefault="00623A10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23A10" w:rsidRDefault="00623A10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23A10" w:rsidRDefault="00623A10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23A10" w:rsidRDefault="00623A10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23A10" w:rsidRPr="00197780" w:rsidRDefault="00623A10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A10" w:rsidRDefault="00623A10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23A10" w:rsidRDefault="00623A10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23A10" w:rsidRDefault="00623A10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23A10" w:rsidRDefault="00623A10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23A10" w:rsidRDefault="00623A10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23A10" w:rsidRDefault="00623A10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23A10" w:rsidRDefault="00623A10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23A10" w:rsidRPr="0034592D" w:rsidRDefault="00623A10" w:rsidP="006024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59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23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A10" w:rsidRPr="0034592D" w:rsidRDefault="00623A10" w:rsidP="00F63AE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4592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34592D" w:rsidRPr="00197780" w:rsidTr="0034592D">
        <w:trPr>
          <w:cantSplit/>
          <w:trHeight w:val="405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92D" w:rsidRPr="00197780" w:rsidRDefault="003459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92D" w:rsidRPr="00197780" w:rsidRDefault="003459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92D" w:rsidRPr="0034592D" w:rsidRDefault="0034592D" w:rsidP="003459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92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92D" w:rsidRPr="0034592D" w:rsidRDefault="0034592D" w:rsidP="003459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92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</w:tr>
      <w:tr w:rsidR="00623A10" w:rsidRPr="00197780" w:rsidTr="00CC056A">
        <w:trPr>
          <w:cantSplit/>
          <w:trHeight w:val="3391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3A10" w:rsidRPr="00197780" w:rsidRDefault="00623A1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3A10" w:rsidRPr="00197780" w:rsidRDefault="00623A1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23A10" w:rsidRPr="00197780" w:rsidRDefault="00623A10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Ходит прямо, сохраняя заданное направление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23A10" w:rsidRPr="00197780" w:rsidRDefault="00623A10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Бегает, сохраняя равновесие, изменяя направление, темп бега в соответствии с задачей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23A10" w:rsidRPr="00197780" w:rsidRDefault="00623A10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Сохраняет равновесие при ходьбе по ограниченной плоскости, при перешагивании через предметы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23A10" w:rsidRPr="00197780" w:rsidRDefault="00623A10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Сохраняет равновесие при беге по ограниченной плоскости (плоскость ограничена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линиями на полу</w:t>
            </w:r>
            <w:r w:rsidRPr="001C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23A10" w:rsidRPr="00197780" w:rsidRDefault="00623A10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Ползает на четвереньках произвольным способом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23A10" w:rsidRPr="00197780" w:rsidRDefault="00623A10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Лазает по лесенке произвольным способом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23A10" w:rsidRPr="00197780" w:rsidRDefault="00623A10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Лазает по гимнастической стенке произвольным способом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23A10" w:rsidRPr="00197780" w:rsidRDefault="00623A10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Прыгает в длину, отталкиваясь двумя ногами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23A10" w:rsidRPr="00197780" w:rsidRDefault="00623A10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Катит мяч в заданном направлении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23A10" w:rsidRPr="00197780" w:rsidRDefault="00623A10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Бросает мяч двумя руками от груди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23A10" w:rsidRPr="00197780" w:rsidRDefault="00623A10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Ударяет мячом об пол 2-3 раза и ловит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23A10" w:rsidRPr="00197780" w:rsidRDefault="00623A10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Бросает мяч вверх 2-3 раза и ловит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23A10" w:rsidRPr="00197780" w:rsidRDefault="00623A10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Метает предметы вдаль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23A10" w:rsidRPr="00197780" w:rsidRDefault="00623A10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Самостоятельно выполняет доступные возрасту гигиенические процедуры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23A10" w:rsidRPr="00197780" w:rsidRDefault="00623A10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 (или после напоминания взрослого) соблюдает элементарные правила поведения во время еды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23A10" w:rsidRPr="00197780" w:rsidRDefault="00623A10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 (или после напоминания взрослого) соблюдает элементарные правила поведения во время умывания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23A10" w:rsidRPr="00197780" w:rsidRDefault="00623A10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1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Имеет элементарные представления о ценности здоровья, пользе закаливания, необходимости соблюдения правил гигиены в повседневной жизни.</w:t>
            </w:r>
          </w:p>
        </w:tc>
      </w:tr>
      <w:tr w:rsidR="00CE5756" w:rsidRPr="00197780" w:rsidTr="00A74F4A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5756" w:rsidRPr="00197780" w:rsidTr="00A74F4A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5756" w:rsidRPr="00197780" w:rsidTr="00A74F4A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5756" w:rsidRPr="00197780" w:rsidTr="00A74F4A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5756" w:rsidRPr="00197780" w:rsidTr="00A74F4A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756" w:rsidRPr="00197780" w:rsidRDefault="00CE575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3AE7" w:rsidRPr="00F51DC0" w:rsidRDefault="00F63AE7" w:rsidP="00F63AE7">
      <w:pPr>
        <w:rPr>
          <w:rFonts w:ascii="Times New Roman" w:hAnsi="Times New Roman"/>
          <w:b/>
        </w:rPr>
      </w:pPr>
      <w:r w:rsidRPr="00F51DC0">
        <w:rPr>
          <w:rFonts w:ascii="Times New Roman" w:hAnsi="Times New Roman"/>
          <w:b/>
        </w:rPr>
        <w:t>Условные обозначения:</w:t>
      </w:r>
    </w:p>
    <w:p w:rsidR="00623A10" w:rsidRDefault="003F2AF2">
      <w:r>
        <w:rPr>
          <w:noProof/>
          <w:lang w:eastAsia="ru-RU"/>
        </w:rPr>
        <w:pict>
          <v:oval id="Овал 1" o:spid="_x0000_s1026" style="position:absolute;margin-left:346.05pt;margin-top:1.3pt;width:12pt;height:12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j3eQIAADoFAAAOAAAAZHJzL2Uyb0RvYy54bWysVMFqGzEQvRf6D0L3ZneNnTYm62ASUgoh&#10;CU1KzopWygokjSrJXrsf028oveYn/Ekdadeb0IQWSn2QpZ2Zp5k3b3R8sjGarIUPCmxNq4OSEmE5&#10;NMo+1PTL7fm7D5SEyGzDNFhR060I9GTx9s1x5+ZiAi3oRniCIDbMO1fTNkY3L4rAW2FYOAAnLBol&#10;eMMiHv1D0XjWIbrRxaQsD4sOfOM8cBECfj3rjXSR8aUUPF5JGUQkuqaYW8yrz+t9WovFMZs/eOZa&#10;xYc02D9kYZiyeOkIdcYiIyuvXkAZxT0EkPGAgylASsVFrgGrqcrfqrlpmRO5FiQnuJGm8P9g+eX6&#10;2hPVYO8oscxgi3bfdz93P3aPpErsdC7M0enGXfvhFHCbSt1Ib9I/FkE2mdHtyKjYRMLxYzWbTEvk&#10;naOpOqyOJrOEWTwFOx/iRwGGpE1NhdbKhVQzm7P1RYi9994LQ1M+fQZ5F7daJGdtPwuJdeCdkxyd&#10;FSROtSdrhr1nnAsbB1PLGtF/npX4G1IaI3KCGTAhS6X1iF39CbvPdfBPoSILcAwu/x48RuSbwcYx&#10;2CgL/jUAHXOfkFPZ++9J6qlJLN1Ds8Uue+jlHxw/V0j3BQvxmnnUO3YIZzhe4SI1dDWFYUdJC/7b&#10;a9+TP8oQrZR0OD81DV9XzAtK9CeLAj2qptM0cPkwnb2f4ME/t9w/t9iVOQVsE4oQs8vb5B/1fis9&#10;mDsc9WW6FU3Mcry7pjz6/eE09nONjwUXy2V2wyFzLF7YG8cTeGI1ael2c8e8GzQXUayXsJ+1F7rr&#10;fVOkheUqglRZlE+8DnzjgGbhDI9JegGen7PX05O3+AUAAP//AwBQSwMEFAAGAAgAAAAhAMCu+e7f&#10;AAAACAEAAA8AAABkcnMvZG93bnJldi54bWxMj0FLw0AQhe+C/2EZwZvdpKFpSbMpIkgOYqFRkN62&#10;2TEJZmdDdpPGf+940tPM4z3efJMfFtuLGUffOVIQryIQSLUzHTUK3t+eH3YgfNBkdO8IFXyjh0Nx&#10;e5PrzLgrnXCuQiO4hHymFbQhDJmUvm7Rar9yAxJ7n260OrAcG2lGfeVy28t1FKXS6o74QqsHfGqx&#10;/qomq2CeqiZOyi5KXpPyNB7PL8ePcqvU/d3yuAcRcAl/YfjFZ3QomOniJjJe9ArSTZxyVMGaB/vp&#10;dsPLhfUuBlnk8v8DxQ8AAAD//wMAUEsBAi0AFAAGAAgAAAAhALaDOJL+AAAA4QEAABMAAAAAAAAA&#10;AAAAAAAAAAAAAFtDb250ZW50X1R5cGVzXS54bWxQSwECLQAUAAYACAAAACEAOP0h/9YAAACUAQAA&#10;CwAAAAAAAAAAAAAAAAAvAQAAX3JlbHMvLnJlbHNQSwECLQAUAAYACAAAACEAY4xI93kCAAA6BQAA&#10;DgAAAAAAAAAAAAAAAAAuAgAAZHJzL2Uyb0RvYy54bWxQSwECLQAUAAYACAAAACEAwK757t8AAAAI&#10;AQAADwAAAAAAAAAAAAAAAADTBAAAZHJzL2Rvd25yZXYueG1sUEsFBgAAAAAEAAQA8wAAAN8FAAAA&#10;AA==&#10;" fillcolor="#c0504d [3205]" strokecolor="#622423 [1605]" strokeweight="2pt"/>
        </w:pict>
      </w:r>
      <w:r>
        <w:rPr>
          <w:noProof/>
          <w:lang w:eastAsia="ru-RU"/>
        </w:rPr>
        <w:pict>
          <v:oval id="Овал 2" o:spid="_x0000_s1040" style="position:absolute;margin-left:166.05pt;margin-top:1.3pt;width:12pt;height:12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fTewIAADoFAAAOAAAAZHJzL2Uyb0RvYy54bWysVM1u2zAMvg/YOwi6r/5Z0q1BnCJo0WFA&#10;0RZrh55VWYoFyKImKXGyh9kzDLvuJfJIo2THLdZiA4b5IJMi+Yn8RGp+um012QjnFZiKFkc5JcJw&#10;qJVZVfTz3cWb95T4wEzNNBhR0Z3w9HTx+tW8szNRQgO6Fo4giPGzzla0CcHOsszzRrTMH4EVBo0S&#10;XMsCqm6V1Y51iN7qrMzz46wDV1sHXHiPu+e9kS4SvpSCh2spvQhEVxRzC2l1aX2Ia7aYs9nKMdso&#10;PqTB/iGLlimDh45Q5ywwsnbqGVSruAMPMhxxaDOQUnGRasBqivy3am4bZkWqBcnxdqTJ/z9YfrW5&#10;cUTVFS0pMazFK9p/2//Yf9//JGVkp7N+hk639sYNmkcxlrqVro1/LIJsE6O7kVGxDYTjZjEtJzny&#10;ztFUHBcn5TRiZo/B1vnwQUBLolBRobWyPtbMZmxz6UPvffDC0JhPn0GSwk6L6KzNJyGxDjyzTNGp&#10;g8SZdmTD8O4Z58KEt72pYbXot6c5fkNKY0RKMAFGZKm0HrGLP2H3uQ7+MVSkBhyD878HjxHpZDBh&#10;DG6VAfcSgA7FUIDs/Q8k9dRElh6g3uEtO+jb31t+oZDuS+bDDXPY73hDOMPhGhepoasoDBIlDbiv&#10;L+1Hf2xDtFLS4fxU1H9ZMyco0R8NNuhJMZnEgUvKZPquRMU9tTw8tZh1ewZ4TQW+FpYnMfoHfRCl&#10;g/YeR30ZT0UTMxzPrigP7qCchX6u8bHgYrlMbjhkloVLc2t5BI+sxl66294zZ4eeC9isV3CYtWd9&#10;1/vGSAPLdQCpUlM+8jrwjQOaGmd4TOIL8FRPXo9P3uIXAAAA//8DAFBLAwQUAAYACAAAACEA3EiK&#10;Zt4AAAAIAQAADwAAAGRycy9kb3ducmV2LnhtbEyPwU7DMBBE70j9B2uRekHUaYKqKsSpKiRahRul&#10;cHbjJYkar6PYaZN+PcsJjm9nNDuTbUbbigv2vnGkYLmIQCCVzjRUKTh+vD6uQfigyejWESqY0MMm&#10;n91lOjXuSu94OYRKcAj5VCuoQ+hSKX1Zo9V+4Tok1r5db3Vg7Ctpen3lcNvKOIpW0uqG+EOtO3yp&#10;sTwfBqug2O1vu09r38J0G76O56l46h4Kpeb34/YZRMAx/Jnhtz5Xh5w7ndxAxotWQRKtl2xVEK9A&#10;sJ4kMfOJme8yz+T/AfkPAAAA//8DAFBLAQItABQABgAIAAAAIQC2gziS/gAAAOEBAAATAAAAAAAA&#10;AAAAAAAAAAAAAABbQ29udGVudF9UeXBlc10ueG1sUEsBAi0AFAAGAAgAAAAhADj9If/WAAAAlAEA&#10;AAsAAAAAAAAAAAAAAAAALwEAAF9yZWxzLy5yZWxzUEsBAi0AFAAGAAgAAAAhAClp59N7AgAAOgUA&#10;AA4AAAAAAAAAAAAAAAAALgIAAGRycy9lMm9Eb2MueG1sUEsBAi0AFAAGAAgAAAAhANxIimbeAAAA&#10;CAEAAA8AAAAAAAAAAAAAAAAA1QQAAGRycy9kb3ducmV2LnhtbFBLBQYAAAAABAAEAPMAAADgBQAA&#10;AAA=&#10;" fillcolor="#9bbb59 [3206]" strokecolor="#4e6128 [1606]" strokeweight="2pt"/>
        </w:pict>
      </w:r>
      <w:r>
        <w:rPr>
          <w:noProof/>
          <w:lang w:eastAsia="ru-RU"/>
        </w:rPr>
        <w:pict>
          <v:oval id="Овал 3" o:spid="_x0000_s1039" style="position:absolute;margin-left:63.3pt;margin-top:1.3pt;width:12pt;height:12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2jewIAADoFAAAOAAAAZHJzL2Uyb0RvYy54bWysVMFu2zAMvQ/YPwi6r7bTpFuDOkXQosOA&#10;oivWDj2rslQLkERNUuJkH7NvGHbdT+STRsmOW6zFBgzzQSZF8ol8InVyujGarIUPCmxNq4OSEmE5&#10;NMo+1PTz7cWbd5SEyGzDNFhR060I9HTx+tVJ5+ZiAi3oRniCIDbMO1fTNkY3L4rAW2FYOAAnLBol&#10;eMMiqv6haDzrEN3oYlKWR0UHvnEeuAgBd897I11kfCkFjx+lDCISXVPMLebV5/U+rcXihM0fPHOt&#10;4kMa7B+yMExZPHSEOmeRkZVXz6CM4h4CyHjAwRQgpeIi14DVVOVv1dy0zIlcC5IT3EhT+H+w/Gp9&#10;7YlqanpIiWUGr2j3bfdj9333kxwmdjoX5uh04679oAUUU6kb6U36YxFkkxndjoyKTSQcN6vZZFoi&#10;7xxN1VF1PJklzOIx2PkQ3wswJAk1FVorF1LNbM7WlyH23nsvDE359BlkKW61SM7afhIS68AzJzk6&#10;d5A4056sGd4941zYOOtNLWtEvz0r8RtSGiNyghkwIUul9Yhd/Qm7z3XwT6EiN+AYXP49eIzIJ4ON&#10;Y7BRFvxLADpWQwGy99+T1FOTWLqHZou37KFv/+D4hUK6L1mI18xjv+MN4QzHj7hIDV1NYZAoacF/&#10;fWk/+WMbopWSDuenpuHLinlBif5gsUGPq+k0DVxWprO3E1T8U8v9U4tdmTPAa6rwtXA8i8k/6r0o&#10;PZg7HPVlOhVNzHI8u6Y8+r1yFvu5xseCi+Uyu+GQORYv7Y3jCTyxmnrpdnPHvBt6LmKzXsF+1p71&#10;Xe+bIi0sVxGkyk35yOvANw5obpzhMUkvwFM9ez0+eYtfAAAA//8DAFBLAwQUAAYACAAAACEAPgnA&#10;ddwAAAAIAQAADwAAAGRycy9kb3ducmV2LnhtbEyPQU/DMAyF70j8h8hI3Fi6SpSqNJ1gaBInBB0H&#10;uHmNaSsap2qyrfv3eCd2sp/e0/PncjW7QR1oCr1nA8tFAoq48bbn1sDndnOXgwoR2eLgmQycKMCq&#10;ur4qsbD+yB90qGOrpIRDgQa6GMdC69B05DAs/Egs3o+fHEaRU6vthEcpd4NOkyTTDnuWCx2OtO6o&#10;+a33zsDrt87XYUvPL1/Y6rR7rx82bydjbm/mp0dQkeb4H4YzvqBDJUw7v2cb1CA6zTKJGkhlnP37&#10;RJad6HwJuir15QPVHwAAAP//AwBQSwECLQAUAAYACAAAACEAtoM4kv4AAADhAQAAEwAAAAAAAAAA&#10;AAAAAAAAAAAAW0NvbnRlbnRfVHlwZXNdLnhtbFBLAQItABQABgAIAAAAIQA4/SH/1gAAAJQBAAAL&#10;AAAAAAAAAAAAAAAAAC8BAABfcmVscy8ucmVsc1BLAQItABQABgAIAAAAIQDDQ/2jewIAADoFAAAO&#10;AAAAAAAAAAAAAAAAAC4CAABkcnMvZTJvRG9jLnhtbFBLAQItABQABgAIAAAAIQA+CcB13AAAAAgB&#10;AAAPAAAAAAAAAAAAAAAAANUEAABkcnMvZG93bnJldi54bWxQSwUGAAAAAAQABADzAAAA3gUAAAAA&#10;" fillcolor="#4bacc6 [3208]" strokecolor="#205867 [1608]" strokeweight="2pt"/>
        </w:pict>
      </w:r>
      <w:r w:rsidR="00623A10"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 w:rsidR="00623A1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: </w:t>
      </w:r>
      <w:r w:rsidR="00D609D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</w:t>
      </w:r>
      <w:r w:rsidR="00623A10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623A10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 w:rsidR="00623A10">
        <w:rPr>
          <w:rFonts w:ascii="Times New Roman" w:hAnsi="Times New Roman"/>
          <w:color w:val="000000"/>
          <w:sz w:val="20"/>
          <w:szCs w:val="20"/>
          <w:lang w:eastAsia="ru-RU"/>
        </w:rPr>
        <w:t>;</w:t>
      </w:r>
      <w:r w:rsidR="00D609D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</w:t>
      </w:r>
      <w:r w:rsidR="00623A10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623A10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 w:rsidR="00623A1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="00D609D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</w:t>
      </w:r>
      <w:r w:rsidR="00623A10">
        <w:rPr>
          <w:rFonts w:ascii="Times New Roman" w:hAnsi="Times New Roman"/>
          <w:color w:val="000000"/>
          <w:sz w:val="20"/>
          <w:szCs w:val="20"/>
          <w:lang w:eastAsia="ru-RU"/>
        </w:rPr>
        <w:t>с</w:t>
      </w:r>
      <w:r w:rsidR="00623A10"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34592D" w:rsidRPr="00CC056A" w:rsidRDefault="0034592D" w:rsidP="00CC056A">
      <w:pPr>
        <w:rPr>
          <w:rStyle w:val="FontStyle83"/>
          <w:sz w:val="20"/>
          <w:szCs w:val="20"/>
        </w:rPr>
      </w:pPr>
      <w:r w:rsidRPr="00CC056A">
        <w:rPr>
          <w:rStyle w:val="FontStyle83"/>
          <w:b/>
          <w:sz w:val="22"/>
          <w:szCs w:val="22"/>
        </w:rPr>
        <w:t xml:space="preserve">Цель: </w:t>
      </w:r>
    </w:p>
    <w:p w:rsidR="0034592D" w:rsidRPr="00B6461B" w:rsidRDefault="0034592D" w:rsidP="00F45626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индивидуализации образования </w:t>
      </w:r>
      <w:r w:rsidR="0011105E">
        <w:rPr>
          <w:rStyle w:val="FontStyle83"/>
          <w:sz w:val="22"/>
          <w:szCs w:val="22"/>
        </w:rPr>
        <w:t xml:space="preserve">по </w:t>
      </w:r>
      <w:r w:rsidRPr="00B6461B">
        <w:rPr>
          <w:rStyle w:val="FontStyle83"/>
          <w:sz w:val="22"/>
          <w:szCs w:val="22"/>
        </w:rPr>
        <w:t>физическому развитию (в том числе поддержка ребенка, построение его образовательной траектории его развития);</w:t>
      </w:r>
    </w:p>
    <w:p w:rsidR="0034592D" w:rsidRPr="00B6461B" w:rsidRDefault="0034592D" w:rsidP="00F45626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 оптимизация работы с группой детей по </w:t>
      </w:r>
      <w:r w:rsidR="007166E1">
        <w:rPr>
          <w:rStyle w:val="FontStyle83"/>
          <w:sz w:val="22"/>
          <w:szCs w:val="22"/>
        </w:rPr>
        <w:t>физическому развитию</w:t>
      </w:r>
      <w:r w:rsidRPr="00B6461B">
        <w:rPr>
          <w:rStyle w:val="FontStyle83"/>
          <w:sz w:val="22"/>
          <w:szCs w:val="22"/>
        </w:rPr>
        <w:t>.</w:t>
      </w:r>
    </w:p>
    <w:p w:rsidR="0034592D" w:rsidRPr="00B6461B" w:rsidRDefault="0034592D" w:rsidP="00F45626">
      <w:pPr>
        <w:pStyle w:val="Style2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Методика: </w:t>
      </w:r>
      <w:r w:rsidRPr="00B6461B">
        <w:rPr>
          <w:rStyle w:val="FontStyle83"/>
          <w:sz w:val="22"/>
          <w:szCs w:val="22"/>
        </w:rPr>
        <w:t>при проведении педагогической диагностики были использованы</w:t>
      </w:r>
      <w:r w:rsidRPr="00B6461B">
        <w:rPr>
          <w:sz w:val="22"/>
          <w:szCs w:val="22"/>
        </w:rPr>
        <w:t xml:space="preserve"> низко формализованные методы: наблюдение </w:t>
      </w:r>
      <w:r w:rsidRPr="00B6461B">
        <w:rPr>
          <w:rStyle w:val="19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2B069A" w:rsidRPr="00B6461B" w:rsidRDefault="002B069A" w:rsidP="00CC056A">
      <w:pPr>
        <w:pStyle w:val="Style3"/>
        <w:widowControl/>
        <w:spacing w:line="276" w:lineRule="auto"/>
        <w:ind w:firstLine="0"/>
        <w:jc w:val="left"/>
        <w:rPr>
          <w:rStyle w:val="FontStyle83"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>Результаты диагностирования</w:t>
      </w:r>
    </w:p>
    <w:p w:rsidR="0034592D" w:rsidRDefault="0034592D" w:rsidP="0034592D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82A32" w:rsidRPr="0034592D" w:rsidRDefault="00882A32" w:rsidP="0034592D">
      <w:pPr>
        <w:rPr>
          <w:rFonts w:ascii="Times New Roman" w:hAnsi="Times New Roman"/>
          <w:sz w:val="28"/>
          <w:szCs w:val="28"/>
        </w:rPr>
      </w:pPr>
    </w:p>
    <w:p w:rsidR="00F45626" w:rsidRDefault="00F45626" w:rsidP="00A62FB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62FBE" w:rsidRPr="00623A10" w:rsidRDefault="00FC30B1" w:rsidP="00A62FB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ПЕДАГОГИЧЕСКАЯ ДИАГНОСТИКА </w:t>
      </w:r>
      <w:r w:rsidR="00A62FBE" w:rsidRPr="00623A10">
        <w:rPr>
          <w:rFonts w:ascii="Times New Roman" w:hAnsi="Times New Roman"/>
          <w:b/>
          <w:sz w:val="20"/>
          <w:szCs w:val="20"/>
          <w:lang w:eastAsia="ru-RU"/>
        </w:rPr>
        <w:t>«</w:t>
      </w:r>
      <w:r w:rsidR="0078423F">
        <w:rPr>
          <w:rFonts w:ascii="Times New Roman" w:hAnsi="Times New Roman"/>
          <w:b/>
          <w:sz w:val="20"/>
          <w:szCs w:val="20"/>
          <w:lang w:eastAsia="ru-RU"/>
        </w:rPr>
        <w:t>СОЦИАЛЬНО-КОММУНИКАТИВНОЕ РАЗВИТИЕ</w:t>
      </w:r>
      <w:r w:rsidR="00A62FBE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r w:rsidR="005E215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2 МЛАДШАЯ ГРУППА. </w:t>
      </w:r>
      <w:r w:rsidR="00A62FBE">
        <w:rPr>
          <w:rFonts w:ascii="Times New Roman" w:hAnsi="Times New Roman"/>
          <w:b/>
          <w:sz w:val="20"/>
          <w:szCs w:val="20"/>
          <w:lang w:eastAsia="ru-RU"/>
        </w:rPr>
        <w:t xml:space="preserve"> ФГОС ДО </w:t>
      </w:r>
    </w:p>
    <w:p w:rsidR="005E0F7E" w:rsidRPr="00084E2E" w:rsidRDefault="005E0F7E" w:rsidP="005E0F7E">
      <w:pPr>
        <w:spacing w:after="0" w:line="100" w:lineRule="atLeast"/>
        <w:rPr>
          <w:rFonts w:ascii="Times New Roman" w:hAnsi="Times New Roman"/>
        </w:rPr>
      </w:pPr>
      <w:r w:rsidRPr="0034592D">
        <w:rPr>
          <w:rFonts w:ascii="Times New Roman" w:hAnsi="Times New Roman"/>
          <w:b/>
        </w:rPr>
        <w:t>Дата проведения:</w:t>
      </w:r>
      <w:r>
        <w:rPr>
          <w:rFonts w:ascii="Times New Roman" w:hAnsi="Times New Roman"/>
        </w:rPr>
        <w:t xml:space="preserve"> </w:t>
      </w:r>
    </w:p>
    <w:p w:rsidR="00A62FBE" w:rsidRPr="00197780" w:rsidRDefault="00A62FBE" w:rsidP="00A62FB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6340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9"/>
        <w:gridCol w:w="2166"/>
        <w:gridCol w:w="708"/>
        <w:gridCol w:w="566"/>
        <w:gridCol w:w="566"/>
        <w:gridCol w:w="566"/>
        <w:gridCol w:w="699"/>
        <w:gridCol w:w="716"/>
        <w:gridCol w:w="578"/>
        <w:gridCol w:w="425"/>
        <w:gridCol w:w="695"/>
        <w:gridCol w:w="536"/>
        <w:gridCol w:w="738"/>
        <w:gridCol w:w="708"/>
        <w:gridCol w:w="424"/>
        <w:gridCol w:w="536"/>
        <w:gridCol w:w="536"/>
        <w:gridCol w:w="536"/>
        <w:gridCol w:w="536"/>
        <w:gridCol w:w="686"/>
        <w:gridCol w:w="536"/>
        <w:gridCol w:w="536"/>
        <w:gridCol w:w="536"/>
        <w:gridCol w:w="536"/>
        <w:gridCol w:w="686"/>
      </w:tblGrid>
      <w:tr w:rsidR="00A62FBE" w:rsidRPr="00197780" w:rsidTr="00942FC8">
        <w:trPr>
          <w:cantSplit/>
          <w:trHeight w:val="46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Pr="001128E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28E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35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FBE" w:rsidRPr="001128E0" w:rsidRDefault="00A62FBE" w:rsidP="006024D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128E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E974DE" w:rsidRPr="00197780" w:rsidTr="00942FC8">
        <w:trPr>
          <w:cantSplit/>
          <w:trHeight w:val="515"/>
        </w:trPr>
        <w:tc>
          <w:tcPr>
            <w:tcW w:w="5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74DE" w:rsidRPr="00197780" w:rsidRDefault="00E974D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74DE" w:rsidRPr="00197780" w:rsidRDefault="00E974D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4DE" w:rsidRPr="00E974DE" w:rsidRDefault="00E974DE" w:rsidP="00E974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974D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</w:t>
            </w:r>
            <w:r w:rsidR="00F77819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овое воспитание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4DE" w:rsidRPr="00E974DE" w:rsidRDefault="00F77819" w:rsidP="00E974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Формирование основ безопасности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4DE" w:rsidRPr="00E974DE" w:rsidRDefault="00F77819" w:rsidP="00E974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Р-к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в семье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сооб-ве</w:t>
            </w:r>
            <w:proofErr w:type="spellEnd"/>
          </w:p>
        </w:tc>
        <w:tc>
          <w:tcPr>
            <w:tcW w:w="9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4DE" w:rsidRPr="00F77819" w:rsidRDefault="00F77819" w:rsidP="00E974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77819">
              <w:rPr>
                <w:rStyle w:val="a4"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</w:tr>
      <w:tr w:rsidR="00942FC8" w:rsidRPr="00197780" w:rsidTr="00942FC8">
        <w:trPr>
          <w:cantSplit/>
          <w:trHeight w:val="3817"/>
        </w:trPr>
        <w:tc>
          <w:tcPr>
            <w:tcW w:w="5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78423F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Самостоятельно одевается и раздевается в определенной последовательности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78423F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Умеет с помощью воспитателя накрыть стол к обеду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78423F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Соблюдает порядок и чистоту в помещении и на участке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78423F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После игры, при напоминании, убирает на место игрушки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78423F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Соблюдает доступные ему  правила безопасного поведения в быту и на улице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78423F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Владеет элементарными  навыками поведения в потенциально опасных ситуациях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78423F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Имеет первичные гендерные преставления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78423F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 Отражает в игре действия с предметами и взаимоотношения людей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78423F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Принимает на себя роль:  непродолжительно взаимодействует от имени героя со сверстниками в игре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78423F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Объединяет несколько действий в единую сюжетную линию игры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78423F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Объединяется со сверстниками для игры в группу из 2-3 человек на основе личных симпатий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78423F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Разыгрывает по просьбе взрослого и самостоятельно небольшие отрывки знакомых сказок, историй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78423F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Посредством речи налаживает контакты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78423F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Делится своими впечатлениями с воспитателями, родителями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78423F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 случае затруднения обращается за помощью к близкому взрослому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78423F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Адекватно реагирует на замечания и предложения взрослого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8A1003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Понимает, что надо вместе пользоваться игрушками, книгами, делиться с товарищами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8A1003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 диалоге с педагогом слышит и понимает заданный вопрос, не перебивая  говорящего взрослого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8A1003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Занимает себя игрой и самостоятельной художественной деятельностью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8A1003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Проявляет интерес к участию в праздниках, постановках, досугах и  развлечениях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8A1003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Проявляет доброжелательность, дружелюбие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8A1003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Откликается на эмоции близких людей и друзей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2FBE" w:rsidRPr="00197780" w:rsidRDefault="008A1003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21E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Делает попытки выразить сочувствие, пожалеть сверстника, обнять его, помочь</w:t>
            </w:r>
          </w:p>
        </w:tc>
      </w:tr>
      <w:tr w:rsidR="00942FC8" w:rsidRPr="00197780" w:rsidTr="00942FC8">
        <w:trPr>
          <w:trHeight w:val="44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2FC8" w:rsidRPr="00197780" w:rsidTr="00942FC8">
        <w:trPr>
          <w:trHeight w:val="4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2FC8" w:rsidRPr="00197780" w:rsidTr="00942FC8">
        <w:trPr>
          <w:trHeight w:val="44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2FC8" w:rsidRPr="00197780" w:rsidTr="00942FC8">
        <w:trPr>
          <w:trHeight w:val="44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2FC8" w:rsidRPr="00197780" w:rsidTr="00942FC8">
        <w:trPr>
          <w:trHeight w:val="44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2FC8" w:rsidRDefault="00942FC8" w:rsidP="00A62FBE">
      <w:pPr>
        <w:rPr>
          <w:rFonts w:ascii="Times New Roman" w:hAnsi="Times New Roman"/>
          <w:b/>
        </w:rPr>
      </w:pPr>
    </w:p>
    <w:p w:rsidR="00942FC8" w:rsidRDefault="00942FC8" w:rsidP="00A62FBE">
      <w:pPr>
        <w:rPr>
          <w:rFonts w:ascii="Times New Roman" w:hAnsi="Times New Roman"/>
          <w:b/>
        </w:rPr>
      </w:pPr>
    </w:p>
    <w:p w:rsidR="00942FC8" w:rsidRDefault="00942FC8" w:rsidP="00A62FBE">
      <w:pPr>
        <w:rPr>
          <w:rFonts w:ascii="Times New Roman" w:hAnsi="Times New Roman"/>
          <w:b/>
        </w:rPr>
      </w:pPr>
    </w:p>
    <w:p w:rsidR="00942FC8" w:rsidRDefault="00942FC8" w:rsidP="00A62FBE">
      <w:pPr>
        <w:rPr>
          <w:rFonts w:ascii="Times New Roman" w:hAnsi="Times New Roman"/>
          <w:b/>
        </w:rPr>
      </w:pPr>
    </w:p>
    <w:p w:rsidR="00A62FBE" w:rsidRPr="00F51DC0" w:rsidRDefault="00A62FBE" w:rsidP="00A62FBE">
      <w:pPr>
        <w:rPr>
          <w:rFonts w:ascii="Times New Roman" w:hAnsi="Times New Roman"/>
          <w:b/>
        </w:rPr>
      </w:pPr>
      <w:r w:rsidRPr="00F51DC0">
        <w:rPr>
          <w:rFonts w:ascii="Times New Roman" w:hAnsi="Times New Roman"/>
          <w:b/>
        </w:rPr>
        <w:lastRenderedPageBreak/>
        <w:t>Условные обозначения:</w:t>
      </w:r>
    </w:p>
    <w:p w:rsidR="00A62FBE" w:rsidRDefault="00942FC8" w:rsidP="00A62FBE">
      <w:r w:rsidRPr="00942FC8">
        <w:rPr>
          <w:rFonts w:ascii="Times New Roman" w:hAnsi="Times New Roman"/>
          <w:b/>
          <w:bCs/>
          <w:noProof/>
          <w:color w:val="002060"/>
          <w:sz w:val="20"/>
          <w:szCs w:val="20"/>
          <w:lang w:eastAsia="ru-RU"/>
        </w:rPr>
        <w:pict>
          <v:oval id="_x0000_s1044" style="position:absolute;margin-left:63.3pt;margin-top:2.9pt;width:9pt;height:10.9pt;z-index:251667456" fillcolor="#0070c0"/>
        </w:pic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  <w:lang w:eastAsia="ru-RU"/>
        </w:rPr>
        <w:pict>
          <v:oval id="_x0000_s1043" style="position:absolute;margin-left:324.3pt;margin-top:2.9pt;width:9pt;height:10.9pt;z-index:251666432" fillcolor="red"/>
        </w:pic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  <w:lang w:eastAsia="ru-RU"/>
        </w:rPr>
        <w:pict>
          <v:oval id="_x0000_s1042" style="position:absolute;margin-left:152.55pt;margin-top:1.8pt;width:9pt;height:10.9pt;z-index:251665408" fillcolor="#00b050"/>
        </w:pict>
      </w:r>
      <w:r w:rsidR="00A62FBE"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 w:rsidR="00A62FB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:        </w:t>
      </w:r>
      <w:r w:rsidR="00A62FBE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A62FBE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 w:rsidR="00A62FBE">
        <w:rPr>
          <w:rFonts w:ascii="Times New Roman" w:hAnsi="Times New Roman"/>
          <w:color w:val="000000"/>
          <w:sz w:val="20"/>
          <w:szCs w:val="20"/>
          <w:lang w:eastAsia="ru-RU"/>
        </w:rPr>
        <w:t>;       н</w:t>
      </w:r>
      <w:r w:rsidR="00A62FBE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 w:rsid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с</w:t>
      </w:r>
      <w:r w:rsidR="00A62FBE"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882A32" w:rsidRPr="00B6461B" w:rsidRDefault="00882A32" w:rsidP="00882A32">
      <w:pPr>
        <w:pStyle w:val="Style2"/>
        <w:widowControl/>
        <w:spacing w:before="62"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Цель: </w:t>
      </w:r>
    </w:p>
    <w:p w:rsidR="00882A32" w:rsidRPr="00B6461B" w:rsidRDefault="00882A32" w:rsidP="00882A32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индивидуализации образования </w:t>
      </w:r>
      <w:r w:rsidR="0011105E">
        <w:rPr>
          <w:rStyle w:val="FontStyle83"/>
          <w:sz w:val="22"/>
          <w:szCs w:val="22"/>
        </w:rPr>
        <w:t>по социально-коммуникативному</w:t>
      </w:r>
      <w:r w:rsidRPr="00B6461B">
        <w:rPr>
          <w:rStyle w:val="FontStyle83"/>
          <w:sz w:val="22"/>
          <w:szCs w:val="22"/>
        </w:rPr>
        <w:t xml:space="preserve"> развитию (в том числе поддержка ребенка, построение его образовательной траектории его развития);</w:t>
      </w:r>
    </w:p>
    <w:p w:rsidR="00882A32" w:rsidRPr="00B6461B" w:rsidRDefault="00882A32" w:rsidP="00882A32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 оптимизация работы с группой детей по </w:t>
      </w:r>
      <w:r w:rsidR="005E0F7E">
        <w:rPr>
          <w:rStyle w:val="FontStyle83"/>
          <w:sz w:val="22"/>
          <w:szCs w:val="22"/>
        </w:rPr>
        <w:t>социально-коммуникативному развитию</w:t>
      </w:r>
      <w:r w:rsidRPr="00B6461B">
        <w:rPr>
          <w:rStyle w:val="FontStyle83"/>
          <w:sz w:val="22"/>
          <w:szCs w:val="22"/>
        </w:rPr>
        <w:t>.</w:t>
      </w:r>
    </w:p>
    <w:p w:rsidR="00882A32" w:rsidRPr="00B6461B" w:rsidRDefault="00882A32" w:rsidP="00882A32">
      <w:pPr>
        <w:pStyle w:val="Style2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Методика: </w:t>
      </w:r>
      <w:r w:rsidRPr="00B6461B">
        <w:rPr>
          <w:rStyle w:val="FontStyle83"/>
          <w:sz w:val="22"/>
          <w:szCs w:val="22"/>
        </w:rPr>
        <w:t>при проведении педагогической диагностики были использованы</w:t>
      </w:r>
      <w:r w:rsidRPr="00B6461B">
        <w:rPr>
          <w:sz w:val="22"/>
          <w:szCs w:val="22"/>
        </w:rPr>
        <w:t xml:space="preserve"> низко формализованные методы: наблюдение </w:t>
      </w:r>
      <w:r w:rsidRPr="00B6461B">
        <w:rPr>
          <w:rStyle w:val="19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857E8B" w:rsidRPr="00B6461B" w:rsidRDefault="00882A32" w:rsidP="00CC056A">
      <w:pPr>
        <w:pStyle w:val="Style3"/>
        <w:widowControl/>
        <w:spacing w:line="276" w:lineRule="auto"/>
        <w:ind w:firstLine="0"/>
        <w:jc w:val="left"/>
        <w:rPr>
          <w:rStyle w:val="FontStyle83"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>Результаты диагностирования</w:t>
      </w:r>
    </w:p>
    <w:p w:rsidR="00857E8B" w:rsidRPr="00882A32" w:rsidRDefault="00857E8B" w:rsidP="00A62FBE">
      <w:pPr>
        <w:rPr>
          <w:rFonts w:ascii="Times New Roman" w:hAnsi="Times New Roman"/>
          <w:bCs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2FC8" w:rsidRDefault="00942FC8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8A1003" w:rsidRPr="00623A10" w:rsidRDefault="00FC30B1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lastRenderedPageBreak/>
        <w:t xml:space="preserve">ПЕДАГОГИЧЕСКАЯ ДИАГНОСТИКА </w:t>
      </w:r>
      <w:r w:rsidR="008A1003" w:rsidRPr="00623A10">
        <w:rPr>
          <w:rFonts w:ascii="Times New Roman" w:hAnsi="Times New Roman"/>
          <w:b/>
          <w:sz w:val="20"/>
          <w:szCs w:val="20"/>
          <w:lang w:eastAsia="ru-RU"/>
        </w:rPr>
        <w:t>«</w:t>
      </w:r>
      <w:r w:rsidR="008A1003">
        <w:rPr>
          <w:rFonts w:ascii="Times New Roman" w:hAnsi="Times New Roman"/>
          <w:b/>
          <w:sz w:val="20"/>
          <w:szCs w:val="20"/>
          <w:lang w:eastAsia="ru-RU"/>
        </w:rPr>
        <w:t>ХУДОЖЕСТВЕННО-ЭСТЕТИЧЕСКОЕ РАЗВИТИЕ</w:t>
      </w:r>
      <w:r w:rsidR="008A1003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r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5E215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2 МЛАДШАЯ ГРУППА. </w:t>
      </w:r>
      <w:r w:rsidR="008A1003">
        <w:rPr>
          <w:rFonts w:ascii="Times New Roman" w:hAnsi="Times New Roman"/>
          <w:b/>
          <w:sz w:val="20"/>
          <w:szCs w:val="20"/>
          <w:lang w:eastAsia="ru-RU"/>
        </w:rPr>
        <w:t xml:space="preserve"> ФГОС ДО </w:t>
      </w:r>
    </w:p>
    <w:p w:rsidR="008A1003" w:rsidRPr="00084E2E" w:rsidRDefault="005E0F7E" w:rsidP="008A1003">
      <w:pPr>
        <w:spacing w:after="0" w:line="100" w:lineRule="atLeast"/>
        <w:rPr>
          <w:rFonts w:ascii="Times New Roman" w:hAnsi="Times New Roman"/>
        </w:rPr>
      </w:pPr>
      <w:r w:rsidRPr="0034592D">
        <w:rPr>
          <w:rFonts w:ascii="Times New Roman" w:hAnsi="Times New Roman"/>
          <w:b/>
        </w:rPr>
        <w:t>Дата проведения:</w:t>
      </w:r>
      <w:r>
        <w:rPr>
          <w:rFonts w:ascii="Times New Roman" w:hAnsi="Times New Roman"/>
        </w:rPr>
        <w:t xml:space="preserve"> </w:t>
      </w:r>
    </w:p>
    <w:p w:rsidR="008A1003" w:rsidRPr="00197780" w:rsidRDefault="008A1003" w:rsidP="008A100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5780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2837"/>
        <w:gridCol w:w="650"/>
        <w:gridCol w:w="650"/>
        <w:gridCol w:w="584"/>
        <w:gridCol w:w="426"/>
        <w:gridCol w:w="425"/>
        <w:gridCol w:w="709"/>
        <w:gridCol w:w="567"/>
        <w:gridCol w:w="425"/>
        <w:gridCol w:w="496"/>
        <w:gridCol w:w="496"/>
        <w:gridCol w:w="425"/>
        <w:gridCol w:w="709"/>
        <w:gridCol w:w="645"/>
        <w:gridCol w:w="631"/>
        <w:gridCol w:w="709"/>
        <w:gridCol w:w="555"/>
        <w:gridCol w:w="650"/>
        <w:gridCol w:w="650"/>
        <w:gridCol w:w="650"/>
        <w:gridCol w:w="650"/>
        <w:gridCol w:w="651"/>
      </w:tblGrid>
      <w:tr w:rsidR="008A1003" w:rsidRPr="00197780" w:rsidTr="006024D5">
        <w:trPr>
          <w:cantSplit/>
          <w:trHeight w:val="37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Pr="00197780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Pr="001128E0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28E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23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03" w:rsidRPr="001128E0" w:rsidRDefault="008A1003" w:rsidP="001128E0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128E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11105E" w:rsidRPr="00197780" w:rsidTr="00942FC8">
        <w:trPr>
          <w:cantSplit/>
          <w:trHeight w:val="469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1105E" w:rsidRPr="00197780" w:rsidRDefault="0011105E" w:rsidP="003C5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1105E" w:rsidRPr="00197780" w:rsidRDefault="0011105E" w:rsidP="003C5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05E" w:rsidRPr="001128E0" w:rsidRDefault="0011105E" w:rsidP="001128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128E0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05E" w:rsidRPr="001128E0" w:rsidRDefault="001128E0" w:rsidP="001128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128E0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Приобщен к </w:t>
            </w:r>
            <w:proofErr w:type="spellStart"/>
            <w:r w:rsidRPr="001128E0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ис-ву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05E" w:rsidRPr="001128E0" w:rsidRDefault="0011105E" w:rsidP="001128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128E0">
              <w:rPr>
                <w:rStyle w:val="a4"/>
                <w:sz w:val="18"/>
                <w:szCs w:val="18"/>
              </w:rPr>
              <w:t>Конструктивно-модельная деятельность</w:t>
            </w:r>
          </w:p>
        </w:tc>
        <w:tc>
          <w:tcPr>
            <w:tcW w:w="4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05E" w:rsidRPr="001128E0" w:rsidRDefault="0011105E" w:rsidP="001128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128E0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Изобразительная деятельность</w:t>
            </w:r>
          </w:p>
        </w:tc>
      </w:tr>
      <w:tr w:rsidR="001128E0" w:rsidRPr="00197780" w:rsidTr="00942FC8">
        <w:trPr>
          <w:cantSplit/>
          <w:trHeight w:val="3921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Эмоционально откликается на простые музыкальные произведения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Замечает изменения в динамике и настроении звучания музыки (тише – громче, веселое – грустное)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Умеет внимательно слушать (от начала до конца) небольшие музыкальные произведения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Узнает знакомые песни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Поет, не отставая и не опережая других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Выполняет доступные танцевальные движения по одному и в паре с предметами в соответствии с характером музыки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Называет детские музыкальные инструменты: погремушки, бубен, металлофон, барабан и др.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Участвует в музыкальных играх-драматизациях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Рассматривает иллюстрации в книгах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128E0" w:rsidRDefault="001128E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128E0">
              <w:rPr>
                <w:rFonts w:ascii="Times New Roman" w:hAnsi="Times New Roman"/>
                <w:sz w:val="18"/>
                <w:szCs w:val="18"/>
                <w:lang w:eastAsia="ru-RU"/>
              </w:rPr>
              <w:t>Проявляет интерес к народной игрушке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5E0F7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Знает и правильно использует детали строительного материала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5E0F7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 создании знакомых построек располагает кирпичики в соответствии с замыслом и/или целью постройки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5E0F7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Изменяет  простые конструкции в длину и высоту двумя способами: надстраивая или заменяя одни детали другими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5E0F7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Владеет простыми способами конструирования из бумаги (разрывание, </w:t>
            </w:r>
            <w:proofErr w:type="spellStart"/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сминание</w:t>
            </w:r>
            <w:proofErr w:type="spellEnd"/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скручивание)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 свободной деятельности с удовольствием  рисует, лепит. Пользуясь различными изобразительными средствами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Активен</w:t>
            </w:r>
            <w:proofErr w:type="gramEnd"/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при создании индивидуальных и   коллективных композиций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Изображает отдельные предметы, сюжеты, простые по композиции  и содержанию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Подбирает цвета, соответствующие  изображаемым предметам, материалы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Лепит  различные  предметы, состоящие из одной – трех частей, используя  разнообразные приемы лепки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Создает изображение предметов  из готовых фигур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128E0" w:rsidRPr="00197780" w:rsidRDefault="001128E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10A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Правильно и аккуратно пользуется  инструментами для творчества</w:t>
            </w:r>
          </w:p>
        </w:tc>
      </w:tr>
      <w:tr w:rsidR="001128E0" w:rsidRPr="00197780" w:rsidTr="00942FC8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E0" w:rsidRPr="00197780" w:rsidTr="00942FC8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E0" w:rsidRPr="00197780" w:rsidTr="00942FC8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E0" w:rsidRPr="00197780" w:rsidTr="00942FC8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E0" w:rsidRPr="00197780" w:rsidTr="00942FC8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E0" w:rsidRPr="00197780" w:rsidRDefault="001128E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2FC8" w:rsidRDefault="00942FC8" w:rsidP="008A1003">
      <w:pPr>
        <w:rPr>
          <w:rFonts w:ascii="Times New Roman" w:hAnsi="Times New Roman"/>
          <w:b/>
        </w:rPr>
      </w:pPr>
    </w:p>
    <w:p w:rsidR="00942FC8" w:rsidRDefault="00942FC8" w:rsidP="008A1003">
      <w:pPr>
        <w:rPr>
          <w:rFonts w:ascii="Times New Roman" w:hAnsi="Times New Roman"/>
          <w:b/>
        </w:rPr>
      </w:pPr>
    </w:p>
    <w:p w:rsidR="00942FC8" w:rsidRDefault="00942FC8" w:rsidP="008A1003">
      <w:pPr>
        <w:rPr>
          <w:rFonts w:ascii="Times New Roman" w:hAnsi="Times New Roman"/>
          <w:b/>
        </w:rPr>
      </w:pPr>
    </w:p>
    <w:p w:rsidR="00942FC8" w:rsidRDefault="00942FC8" w:rsidP="008A1003">
      <w:pPr>
        <w:rPr>
          <w:rFonts w:ascii="Times New Roman" w:hAnsi="Times New Roman"/>
          <w:b/>
        </w:rPr>
      </w:pPr>
    </w:p>
    <w:p w:rsidR="00942FC8" w:rsidRDefault="00942FC8" w:rsidP="008A1003">
      <w:pPr>
        <w:rPr>
          <w:rFonts w:ascii="Times New Roman" w:hAnsi="Times New Roman"/>
          <w:b/>
        </w:rPr>
      </w:pPr>
    </w:p>
    <w:p w:rsidR="00942FC8" w:rsidRDefault="00942FC8" w:rsidP="008A1003">
      <w:pPr>
        <w:rPr>
          <w:rFonts w:ascii="Times New Roman" w:hAnsi="Times New Roman"/>
          <w:b/>
        </w:rPr>
      </w:pPr>
    </w:p>
    <w:p w:rsidR="00942FC8" w:rsidRDefault="00942FC8" w:rsidP="008A1003">
      <w:pPr>
        <w:rPr>
          <w:rFonts w:ascii="Times New Roman" w:hAnsi="Times New Roman"/>
          <w:b/>
        </w:rPr>
      </w:pPr>
    </w:p>
    <w:p w:rsidR="008A1003" w:rsidRPr="006024D5" w:rsidRDefault="008A1003" w:rsidP="008A1003">
      <w:pPr>
        <w:rPr>
          <w:rFonts w:ascii="Times New Roman" w:hAnsi="Times New Roman"/>
          <w:b/>
        </w:rPr>
      </w:pPr>
      <w:r w:rsidRPr="006024D5">
        <w:rPr>
          <w:rFonts w:ascii="Times New Roman" w:hAnsi="Times New Roman"/>
          <w:b/>
        </w:rPr>
        <w:lastRenderedPageBreak/>
        <w:t>Условные обозначения:</w:t>
      </w:r>
    </w:p>
    <w:p w:rsidR="008A1003" w:rsidRDefault="00942FC8" w:rsidP="008A1003">
      <w:r>
        <w:rPr>
          <w:rFonts w:ascii="Times New Roman" w:hAnsi="Times New Roman"/>
          <w:b/>
          <w:bCs/>
          <w:noProof/>
          <w:color w:val="000000"/>
          <w:sz w:val="20"/>
          <w:szCs w:val="20"/>
          <w:lang w:eastAsia="ru-RU"/>
        </w:rPr>
        <w:pict>
          <v:oval id="_x0000_s1047" style="position:absolute;margin-left:325.8pt;margin-top:5.55pt;width:7.15pt;height:7.15pt;z-index:251670528" fillcolor="red"/>
        </w:pic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  <w:lang w:eastAsia="ru-RU"/>
        </w:rPr>
        <w:pict>
          <v:oval id="_x0000_s1046" style="position:absolute;margin-left:155.15pt;margin-top:5.55pt;width:7.15pt;height:7.15pt;z-index:251669504" fillcolor="#00b050"/>
        </w:pic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  <w:lang w:eastAsia="ru-RU"/>
        </w:rPr>
        <w:pict>
          <v:oval id="_x0000_s1045" style="position:absolute;margin-left:67.05pt;margin-top:5.55pt;width:7.15pt;height:7.15pt;z-index:251668480" fillcolor="#00b0f0"/>
        </w:pict>
      </w:r>
      <w:r w:rsidR="008A1003"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 w:rsidR="008A100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:        </w:t>
      </w:r>
      <w:r w:rsidR="008A1003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8A1003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 w:rsidR="008A1003">
        <w:rPr>
          <w:rFonts w:ascii="Times New Roman" w:hAnsi="Times New Roman"/>
          <w:color w:val="000000"/>
          <w:sz w:val="20"/>
          <w:szCs w:val="20"/>
          <w:lang w:eastAsia="ru-RU"/>
        </w:rPr>
        <w:t>;       н</w:t>
      </w:r>
      <w:r w:rsidR="008A1003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 w:rsidR="008A100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="008A100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с</w:t>
      </w:r>
      <w:r w:rsidR="008A1003"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11105E" w:rsidRPr="00B6461B" w:rsidRDefault="0011105E" w:rsidP="0011105E">
      <w:pPr>
        <w:pStyle w:val="Style2"/>
        <w:widowControl/>
        <w:spacing w:before="62"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Цель: </w:t>
      </w:r>
    </w:p>
    <w:p w:rsidR="0011105E" w:rsidRPr="00B6461B" w:rsidRDefault="0011105E" w:rsidP="0011105E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>- индивидуализации образования</w:t>
      </w:r>
      <w:r>
        <w:rPr>
          <w:rStyle w:val="FontStyle83"/>
          <w:sz w:val="22"/>
          <w:szCs w:val="22"/>
        </w:rPr>
        <w:t xml:space="preserve"> по </w:t>
      </w:r>
      <w:r w:rsidRPr="00B6461B">
        <w:rPr>
          <w:rStyle w:val="FontStyle83"/>
          <w:sz w:val="22"/>
          <w:szCs w:val="22"/>
        </w:rPr>
        <w:t xml:space="preserve"> </w:t>
      </w:r>
      <w:r>
        <w:rPr>
          <w:rStyle w:val="FontStyle83"/>
          <w:sz w:val="22"/>
          <w:szCs w:val="22"/>
        </w:rPr>
        <w:t xml:space="preserve">художественно-эстетическому </w:t>
      </w:r>
      <w:r w:rsidRPr="00B6461B">
        <w:rPr>
          <w:rStyle w:val="FontStyle83"/>
          <w:sz w:val="22"/>
          <w:szCs w:val="22"/>
        </w:rPr>
        <w:t xml:space="preserve"> развитию (в том числе поддержка ребенка, построение его образовательной траектории его развития);</w:t>
      </w:r>
    </w:p>
    <w:p w:rsidR="0011105E" w:rsidRPr="00B6461B" w:rsidRDefault="0011105E" w:rsidP="0011105E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 оптимизация работы с группой детей по </w:t>
      </w:r>
      <w:r w:rsidR="007166E1">
        <w:rPr>
          <w:rStyle w:val="FontStyle83"/>
          <w:sz w:val="22"/>
          <w:szCs w:val="22"/>
        </w:rPr>
        <w:t xml:space="preserve">художественно-эстетическому </w:t>
      </w:r>
      <w:r w:rsidR="007166E1" w:rsidRPr="00B6461B">
        <w:rPr>
          <w:rStyle w:val="FontStyle83"/>
          <w:sz w:val="22"/>
          <w:szCs w:val="22"/>
        </w:rPr>
        <w:t xml:space="preserve"> развитию</w:t>
      </w:r>
      <w:r w:rsidRPr="00B6461B">
        <w:rPr>
          <w:rStyle w:val="FontStyle83"/>
          <w:sz w:val="22"/>
          <w:szCs w:val="22"/>
        </w:rPr>
        <w:t>.</w:t>
      </w:r>
    </w:p>
    <w:p w:rsidR="0011105E" w:rsidRPr="00B6461B" w:rsidRDefault="0011105E" w:rsidP="0011105E">
      <w:pPr>
        <w:pStyle w:val="Style2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Методика: </w:t>
      </w:r>
      <w:r w:rsidRPr="00B6461B">
        <w:rPr>
          <w:rStyle w:val="FontStyle83"/>
          <w:sz w:val="22"/>
          <w:szCs w:val="22"/>
        </w:rPr>
        <w:t>при проведении педагогической диагностики были использованы</w:t>
      </w:r>
      <w:r w:rsidRPr="00B6461B">
        <w:rPr>
          <w:sz w:val="22"/>
          <w:szCs w:val="22"/>
        </w:rPr>
        <w:t xml:space="preserve"> низко формализованные методы: наблюдение </w:t>
      </w:r>
      <w:r w:rsidRPr="00B6461B">
        <w:rPr>
          <w:rStyle w:val="19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11105E" w:rsidRDefault="0011105E" w:rsidP="0011105E">
      <w:pPr>
        <w:pStyle w:val="Style3"/>
        <w:widowControl/>
        <w:spacing w:line="276" w:lineRule="auto"/>
        <w:ind w:firstLine="0"/>
        <w:jc w:val="left"/>
        <w:rPr>
          <w:rStyle w:val="FontStyle83"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Результаты диагностирования: </w:t>
      </w:r>
    </w:p>
    <w:p w:rsidR="00B1691D" w:rsidRDefault="00B1691D" w:rsidP="008A1003">
      <w:pPr>
        <w:rPr>
          <w:rFonts w:ascii="Times New Roman" w:hAnsi="Times New Roman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F1804" w:rsidRDefault="00BF1804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6024D5" w:rsidRPr="00623A10" w:rsidRDefault="00F51DC0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lastRenderedPageBreak/>
        <w:t>ПЕДАГОГИЧЕСКАЯ ДИАГНОСТИКА</w:t>
      </w:r>
      <w:r w:rsidR="00ED2C22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6024D5" w:rsidRPr="00623A10">
        <w:rPr>
          <w:rFonts w:ascii="Times New Roman" w:hAnsi="Times New Roman"/>
          <w:b/>
          <w:sz w:val="20"/>
          <w:szCs w:val="20"/>
          <w:lang w:eastAsia="ru-RU"/>
        </w:rPr>
        <w:t>«</w:t>
      </w:r>
      <w:r w:rsidR="006024D5">
        <w:rPr>
          <w:rFonts w:ascii="Times New Roman" w:hAnsi="Times New Roman"/>
          <w:b/>
          <w:sz w:val="20"/>
          <w:szCs w:val="20"/>
          <w:lang w:eastAsia="ru-RU"/>
        </w:rPr>
        <w:t>ПОЗНАВАТЕЛЬНОЕ РАЗВИТИЕ</w:t>
      </w:r>
      <w:r w:rsidR="006024D5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r w:rsidR="00FC30B1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5E215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FC30B1">
        <w:rPr>
          <w:rFonts w:ascii="Times New Roman" w:hAnsi="Times New Roman"/>
          <w:b/>
          <w:sz w:val="20"/>
          <w:szCs w:val="20"/>
          <w:lang w:eastAsia="ru-RU"/>
        </w:rPr>
        <w:t>2 МЛАДШАЯ ГРУППА.</w:t>
      </w:r>
      <w:r w:rsidR="006024D5">
        <w:rPr>
          <w:rFonts w:ascii="Times New Roman" w:hAnsi="Times New Roman"/>
          <w:b/>
          <w:sz w:val="20"/>
          <w:szCs w:val="20"/>
          <w:lang w:eastAsia="ru-RU"/>
        </w:rPr>
        <w:t xml:space="preserve"> ФГОС ДО</w:t>
      </w:r>
    </w:p>
    <w:p w:rsidR="005E0F7E" w:rsidRPr="00084E2E" w:rsidRDefault="005E0F7E" w:rsidP="005E0F7E">
      <w:pPr>
        <w:spacing w:after="0" w:line="100" w:lineRule="atLeast"/>
        <w:rPr>
          <w:rFonts w:ascii="Times New Roman" w:hAnsi="Times New Roman"/>
        </w:rPr>
      </w:pPr>
      <w:r w:rsidRPr="0034592D">
        <w:rPr>
          <w:rFonts w:ascii="Times New Roman" w:hAnsi="Times New Roman"/>
          <w:b/>
        </w:rPr>
        <w:t>Дата проведения:</w:t>
      </w:r>
      <w:r>
        <w:rPr>
          <w:rFonts w:ascii="Times New Roman" w:hAnsi="Times New Roman"/>
        </w:rPr>
        <w:t xml:space="preserve"> </w:t>
      </w:r>
    </w:p>
    <w:p w:rsidR="006024D5" w:rsidRDefault="006024D5" w:rsidP="006024D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0862F8" w:rsidRPr="00197780" w:rsidRDefault="000862F8" w:rsidP="006024D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5681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7"/>
        <w:gridCol w:w="3017"/>
        <w:gridCol w:w="1099"/>
        <w:gridCol w:w="754"/>
        <w:gridCol w:w="1206"/>
        <w:gridCol w:w="753"/>
        <w:gridCol w:w="905"/>
        <w:gridCol w:w="730"/>
        <w:gridCol w:w="730"/>
        <w:gridCol w:w="500"/>
        <w:gridCol w:w="730"/>
        <w:gridCol w:w="627"/>
        <w:gridCol w:w="730"/>
        <w:gridCol w:w="731"/>
        <w:gridCol w:w="730"/>
        <w:gridCol w:w="572"/>
        <w:gridCol w:w="1240"/>
      </w:tblGrid>
      <w:tr w:rsidR="006024D5" w:rsidRPr="00197780" w:rsidTr="00BF1804">
        <w:trPr>
          <w:cantSplit/>
          <w:trHeight w:val="371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Pr="00197780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Pr="001128E0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28E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20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4D5" w:rsidRPr="00E574A8" w:rsidRDefault="006024D5" w:rsidP="006024D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574A8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ED2C22" w:rsidRPr="00197780" w:rsidTr="00BF1804">
        <w:trPr>
          <w:cantSplit/>
          <w:trHeight w:val="551"/>
        </w:trPr>
        <w:tc>
          <w:tcPr>
            <w:tcW w:w="6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2C22" w:rsidRPr="00197780" w:rsidRDefault="00ED2C22" w:rsidP="00ED2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2C22" w:rsidRPr="00197780" w:rsidRDefault="00ED2C22" w:rsidP="00ED2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C22" w:rsidRPr="00E574A8" w:rsidRDefault="00ED2C22" w:rsidP="001128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74A8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Познавательно-исслед</w:t>
            </w:r>
            <w:proofErr w:type="spellEnd"/>
            <w:r w:rsidRPr="00E574A8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де</w:t>
            </w:r>
            <w:r w:rsidR="001128E0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я</w:t>
            </w:r>
            <w:r w:rsidRPr="00E574A8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тельность</w:t>
            </w:r>
          </w:p>
        </w:tc>
        <w:tc>
          <w:tcPr>
            <w:tcW w:w="4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C22" w:rsidRPr="00E574A8" w:rsidRDefault="00ED2C22" w:rsidP="001128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74A8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ФЭМП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C22" w:rsidRPr="00E574A8" w:rsidRDefault="00ED2C22" w:rsidP="001128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74A8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Социальный мир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C22" w:rsidRPr="00E574A8" w:rsidRDefault="00ED2C22" w:rsidP="001128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74A8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Мир природы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C22" w:rsidRPr="00E574A8" w:rsidRDefault="00ED2C22" w:rsidP="001128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574A8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Предметное окружение</w:t>
            </w:r>
          </w:p>
        </w:tc>
      </w:tr>
      <w:tr w:rsidR="00BF1804" w:rsidRPr="00197780" w:rsidTr="00BF1804">
        <w:trPr>
          <w:cantSplit/>
          <w:trHeight w:val="3710"/>
        </w:trPr>
        <w:tc>
          <w:tcPr>
            <w:tcW w:w="6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62F8" w:rsidRPr="00EB1E0D" w:rsidRDefault="000862F8" w:rsidP="000862F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B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обследует предметы, выделяя их цвет, величину, форму; побуждать включать движения рук по предмету в процесс знакомства с ним</w:t>
            </w:r>
          </w:p>
          <w:p w:rsidR="000862F8" w:rsidRPr="00EB1E0D" w:rsidRDefault="000862F8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62F8" w:rsidRPr="00EB1E0D" w:rsidRDefault="000862F8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Группирует предметы по цвету, размеру, форме, отбирает по одному признаку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62F8" w:rsidRPr="00EB1E0D" w:rsidRDefault="000862F8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B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 помощи взрослого составляет из однородных предметов группы и выделяет один предмет из группы (напр. собрать все крупные и найти среди них красный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62F8" w:rsidRPr="00EB1E0D" w:rsidRDefault="000862F8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Находит в окружающей знакомой обстановке несколько одинаковых предметов по одному признаку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62F8" w:rsidRPr="00EB1E0D" w:rsidRDefault="000862F8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Правильно определяет количественное соотношение двух групп предметов (понимает конкретный смысл слов "больше, "меньше", "столько же")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62F8" w:rsidRPr="00EB1E0D" w:rsidRDefault="000862F8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Различает круг, квадрат, треугольник, предметы, имеющие углы и круглую форму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62F8" w:rsidRPr="00EB1E0D" w:rsidRDefault="000862F8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Понимает смысл обозначений: вверх-вниз, спереди-сзади, слева-справа, </w:t>
            </w:r>
            <w:proofErr w:type="gramStart"/>
            <w:r w:rsidRPr="00EB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EB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над, под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62F8" w:rsidRPr="00EB1E0D" w:rsidRDefault="000862F8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Понимает смысл слов: утро, вечер, день, ночь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62F8" w:rsidRPr="00EB1E0D" w:rsidRDefault="000862F8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Знает свое имя, возраст, пол. Интересуется собой (Кто я?), сведениями о себе, о происходящих с ним изменениях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62F8" w:rsidRPr="00EB1E0D" w:rsidRDefault="000862F8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Ориентируется в помещении группы, на участке (веранде) группы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62F8" w:rsidRPr="00EB1E0D" w:rsidRDefault="000862F8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Называет незнакомые предметы, объясняет их назначение, признаки (цвет, форму, материал)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62F8" w:rsidRPr="00EB1E0D" w:rsidRDefault="000862F8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Узнает и называет некоторые растения, животных, их детенышей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62F8" w:rsidRPr="00EB1E0D" w:rsidRDefault="000862F8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Выделяет наиболее характерные сезонные изменения в природе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62F8" w:rsidRPr="00EB1E0D" w:rsidRDefault="000862F8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Знает несколько семейных праздников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62F8" w:rsidRPr="00EB1E0D" w:rsidRDefault="000862F8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B1E0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Интересуется новыми предметами, ближайшего окружения, их назначением, свойствами. Использует разные способы обследования предметов, включая простейшие опыты</w:t>
            </w:r>
          </w:p>
        </w:tc>
      </w:tr>
      <w:tr w:rsidR="00BF1804" w:rsidRPr="00197780" w:rsidTr="00BF1804">
        <w:trPr>
          <w:trHeight w:val="35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1804" w:rsidRPr="00197780" w:rsidTr="00BF1804">
        <w:trPr>
          <w:trHeight w:val="35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1804" w:rsidRPr="00197780" w:rsidTr="00BF1804">
        <w:trPr>
          <w:trHeight w:val="35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1804" w:rsidRPr="00197780" w:rsidTr="00BF1804">
        <w:trPr>
          <w:trHeight w:val="35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1804" w:rsidRPr="00197780" w:rsidTr="00BF1804">
        <w:trPr>
          <w:trHeight w:val="35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F8" w:rsidRPr="00197780" w:rsidRDefault="000862F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024D5" w:rsidRPr="006024D5" w:rsidRDefault="006024D5" w:rsidP="006024D5">
      <w:pPr>
        <w:rPr>
          <w:rFonts w:ascii="Times New Roman" w:hAnsi="Times New Roman"/>
          <w:b/>
        </w:rPr>
      </w:pPr>
      <w:r w:rsidRPr="006024D5">
        <w:rPr>
          <w:rFonts w:ascii="Times New Roman" w:hAnsi="Times New Roman"/>
          <w:b/>
        </w:rPr>
        <w:t>Условные обозначения:</w:t>
      </w:r>
    </w:p>
    <w:p w:rsidR="00BF1804" w:rsidRDefault="00BF1804" w:rsidP="00BF1804">
      <w:r>
        <w:rPr>
          <w:rFonts w:ascii="Times New Roman" w:hAnsi="Times New Roman"/>
          <w:b/>
          <w:bCs/>
          <w:noProof/>
          <w:color w:val="000000"/>
          <w:sz w:val="20"/>
          <w:szCs w:val="20"/>
          <w:lang w:eastAsia="ru-RU"/>
        </w:rPr>
        <w:pict>
          <v:oval id="_x0000_s1051" style="position:absolute;margin-left:325.8pt;margin-top:5.55pt;width:7.15pt;height:7.15pt;z-index:251674624" fillcolor="red"/>
        </w:pic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  <w:lang w:eastAsia="ru-RU"/>
        </w:rPr>
        <w:pict>
          <v:oval id="_x0000_s1050" style="position:absolute;margin-left:155.15pt;margin-top:5.55pt;width:7.15pt;height:7.15pt;z-index:251673600" fillcolor="#00b050"/>
        </w:pic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  <w:lang w:eastAsia="ru-RU"/>
        </w:rPr>
        <w:pict>
          <v:oval id="_x0000_s1049" style="position:absolute;margin-left:67.05pt;margin-top:5.55pt;width:7.15pt;height:7.15pt;z-index:251672576" fillcolor="#00b0f0"/>
        </w:pict>
      </w:r>
      <w:r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: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;       н</w:t>
      </w:r>
      <w:r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с</w:t>
      </w:r>
      <w:r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7568AC" w:rsidRPr="00B6461B" w:rsidRDefault="007568AC" w:rsidP="007568AC">
      <w:pPr>
        <w:pStyle w:val="Style2"/>
        <w:widowControl/>
        <w:spacing w:before="62"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Цель: </w:t>
      </w:r>
    </w:p>
    <w:p w:rsidR="007568AC" w:rsidRPr="00B6461B" w:rsidRDefault="007568AC" w:rsidP="007568AC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>- индивидуализации образования</w:t>
      </w:r>
      <w:r>
        <w:rPr>
          <w:rStyle w:val="FontStyle83"/>
          <w:sz w:val="22"/>
          <w:szCs w:val="22"/>
        </w:rPr>
        <w:t xml:space="preserve"> по </w:t>
      </w:r>
      <w:r w:rsidRPr="00B6461B">
        <w:rPr>
          <w:rStyle w:val="FontStyle83"/>
          <w:sz w:val="22"/>
          <w:szCs w:val="22"/>
        </w:rPr>
        <w:t xml:space="preserve"> </w:t>
      </w:r>
      <w:r>
        <w:rPr>
          <w:rStyle w:val="FontStyle83"/>
          <w:sz w:val="22"/>
          <w:szCs w:val="22"/>
        </w:rPr>
        <w:t xml:space="preserve">познавательному </w:t>
      </w:r>
      <w:r w:rsidRPr="00B6461B">
        <w:rPr>
          <w:rStyle w:val="FontStyle83"/>
          <w:sz w:val="22"/>
          <w:szCs w:val="22"/>
        </w:rPr>
        <w:t xml:space="preserve"> развитию (в том числе поддержка ребенка, построение его образовательной траектории его развития);</w:t>
      </w:r>
    </w:p>
    <w:p w:rsidR="007568AC" w:rsidRPr="00B6461B" w:rsidRDefault="007568AC" w:rsidP="007568AC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 оптимизация работы с группой детей по </w:t>
      </w:r>
      <w:r w:rsidR="007166E1">
        <w:rPr>
          <w:rStyle w:val="FontStyle83"/>
          <w:sz w:val="22"/>
          <w:szCs w:val="22"/>
        </w:rPr>
        <w:t xml:space="preserve">познавательному </w:t>
      </w:r>
      <w:r w:rsidR="007166E1" w:rsidRPr="00B6461B">
        <w:rPr>
          <w:rStyle w:val="FontStyle83"/>
          <w:sz w:val="22"/>
          <w:szCs w:val="22"/>
        </w:rPr>
        <w:t xml:space="preserve"> развитию</w:t>
      </w:r>
      <w:r w:rsidRPr="00B6461B">
        <w:rPr>
          <w:rStyle w:val="FontStyle83"/>
          <w:sz w:val="22"/>
          <w:szCs w:val="22"/>
        </w:rPr>
        <w:t>.</w:t>
      </w:r>
    </w:p>
    <w:p w:rsidR="007568AC" w:rsidRPr="00B6461B" w:rsidRDefault="007568AC" w:rsidP="007568AC">
      <w:pPr>
        <w:pStyle w:val="Style2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Методика: </w:t>
      </w:r>
      <w:r w:rsidRPr="00B6461B">
        <w:rPr>
          <w:rStyle w:val="FontStyle83"/>
          <w:sz w:val="22"/>
          <w:szCs w:val="22"/>
        </w:rPr>
        <w:t>при проведении педагогической диагностики были использованы</w:t>
      </w:r>
      <w:r w:rsidRPr="00B6461B">
        <w:rPr>
          <w:sz w:val="22"/>
          <w:szCs w:val="22"/>
        </w:rPr>
        <w:t xml:space="preserve"> низко формализованные методы: наблюдение </w:t>
      </w:r>
      <w:r w:rsidRPr="00B6461B">
        <w:rPr>
          <w:rStyle w:val="19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3C5E6B" w:rsidRPr="007568AC" w:rsidRDefault="007568AC" w:rsidP="00CC056A">
      <w:pPr>
        <w:pStyle w:val="Style3"/>
        <w:widowControl/>
        <w:spacing w:line="276" w:lineRule="auto"/>
        <w:ind w:firstLine="0"/>
        <w:jc w:val="left"/>
        <w:rPr>
          <w:rStyle w:val="1"/>
          <w:shd w:val="clear" w:color="auto" w:fill="auto"/>
        </w:rPr>
      </w:pPr>
      <w:r w:rsidRPr="00B6461B">
        <w:rPr>
          <w:rStyle w:val="FontStyle83"/>
          <w:b/>
          <w:sz w:val="22"/>
          <w:szCs w:val="22"/>
        </w:rPr>
        <w:t xml:space="preserve">Результаты диагностирования: </w:t>
      </w:r>
    </w:p>
    <w:p w:rsidR="003C5E6B" w:rsidRDefault="003C5E6B" w:rsidP="003C5E6B">
      <w:pPr>
        <w:rPr>
          <w:rFonts w:ascii="Times New Roman" w:hAnsi="Times New Roman"/>
        </w:rPr>
      </w:pPr>
    </w:p>
    <w:p w:rsidR="006024D5" w:rsidRPr="00623A10" w:rsidRDefault="00FC30B1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ПЕДАГОГИЧЕСКАЯ ДИАГНОСТИКА </w:t>
      </w:r>
      <w:r w:rsidR="006024D5" w:rsidRPr="00623A10">
        <w:rPr>
          <w:rFonts w:ascii="Times New Roman" w:hAnsi="Times New Roman"/>
          <w:b/>
          <w:sz w:val="20"/>
          <w:szCs w:val="20"/>
          <w:lang w:eastAsia="ru-RU"/>
        </w:rPr>
        <w:t>«</w:t>
      </w:r>
      <w:r w:rsidR="00F51DC0">
        <w:rPr>
          <w:rFonts w:ascii="Times New Roman" w:hAnsi="Times New Roman"/>
          <w:b/>
          <w:sz w:val="20"/>
          <w:szCs w:val="20"/>
          <w:lang w:eastAsia="ru-RU"/>
        </w:rPr>
        <w:t xml:space="preserve">РЕЧЕВОЕ </w:t>
      </w:r>
      <w:r w:rsidR="006024D5">
        <w:rPr>
          <w:rFonts w:ascii="Times New Roman" w:hAnsi="Times New Roman"/>
          <w:b/>
          <w:sz w:val="20"/>
          <w:szCs w:val="20"/>
          <w:lang w:eastAsia="ru-RU"/>
        </w:rPr>
        <w:t xml:space="preserve"> РАЗВИТИЕ</w:t>
      </w:r>
      <w:r w:rsidR="006024D5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r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5E215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ru-RU"/>
        </w:rPr>
        <w:t>2 МЛАДШАЯ ГРУППА.</w:t>
      </w:r>
      <w:r w:rsidR="006024D5">
        <w:rPr>
          <w:rFonts w:ascii="Times New Roman" w:hAnsi="Times New Roman"/>
          <w:b/>
          <w:sz w:val="20"/>
          <w:szCs w:val="20"/>
          <w:lang w:eastAsia="ru-RU"/>
        </w:rPr>
        <w:t xml:space="preserve"> ФГОС ДО</w:t>
      </w:r>
    </w:p>
    <w:p w:rsidR="005E0F7E" w:rsidRPr="00084E2E" w:rsidRDefault="005E0F7E" w:rsidP="005E0F7E">
      <w:pPr>
        <w:spacing w:after="0" w:line="100" w:lineRule="atLeast"/>
        <w:rPr>
          <w:rFonts w:ascii="Times New Roman" w:hAnsi="Times New Roman"/>
        </w:rPr>
      </w:pPr>
      <w:r w:rsidRPr="0034592D">
        <w:rPr>
          <w:rFonts w:ascii="Times New Roman" w:hAnsi="Times New Roman"/>
          <w:b/>
        </w:rPr>
        <w:t>Дата проведения:</w:t>
      </w:r>
      <w:r>
        <w:rPr>
          <w:rFonts w:ascii="Times New Roman" w:hAnsi="Times New Roman"/>
        </w:rPr>
        <w:t xml:space="preserve"> </w:t>
      </w:r>
    </w:p>
    <w:p w:rsidR="00EB1E0D" w:rsidRDefault="00EB1E0D" w:rsidP="00EB1E0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B1E0D" w:rsidRPr="00197780" w:rsidRDefault="00EB1E0D" w:rsidP="006024D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5943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2453"/>
        <w:gridCol w:w="1635"/>
        <w:gridCol w:w="1252"/>
        <w:gridCol w:w="1366"/>
        <w:gridCol w:w="1137"/>
        <w:gridCol w:w="1252"/>
        <w:gridCol w:w="1251"/>
        <w:gridCol w:w="1252"/>
        <w:gridCol w:w="1251"/>
        <w:gridCol w:w="1252"/>
        <w:gridCol w:w="1252"/>
      </w:tblGrid>
      <w:tr w:rsidR="006024D5" w:rsidRPr="00197780" w:rsidTr="00BF1804">
        <w:trPr>
          <w:cantSplit/>
          <w:trHeight w:val="37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5E21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Pr="00197780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5E21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Pr="00E574A8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74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2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4D5" w:rsidRPr="00E574A8" w:rsidRDefault="006024D5" w:rsidP="006024D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574A8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E574A8" w:rsidRPr="00197780" w:rsidTr="00BF1804">
        <w:trPr>
          <w:cantSplit/>
          <w:trHeight w:val="461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E574A8" w:rsidRDefault="00E574A8" w:rsidP="00E57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B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7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E574A8" w:rsidRDefault="00E574A8" w:rsidP="00E574A8">
            <w:pPr>
              <w:spacing w:after="0" w:line="240" w:lineRule="auto"/>
              <w:ind w:left="15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574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E574A8" w:rsidRPr="00197780" w:rsidTr="00BF1804">
        <w:trPr>
          <w:cantSplit/>
          <w:trHeight w:val="1762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E574A8" w:rsidRDefault="00E574A8" w:rsidP="00BF1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74A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Умеет слушать художественные произведения, следит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74A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за развитием действия</w:t>
            </w:r>
          </w:p>
          <w:p w:rsidR="00E574A8" w:rsidRPr="00931666" w:rsidRDefault="00E574A8" w:rsidP="00BF1804">
            <w:pPr>
              <w:spacing w:after="0" w:line="240" w:lineRule="auto"/>
              <w:ind w:left="15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E574A8" w:rsidRDefault="00E574A8" w:rsidP="00BF1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firstLine="3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74A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 помощью воспитателя инсценирует и драматизирует небольшие отрывки из народных сказок.</w:t>
            </w:r>
          </w:p>
          <w:p w:rsidR="00E574A8" w:rsidRPr="00931666" w:rsidRDefault="00E574A8" w:rsidP="00BF1804">
            <w:pPr>
              <w:spacing w:after="0" w:line="240" w:lineRule="auto"/>
              <w:ind w:left="66" w:firstLine="3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931666" w:rsidRDefault="00E574A8" w:rsidP="00BF1804">
            <w:pPr>
              <w:spacing w:after="0" w:line="240" w:lineRule="auto"/>
              <w:ind w:left="66" w:firstLine="3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74A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Читает  наизусть </w:t>
            </w:r>
            <w:proofErr w:type="spellStart"/>
            <w:r w:rsidRPr="00E574A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потешки</w:t>
            </w:r>
            <w:proofErr w:type="spellEnd"/>
            <w:r w:rsidRPr="00E574A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небольшие стихотворения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Default="00E574A8" w:rsidP="00BF1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firstLine="3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74A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Проявляет интерес к книгам</w:t>
            </w:r>
            <w:r w:rsidRPr="00BA2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574A8" w:rsidRPr="00931666" w:rsidRDefault="00E574A8" w:rsidP="00BF1804">
            <w:pPr>
              <w:spacing w:after="0" w:line="240" w:lineRule="auto"/>
              <w:ind w:left="66" w:firstLine="3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931666" w:rsidRDefault="00E574A8" w:rsidP="00BF1804">
            <w:pPr>
              <w:spacing w:after="0" w:line="240" w:lineRule="auto"/>
              <w:ind w:left="66" w:firstLine="3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1666">
              <w:rPr>
                <w:rFonts w:ascii="Times New Roman" w:hAnsi="Times New Roman"/>
                <w:color w:val="000000"/>
                <w:sz w:val="20"/>
                <w:szCs w:val="20"/>
              </w:rPr>
              <w:t>Использует речь для инициирования общения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931666" w:rsidRDefault="00E574A8" w:rsidP="00BF180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9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1666">
              <w:rPr>
                <w:rFonts w:ascii="Times New Roman" w:hAnsi="Times New Roman"/>
                <w:color w:val="000000"/>
                <w:sz w:val="20"/>
                <w:szCs w:val="20"/>
              </w:rPr>
              <w:t>Обращается к взрослому с просьбами, вопросами, делится впечатлениями из личного опыта.</w:t>
            </w:r>
          </w:p>
          <w:p w:rsidR="00E574A8" w:rsidRPr="00931666" w:rsidRDefault="00E574A8" w:rsidP="00BF1804">
            <w:pPr>
              <w:spacing w:after="0" w:line="240" w:lineRule="auto"/>
              <w:ind w:left="66" w:firstLine="3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931666" w:rsidRDefault="00E574A8" w:rsidP="00BF1804">
            <w:pPr>
              <w:spacing w:after="0" w:line="240" w:lineRule="auto"/>
              <w:ind w:left="66" w:firstLine="3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1666">
              <w:rPr>
                <w:rFonts w:ascii="Times New Roman" w:hAnsi="Times New Roman"/>
                <w:color w:val="000000"/>
                <w:sz w:val="20"/>
                <w:szCs w:val="20"/>
              </w:rPr>
              <w:t>Отвечает на разнообразные вопросы, касающиеся предметного окружения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931666" w:rsidRDefault="00E574A8" w:rsidP="00BF180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9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1666">
              <w:rPr>
                <w:rFonts w:ascii="Times New Roman" w:hAnsi="Times New Roman"/>
                <w:color w:val="000000"/>
                <w:sz w:val="20"/>
                <w:szCs w:val="20"/>
              </w:rPr>
              <w:t>Сопровождает речью индивидуальные игры, рисование, конструирование, бытовые действия.</w:t>
            </w:r>
          </w:p>
          <w:p w:rsidR="00E574A8" w:rsidRPr="00931666" w:rsidRDefault="00E574A8" w:rsidP="00BF1804">
            <w:pPr>
              <w:spacing w:after="0" w:line="240" w:lineRule="auto"/>
              <w:ind w:left="66" w:firstLine="3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931666" w:rsidRDefault="00E574A8" w:rsidP="00BF1804">
            <w:pPr>
              <w:spacing w:after="0" w:line="240" w:lineRule="auto"/>
              <w:ind w:left="66" w:firstLine="3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1666">
              <w:rPr>
                <w:rFonts w:ascii="Times New Roman" w:hAnsi="Times New Roman"/>
                <w:color w:val="000000"/>
                <w:sz w:val="20"/>
                <w:szCs w:val="20"/>
              </w:rPr>
              <w:t>Вступает в игровое взаимодействие со сверстниками, используя речь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931666" w:rsidRDefault="00E574A8" w:rsidP="00BF1804">
            <w:pPr>
              <w:spacing w:after="0" w:line="240" w:lineRule="auto"/>
              <w:ind w:left="66" w:firstLine="3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31666">
              <w:rPr>
                <w:rFonts w:ascii="Times New Roman" w:hAnsi="Times New Roman"/>
                <w:color w:val="000000"/>
                <w:sz w:val="20"/>
                <w:szCs w:val="20"/>
              </w:rPr>
              <w:t>Использует все части речи, простые распространенные и нераспространенные предложения с однородными членами</w:t>
            </w:r>
          </w:p>
        </w:tc>
      </w:tr>
      <w:tr w:rsidR="00E574A8" w:rsidRPr="00197780" w:rsidTr="00BF1804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74A8" w:rsidRPr="00197780" w:rsidTr="00BF1804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74A8" w:rsidRPr="00197780" w:rsidTr="00BF1804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74A8" w:rsidRPr="00197780" w:rsidTr="00BF1804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74A8" w:rsidRPr="00197780" w:rsidTr="00BF1804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4A8" w:rsidRPr="00197780" w:rsidRDefault="00E574A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024D5" w:rsidRPr="006024D5" w:rsidRDefault="006024D5" w:rsidP="006024D5">
      <w:pPr>
        <w:rPr>
          <w:rFonts w:ascii="Times New Roman" w:hAnsi="Times New Roman"/>
          <w:b/>
        </w:rPr>
      </w:pPr>
      <w:r w:rsidRPr="006024D5">
        <w:rPr>
          <w:rFonts w:ascii="Times New Roman" w:hAnsi="Times New Roman"/>
          <w:b/>
        </w:rPr>
        <w:t>Условные обозначения:</w:t>
      </w:r>
    </w:p>
    <w:p w:rsidR="00BF1804" w:rsidRDefault="00BF1804" w:rsidP="00BF1804">
      <w:r>
        <w:rPr>
          <w:rFonts w:ascii="Times New Roman" w:hAnsi="Times New Roman"/>
          <w:b/>
          <w:bCs/>
          <w:noProof/>
          <w:color w:val="000000"/>
          <w:sz w:val="20"/>
          <w:szCs w:val="20"/>
          <w:lang w:eastAsia="ru-RU"/>
        </w:rPr>
        <w:pict>
          <v:oval id="_x0000_s1054" style="position:absolute;margin-left:325.8pt;margin-top:5.55pt;width:7.15pt;height:7.15pt;z-index:251678720" fillcolor="red"/>
        </w:pic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  <w:lang w:eastAsia="ru-RU"/>
        </w:rPr>
        <w:pict>
          <v:oval id="_x0000_s1053" style="position:absolute;margin-left:155.15pt;margin-top:5.55pt;width:7.15pt;height:7.15pt;z-index:251677696" fillcolor="#00b050"/>
        </w:pic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  <w:lang w:eastAsia="ru-RU"/>
        </w:rPr>
        <w:pict>
          <v:oval id="_x0000_s1052" style="position:absolute;margin-left:67.05pt;margin-top:5.55pt;width:7.15pt;height:7.15pt;z-index:251676672" fillcolor="#00b0f0"/>
        </w:pict>
      </w:r>
      <w:r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: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;       н</w:t>
      </w:r>
      <w:r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с</w:t>
      </w:r>
      <w:r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5E0F7E" w:rsidRPr="00CC056A" w:rsidRDefault="005E0F7E" w:rsidP="00CC056A">
      <w:pPr>
        <w:rPr>
          <w:rStyle w:val="FontStyle83"/>
          <w:rFonts w:ascii="Calibri" w:hAnsi="Calibri"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Цель: </w:t>
      </w:r>
    </w:p>
    <w:p w:rsidR="005E0F7E" w:rsidRPr="00B6461B" w:rsidRDefault="005E0F7E" w:rsidP="005E0F7E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>- индивидуализации образования</w:t>
      </w:r>
      <w:r>
        <w:rPr>
          <w:rStyle w:val="FontStyle83"/>
          <w:sz w:val="22"/>
          <w:szCs w:val="22"/>
        </w:rPr>
        <w:t xml:space="preserve"> по </w:t>
      </w:r>
      <w:r w:rsidRPr="00B6461B">
        <w:rPr>
          <w:rStyle w:val="FontStyle83"/>
          <w:sz w:val="22"/>
          <w:szCs w:val="22"/>
        </w:rPr>
        <w:t xml:space="preserve"> </w:t>
      </w:r>
      <w:r w:rsidR="00E574A8">
        <w:rPr>
          <w:rStyle w:val="FontStyle83"/>
          <w:sz w:val="22"/>
          <w:szCs w:val="22"/>
        </w:rPr>
        <w:t>речевому</w:t>
      </w:r>
      <w:r>
        <w:rPr>
          <w:rStyle w:val="FontStyle83"/>
          <w:sz w:val="22"/>
          <w:szCs w:val="22"/>
        </w:rPr>
        <w:t xml:space="preserve"> </w:t>
      </w:r>
      <w:r w:rsidRPr="00B6461B">
        <w:rPr>
          <w:rStyle w:val="FontStyle83"/>
          <w:sz w:val="22"/>
          <w:szCs w:val="22"/>
        </w:rPr>
        <w:t xml:space="preserve"> развитию (в том числе поддержка ребенка, построение его образовательной траектории его развития);</w:t>
      </w:r>
    </w:p>
    <w:p w:rsidR="005E0F7E" w:rsidRPr="00B6461B" w:rsidRDefault="005E0F7E" w:rsidP="005E0F7E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 оптимизация работы с группой детей </w:t>
      </w:r>
      <w:r w:rsidR="007166E1">
        <w:rPr>
          <w:rStyle w:val="FontStyle83"/>
          <w:sz w:val="22"/>
          <w:szCs w:val="22"/>
        </w:rPr>
        <w:t xml:space="preserve">по </w:t>
      </w:r>
      <w:r w:rsidR="007166E1" w:rsidRPr="00B6461B">
        <w:rPr>
          <w:rStyle w:val="FontStyle83"/>
          <w:sz w:val="22"/>
          <w:szCs w:val="22"/>
        </w:rPr>
        <w:t xml:space="preserve"> </w:t>
      </w:r>
      <w:r w:rsidR="007166E1">
        <w:rPr>
          <w:rStyle w:val="FontStyle83"/>
          <w:sz w:val="22"/>
          <w:szCs w:val="22"/>
        </w:rPr>
        <w:t xml:space="preserve">речевому </w:t>
      </w:r>
      <w:r w:rsidR="007166E1" w:rsidRPr="00B6461B">
        <w:rPr>
          <w:rStyle w:val="FontStyle83"/>
          <w:sz w:val="22"/>
          <w:szCs w:val="22"/>
        </w:rPr>
        <w:t xml:space="preserve"> развитию</w:t>
      </w:r>
      <w:r w:rsidRPr="00B6461B">
        <w:rPr>
          <w:rStyle w:val="FontStyle83"/>
          <w:sz w:val="22"/>
          <w:szCs w:val="22"/>
        </w:rPr>
        <w:t>.</w:t>
      </w:r>
    </w:p>
    <w:p w:rsidR="005E0F7E" w:rsidRPr="00B6461B" w:rsidRDefault="005E0F7E" w:rsidP="005E0F7E">
      <w:pPr>
        <w:pStyle w:val="Style2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Методика: </w:t>
      </w:r>
      <w:r w:rsidRPr="00B6461B">
        <w:rPr>
          <w:rStyle w:val="FontStyle83"/>
          <w:sz w:val="22"/>
          <w:szCs w:val="22"/>
        </w:rPr>
        <w:t>при проведении педагогической диагностики были использованы</w:t>
      </w:r>
      <w:r w:rsidRPr="00B6461B">
        <w:rPr>
          <w:sz w:val="22"/>
          <w:szCs w:val="22"/>
        </w:rPr>
        <w:t xml:space="preserve"> низко формализованные методы: наблюдение </w:t>
      </w:r>
      <w:r w:rsidRPr="00B6461B">
        <w:rPr>
          <w:rStyle w:val="19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CC056A" w:rsidRPr="003C5E6B" w:rsidRDefault="005E0F7E" w:rsidP="00CC056A">
      <w:pPr>
        <w:pStyle w:val="Style3"/>
        <w:widowControl/>
        <w:spacing w:line="276" w:lineRule="auto"/>
        <w:ind w:firstLine="0"/>
        <w:jc w:val="left"/>
      </w:pPr>
      <w:r w:rsidRPr="00B6461B">
        <w:rPr>
          <w:rStyle w:val="FontStyle83"/>
          <w:b/>
          <w:sz w:val="22"/>
          <w:szCs w:val="22"/>
        </w:rPr>
        <w:t xml:space="preserve">Результаты диагностирования: </w:t>
      </w:r>
    </w:p>
    <w:p w:rsidR="005E0F7E" w:rsidRPr="003C5E6B" w:rsidRDefault="005E0F7E" w:rsidP="00E574A8">
      <w:pPr>
        <w:rPr>
          <w:rFonts w:ascii="Times New Roman" w:hAnsi="Times New Roman"/>
        </w:rPr>
      </w:pPr>
    </w:p>
    <w:sectPr w:rsidR="005E0F7E" w:rsidRPr="003C5E6B" w:rsidSect="00F45626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C3D53"/>
    <w:multiLevelType w:val="hybridMultilevel"/>
    <w:tmpl w:val="1278D7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D778C7E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91023"/>
    <w:multiLevelType w:val="hybridMultilevel"/>
    <w:tmpl w:val="68FE4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06961"/>
    <w:multiLevelType w:val="hybridMultilevel"/>
    <w:tmpl w:val="E6889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27235F"/>
    <w:multiLevelType w:val="hybridMultilevel"/>
    <w:tmpl w:val="48A2D5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756"/>
    <w:rsid w:val="0000288D"/>
    <w:rsid w:val="00011859"/>
    <w:rsid w:val="0003079D"/>
    <w:rsid w:val="0004034A"/>
    <w:rsid w:val="000513E7"/>
    <w:rsid w:val="00057BCE"/>
    <w:rsid w:val="00076DB6"/>
    <w:rsid w:val="000862F8"/>
    <w:rsid w:val="0009179F"/>
    <w:rsid w:val="000A290F"/>
    <w:rsid w:val="000A5F4B"/>
    <w:rsid w:val="000D7B48"/>
    <w:rsid w:val="000E6A65"/>
    <w:rsid w:val="0011105E"/>
    <w:rsid w:val="00111EA5"/>
    <w:rsid w:val="001128E0"/>
    <w:rsid w:val="00120757"/>
    <w:rsid w:val="001223DB"/>
    <w:rsid w:val="00127C86"/>
    <w:rsid w:val="00136C61"/>
    <w:rsid w:val="00143BF9"/>
    <w:rsid w:val="0014602F"/>
    <w:rsid w:val="00173E6C"/>
    <w:rsid w:val="0017423F"/>
    <w:rsid w:val="00190875"/>
    <w:rsid w:val="00197A57"/>
    <w:rsid w:val="001A174A"/>
    <w:rsid w:val="001A51CE"/>
    <w:rsid w:val="001A78B1"/>
    <w:rsid w:val="001B5699"/>
    <w:rsid w:val="001C4D12"/>
    <w:rsid w:val="001D261F"/>
    <w:rsid w:val="001D56BF"/>
    <w:rsid w:val="001E65C0"/>
    <w:rsid w:val="00201A15"/>
    <w:rsid w:val="00202FCA"/>
    <w:rsid w:val="00225B81"/>
    <w:rsid w:val="002478E3"/>
    <w:rsid w:val="0025140A"/>
    <w:rsid w:val="00254F00"/>
    <w:rsid w:val="00256CC7"/>
    <w:rsid w:val="00265EB2"/>
    <w:rsid w:val="00295F91"/>
    <w:rsid w:val="002A1DD2"/>
    <w:rsid w:val="002A440F"/>
    <w:rsid w:val="002B069A"/>
    <w:rsid w:val="002B1330"/>
    <w:rsid w:val="002B3448"/>
    <w:rsid w:val="002B46A4"/>
    <w:rsid w:val="002B5A4D"/>
    <w:rsid w:val="002B61F1"/>
    <w:rsid w:val="002E5505"/>
    <w:rsid w:val="002F0415"/>
    <w:rsid w:val="002F654A"/>
    <w:rsid w:val="00301F3C"/>
    <w:rsid w:val="003029AD"/>
    <w:rsid w:val="00304405"/>
    <w:rsid w:val="003165EC"/>
    <w:rsid w:val="003249ED"/>
    <w:rsid w:val="0034066A"/>
    <w:rsid w:val="0034592D"/>
    <w:rsid w:val="00351753"/>
    <w:rsid w:val="003537EF"/>
    <w:rsid w:val="003740FD"/>
    <w:rsid w:val="00374135"/>
    <w:rsid w:val="00394F52"/>
    <w:rsid w:val="003B3B22"/>
    <w:rsid w:val="003C2542"/>
    <w:rsid w:val="003C39A9"/>
    <w:rsid w:val="003C5E6B"/>
    <w:rsid w:val="003D456C"/>
    <w:rsid w:val="003D67FB"/>
    <w:rsid w:val="003F2AF2"/>
    <w:rsid w:val="00411518"/>
    <w:rsid w:val="004219BF"/>
    <w:rsid w:val="004414C5"/>
    <w:rsid w:val="0046238E"/>
    <w:rsid w:val="00462E05"/>
    <w:rsid w:val="004724CF"/>
    <w:rsid w:val="00473FED"/>
    <w:rsid w:val="00490088"/>
    <w:rsid w:val="00492427"/>
    <w:rsid w:val="00492FB5"/>
    <w:rsid w:val="00493894"/>
    <w:rsid w:val="004A2D3E"/>
    <w:rsid w:val="004B6029"/>
    <w:rsid w:val="004B67D1"/>
    <w:rsid w:val="004C3439"/>
    <w:rsid w:val="004D5D07"/>
    <w:rsid w:val="004E25BF"/>
    <w:rsid w:val="004E5610"/>
    <w:rsid w:val="00512A2D"/>
    <w:rsid w:val="00523AAD"/>
    <w:rsid w:val="005411D8"/>
    <w:rsid w:val="00572830"/>
    <w:rsid w:val="00572EA7"/>
    <w:rsid w:val="005829E7"/>
    <w:rsid w:val="005B0261"/>
    <w:rsid w:val="005B2F7B"/>
    <w:rsid w:val="005B3C50"/>
    <w:rsid w:val="005C2782"/>
    <w:rsid w:val="005D093C"/>
    <w:rsid w:val="005E0F7E"/>
    <w:rsid w:val="005E215C"/>
    <w:rsid w:val="005E5F58"/>
    <w:rsid w:val="005E66AA"/>
    <w:rsid w:val="005F63E1"/>
    <w:rsid w:val="006024D5"/>
    <w:rsid w:val="00602559"/>
    <w:rsid w:val="00610E8A"/>
    <w:rsid w:val="00623A10"/>
    <w:rsid w:val="00624A83"/>
    <w:rsid w:val="00681EB7"/>
    <w:rsid w:val="00684350"/>
    <w:rsid w:val="00695A19"/>
    <w:rsid w:val="0069770F"/>
    <w:rsid w:val="006A5110"/>
    <w:rsid w:val="006D0DB0"/>
    <w:rsid w:val="006D3D7D"/>
    <w:rsid w:val="006D3FDE"/>
    <w:rsid w:val="006E478C"/>
    <w:rsid w:val="006F2B4B"/>
    <w:rsid w:val="006F6246"/>
    <w:rsid w:val="00711EB9"/>
    <w:rsid w:val="007166E1"/>
    <w:rsid w:val="007241BC"/>
    <w:rsid w:val="007568AC"/>
    <w:rsid w:val="00763C60"/>
    <w:rsid w:val="00771769"/>
    <w:rsid w:val="00781B2F"/>
    <w:rsid w:val="0078423F"/>
    <w:rsid w:val="00795256"/>
    <w:rsid w:val="007A4095"/>
    <w:rsid w:val="007B2086"/>
    <w:rsid w:val="007B628E"/>
    <w:rsid w:val="007C4B4B"/>
    <w:rsid w:val="007C5EF0"/>
    <w:rsid w:val="007C6A42"/>
    <w:rsid w:val="007D0971"/>
    <w:rsid w:val="007D16E3"/>
    <w:rsid w:val="007D75F3"/>
    <w:rsid w:val="007E1A7D"/>
    <w:rsid w:val="007E2545"/>
    <w:rsid w:val="00801C91"/>
    <w:rsid w:val="0081035D"/>
    <w:rsid w:val="00834E7C"/>
    <w:rsid w:val="00840F35"/>
    <w:rsid w:val="00842331"/>
    <w:rsid w:val="00857E8B"/>
    <w:rsid w:val="00857FA0"/>
    <w:rsid w:val="00873E4D"/>
    <w:rsid w:val="00882758"/>
    <w:rsid w:val="00882A32"/>
    <w:rsid w:val="008A1003"/>
    <w:rsid w:val="008A552C"/>
    <w:rsid w:val="008B424A"/>
    <w:rsid w:val="008B6EB9"/>
    <w:rsid w:val="008D5D46"/>
    <w:rsid w:val="008F0CB2"/>
    <w:rsid w:val="008F307E"/>
    <w:rsid w:val="00931397"/>
    <w:rsid w:val="00931666"/>
    <w:rsid w:val="00942FC8"/>
    <w:rsid w:val="00952177"/>
    <w:rsid w:val="00966245"/>
    <w:rsid w:val="0097027D"/>
    <w:rsid w:val="0097190D"/>
    <w:rsid w:val="009726BF"/>
    <w:rsid w:val="00974280"/>
    <w:rsid w:val="009743E4"/>
    <w:rsid w:val="009764FE"/>
    <w:rsid w:val="009805ED"/>
    <w:rsid w:val="0099431C"/>
    <w:rsid w:val="00995992"/>
    <w:rsid w:val="00996303"/>
    <w:rsid w:val="009A1B36"/>
    <w:rsid w:val="009A1EDB"/>
    <w:rsid w:val="009D2B6F"/>
    <w:rsid w:val="009D674B"/>
    <w:rsid w:val="009E3DF9"/>
    <w:rsid w:val="009E5426"/>
    <w:rsid w:val="009F561F"/>
    <w:rsid w:val="009F768B"/>
    <w:rsid w:val="00A04C54"/>
    <w:rsid w:val="00A11450"/>
    <w:rsid w:val="00A1660B"/>
    <w:rsid w:val="00A35429"/>
    <w:rsid w:val="00A409EC"/>
    <w:rsid w:val="00A519FC"/>
    <w:rsid w:val="00A57AA1"/>
    <w:rsid w:val="00A62FBE"/>
    <w:rsid w:val="00A646E5"/>
    <w:rsid w:val="00A66E8A"/>
    <w:rsid w:val="00A721D1"/>
    <w:rsid w:val="00A740BF"/>
    <w:rsid w:val="00A74F4A"/>
    <w:rsid w:val="00AA2756"/>
    <w:rsid w:val="00AD040A"/>
    <w:rsid w:val="00AD5AF4"/>
    <w:rsid w:val="00AD6718"/>
    <w:rsid w:val="00AE583E"/>
    <w:rsid w:val="00AF08D3"/>
    <w:rsid w:val="00AF3E41"/>
    <w:rsid w:val="00B046F3"/>
    <w:rsid w:val="00B103B7"/>
    <w:rsid w:val="00B1691D"/>
    <w:rsid w:val="00B30900"/>
    <w:rsid w:val="00B30F5F"/>
    <w:rsid w:val="00B319C9"/>
    <w:rsid w:val="00B56638"/>
    <w:rsid w:val="00B63EB6"/>
    <w:rsid w:val="00B6461B"/>
    <w:rsid w:val="00B700DC"/>
    <w:rsid w:val="00B705C0"/>
    <w:rsid w:val="00B800C8"/>
    <w:rsid w:val="00B91B4A"/>
    <w:rsid w:val="00B9378D"/>
    <w:rsid w:val="00B969B4"/>
    <w:rsid w:val="00BB4EDD"/>
    <w:rsid w:val="00BB6722"/>
    <w:rsid w:val="00BC0423"/>
    <w:rsid w:val="00BC518C"/>
    <w:rsid w:val="00BD167D"/>
    <w:rsid w:val="00BF1804"/>
    <w:rsid w:val="00C0173A"/>
    <w:rsid w:val="00C04ADD"/>
    <w:rsid w:val="00C10026"/>
    <w:rsid w:val="00C2044B"/>
    <w:rsid w:val="00C259A6"/>
    <w:rsid w:val="00C338F7"/>
    <w:rsid w:val="00C4161A"/>
    <w:rsid w:val="00C471E7"/>
    <w:rsid w:val="00C537E4"/>
    <w:rsid w:val="00C56A69"/>
    <w:rsid w:val="00C7290D"/>
    <w:rsid w:val="00C7294B"/>
    <w:rsid w:val="00C80FE7"/>
    <w:rsid w:val="00C9127B"/>
    <w:rsid w:val="00C9213D"/>
    <w:rsid w:val="00CA2A83"/>
    <w:rsid w:val="00CB2920"/>
    <w:rsid w:val="00CC056A"/>
    <w:rsid w:val="00CC248D"/>
    <w:rsid w:val="00CC3208"/>
    <w:rsid w:val="00CD18DB"/>
    <w:rsid w:val="00CD1D70"/>
    <w:rsid w:val="00CD4287"/>
    <w:rsid w:val="00CD55AD"/>
    <w:rsid w:val="00CE5756"/>
    <w:rsid w:val="00CF3953"/>
    <w:rsid w:val="00CF3CA0"/>
    <w:rsid w:val="00CF7327"/>
    <w:rsid w:val="00D22F4D"/>
    <w:rsid w:val="00D24568"/>
    <w:rsid w:val="00D31B02"/>
    <w:rsid w:val="00D37944"/>
    <w:rsid w:val="00D4139E"/>
    <w:rsid w:val="00D42694"/>
    <w:rsid w:val="00D440D3"/>
    <w:rsid w:val="00D5136C"/>
    <w:rsid w:val="00D51BE7"/>
    <w:rsid w:val="00D56CAC"/>
    <w:rsid w:val="00D609D7"/>
    <w:rsid w:val="00D6280D"/>
    <w:rsid w:val="00D666A4"/>
    <w:rsid w:val="00D736A9"/>
    <w:rsid w:val="00D8712D"/>
    <w:rsid w:val="00D97AA1"/>
    <w:rsid w:val="00DA17B3"/>
    <w:rsid w:val="00DB0061"/>
    <w:rsid w:val="00DC01A7"/>
    <w:rsid w:val="00DD06D5"/>
    <w:rsid w:val="00E06552"/>
    <w:rsid w:val="00E17911"/>
    <w:rsid w:val="00E3553B"/>
    <w:rsid w:val="00E546E9"/>
    <w:rsid w:val="00E54CE5"/>
    <w:rsid w:val="00E56153"/>
    <w:rsid w:val="00E574A8"/>
    <w:rsid w:val="00E84EB9"/>
    <w:rsid w:val="00E8612F"/>
    <w:rsid w:val="00E9668C"/>
    <w:rsid w:val="00E96CBD"/>
    <w:rsid w:val="00E974DE"/>
    <w:rsid w:val="00EB1E0D"/>
    <w:rsid w:val="00EB7F10"/>
    <w:rsid w:val="00EC1486"/>
    <w:rsid w:val="00EC2727"/>
    <w:rsid w:val="00EC799B"/>
    <w:rsid w:val="00ED2C22"/>
    <w:rsid w:val="00ED3EE4"/>
    <w:rsid w:val="00EE36A1"/>
    <w:rsid w:val="00EE57BC"/>
    <w:rsid w:val="00EF2DF8"/>
    <w:rsid w:val="00F06667"/>
    <w:rsid w:val="00F14831"/>
    <w:rsid w:val="00F25ECD"/>
    <w:rsid w:val="00F318BB"/>
    <w:rsid w:val="00F3443A"/>
    <w:rsid w:val="00F42EAA"/>
    <w:rsid w:val="00F45626"/>
    <w:rsid w:val="00F51DC0"/>
    <w:rsid w:val="00F63AE7"/>
    <w:rsid w:val="00F73406"/>
    <w:rsid w:val="00F73DDE"/>
    <w:rsid w:val="00F77819"/>
    <w:rsid w:val="00F846B8"/>
    <w:rsid w:val="00F91AE3"/>
    <w:rsid w:val="00FB059A"/>
    <w:rsid w:val="00FB4350"/>
    <w:rsid w:val="00FB52A1"/>
    <w:rsid w:val="00FC30B1"/>
    <w:rsid w:val="00FC7150"/>
    <w:rsid w:val="00FD0EA0"/>
    <w:rsid w:val="00FD2C3F"/>
    <w:rsid w:val="00FD4A18"/>
    <w:rsid w:val="00FE68AF"/>
    <w:rsid w:val="00FF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A10"/>
    <w:pPr>
      <w:ind w:left="720"/>
      <w:contextualSpacing/>
    </w:pPr>
  </w:style>
  <w:style w:type="paragraph" w:customStyle="1" w:styleId="Style1">
    <w:name w:val="Style1"/>
    <w:basedOn w:val="a"/>
    <w:rsid w:val="0034592D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82">
    <w:name w:val="Font Style82"/>
    <w:rsid w:val="0034592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34592D"/>
    <w:pPr>
      <w:widowControl w:val="0"/>
      <w:autoSpaceDE w:val="0"/>
      <w:autoSpaceDN w:val="0"/>
      <w:adjustRightInd w:val="0"/>
      <w:spacing w:after="0" w:line="329" w:lineRule="exact"/>
      <w:ind w:firstLine="706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34592D"/>
    <w:rPr>
      <w:rFonts w:ascii="Times New Roman" w:hAnsi="Times New Roman" w:cs="Times New Roman"/>
      <w:sz w:val="28"/>
      <w:szCs w:val="28"/>
    </w:rPr>
  </w:style>
  <w:style w:type="character" w:customStyle="1" w:styleId="19">
    <w:name w:val="Основной текст19"/>
    <w:basedOn w:val="a0"/>
    <w:rsid w:val="0034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Style3">
    <w:name w:val="Style3"/>
    <w:basedOn w:val="a"/>
    <w:rsid w:val="0034592D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+ Полужирный"/>
    <w:basedOn w:val="a0"/>
    <w:rsid w:val="003C5E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_"/>
    <w:basedOn w:val="a0"/>
    <w:link w:val="63"/>
    <w:rsid w:val="003C5E6B"/>
    <w:rPr>
      <w:rFonts w:ascii="Times New Roman" w:eastAsia="Times New Roman" w:hAnsi="Times New Roman"/>
      <w:shd w:val="clear" w:color="auto" w:fill="FFFFFF"/>
    </w:rPr>
  </w:style>
  <w:style w:type="character" w:customStyle="1" w:styleId="44">
    <w:name w:val="Основной текст44"/>
    <w:basedOn w:val="a5"/>
    <w:rsid w:val="003C5E6B"/>
    <w:rPr>
      <w:rFonts w:ascii="Times New Roman" w:eastAsia="Times New Roman" w:hAnsi="Times New Roman"/>
      <w:shd w:val="clear" w:color="auto" w:fill="FFFFFF"/>
    </w:rPr>
  </w:style>
  <w:style w:type="paragraph" w:customStyle="1" w:styleId="63">
    <w:name w:val="Основной текст63"/>
    <w:basedOn w:val="a"/>
    <w:link w:val="a5"/>
    <w:rsid w:val="003C5E6B"/>
    <w:pPr>
      <w:shd w:val="clear" w:color="auto" w:fill="FFFFFF"/>
      <w:spacing w:after="300" w:line="221" w:lineRule="exact"/>
    </w:pPr>
    <w:rPr>
      <w:rFonts w:ascii="Times New Roman" w:hAnsi="Times New Roman" w:cstheme="minorBidi"/>
    </w:rPr>
  </w:style>
  <w:style w:type="character" w:customStyle="1" w:styleId="45">
    <w:name w:val="Основной текст45"/>
    <w:basedOn w:val="a5"/>
    <w:rsid w:val="003C5E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1">
    <w:name w:val="Основной текст1"/>
    <w:basedOn w:val="a5"/>
    <w:rsid w:val="003C5E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6">
    <w:name w:val="Оглавление"/>
    <w:basedOn w:val="a0"/>
    <w:rsid w:val="003C5E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9">
    <w:name w:val="Основной текст (9)"/>
    <w:basedOn w:val="a0"/>
    <w:rsid w:val="00B16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1">
    <w:name w:val="Основной текст61"/>
    <w:basedOn w:val="a5"/>
    <w:rsid w:val="00B16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7">
    <w:name w:val="Normal (Web)"/>
    <w:basedOn w:val="a"/>
    <w:uiPriority w:val="99"/>
    <w:unhideWhenUsed/>
    <w:rsid w:val="009316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A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6008-A899-40C8-BEEA-F3323843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7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оксана</cp:lastModifiedBy>
  <cp:revision>17</cp:revision>
  <cp:lastPrinted>2016-11-14T11:59:00Z</cp:lastPrinted>
  <dcterms:created xsi:type="dcterms:W3CDTF">2015-05-21T15:39:00Z</dcterms:created>
  <dcterms:modified xsi:type="dcterms:W3CDTF">2017-10-16T11:13:00Z</dcterms:modified>
</cp:coreProperties>
</file>