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13" w:rsidRDefault="009A3113">
      <w:r>
        <w:rPr>
          <w:noProof/>
          <w:lang w:eastAsia="ru-RU"/>
        </w:rPr>
        <w:drawing>
          <wp:anchor distT="0" distB="0" distL="114300" distR="114300" simplePos="0" relativeHeight="251658240" behindDoc="1" locked="0" layoutInCell="1" allowOverlap="1" wp14:anchorId="42BA13A2" wp14:editId="778FF4A8">
            <wp:simplePos x="0" y="0"/>
            <wp:positionH relativeFrom="column">
              <wp:posOffset>-1070610</wp:posOffset>
            </wp:positionH>
            <wp:positionV relativeFrom="paragraph">
              <wp:posOffset>-701040</wp:posOffset>
            </wp:positionV>
            <wp:extent cx="7534275" cy="10668000"/>
            <wp:effectExtent l="0" t="0" r="9525" b="0"/>
            <wp:wrapNone/>
            <wp:docPr id="1" name="Рисунок 1" descr="C:\Users\Рабочий\Desktop\oblozhka-izdaniya-program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бочий\Desktop\oblozhka-izdaniya-programm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6332" cy="106709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Pr="009A3113" w:rsidRDefault="009A3113" w:rsidP="009A3113"/>
    <w:p w:rsidR="009A3113" w:rsidRDefault="009A3113" w:rsidP="009A3113"/>
    <w:p w:rsidR="000966FF" w:rsidRDefault="009A3113" w:rsidP="009A3113">
      <w:pPr>
        <w:tabs>
          <w:tab w:val="left" w:pos="7245"/>
        </w:tabs>
      </w:pPr>
      <w:r>
        <w:tab/>
      </w:r>
    </w:p>
    <w:p w:rsidR="009A3113" w:rsidRDefault="009A3113" w:rsidP="009A3113">
      <w:pPr>
        <w:tabs>
          <w:tab w:val="left" w:pos="7245"/>
        </w:tabs>
      </w:pPr>
    </w:p>
    <w:p w:rsidR="009A3113" w:rsidRDefault="009A3113" w:rsidP="009A3113">
      <w:pPr>
        <w:tabs>
          <w:tab w:val="left" w:pos="7245"/>
        </w:tabs>
      </w:pPr>
    </w:p>
    <w:p w:rsidR="009A3113" w:rsidRDefault="009A3113" w:rsidP="009A3113">
      <w:pPr>
        <w:tabs>
          <w:tab w:val="left" w:pos="7245"/>
        </w:tabs>
      </w:pPr>
    </w:p>
    <w:p w:rsidR="009A3113" w:rsidRPr="009A3113" w:rsidRDefault="00E96D63" w:rsidP="009A3113">
      <w:pPr>
        <w:pStyle w:val="a9"/>
        <w:jc w:val="both"/>
        <w:rPr>
          <w:sz w:val="28"/>
          <w:szCs w:val="28"/>
        </w:rPr>
      </w:pPr>
      <w:r>
        <w:rPr>
          <w:noProof/>
          <w:sz w:val="28"/>
          <w:szCs w:val="28"/>
        </w:rPr>
        <w:lastRenderedPageBreak/>
        <w:drawing>
          <wp:anchor distT="0" distB="0" distL="114300" distR="114300" simplePos="0" relativeHeight="251663360" behindDoc="1" locked="0" layoutInCell="1" allowOverlap="1" wp14:anchorId="68A9C3D2" wp14:editId="53CA339E">
            <wp:simplePos x="0" y="0"/>
            <wp:positionH relativeFrom="column">
              <wp:posOffset>-1033348</wp:posOffset>
            </wp:positionH>
            <wp:positionV relativeFrom="paragraph">
              <wp:posOffset>-720090</wp:posOffset>
            </wp:positionV>
            <wp:extent cx="7554164" cy="10687050"/>
            <wp:effectExtent l="0" t="0" r="8890" b="0"/>
            <wp:wrapNone/>
            <wp:docPr id="4" name="Рисунок 4"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бочий\Downloads\4c86b2027b2abf0ff5e6adc4a277ea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385" cy="1069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9A3113" w:rsidRPr="009A3113">
        <w:rPr>
          <w:sz w:val="28"/>
          <w:szCs w:val="28"/>
        </w:rPr>
        <w:t>Образовательная программа «Детство» разработана коллективом кафедры дошкольной педагогики Института детства РГПУ имени А. И. Герцена. Идея создания такой программы принадлежит В. И. Логиновой, а окончательная разработка была осуществлена под руководством Т. И. Бабаевой. С 1997 года программа рекомендована для ДОУ РФ. В 2014 году программа была переработана согласно требованиям новых государственных стандартов и на сегодняшний день является одной из основных программ, с которыми работают дошкольные учреждения.</w:t>
      </w:r>
    </w:p>
    <w:p w:rsidR="001F45CC" w:rsidRDefault="001F45CC" w:rsidP="001F45CC">
      <w:pPr>
        <w:spacing w:beforeAutospacing="1" w:after="100" w:afterAutospacing="1" w:line="240" w:lineRule="auto"/>
        <w:jc w:val="both"/>
        <w:rPr>
          <w:rFonts w:ascii="Times New Roman" w:hAnsi="Times New Roman" w:cs="Times New Roman"/>
          <w:sz w:val="28"/>
          <w:szCs w:val="28"/>
        </w:rPr>
      </w:pPr>
      <w:r w:rsidRPr="001F45CC">
        <w:rPr>
          <w:rFonts w:ascii="Times New Roman" w:hAnsi="Times New Roman" w:cs="Times New Roman"/>
          <w:b/>
          <w:i/>
          <w:sz w:val="32"/>
          <w:szCs w:val="32"/>
          <w:u w:val="single"/>
        </w:rPr>
        <w:t>Цель программы –</w:t>
      </w:r>
      <w:r w:rsidRPr="001F45CC">
        <w:rPr>
          <w:rFonts w:ascii="Times New Roman" w:hAnsi="Times New Roman" w:cs="Times New Roman"/>
          <w:sz w:val="28"/>
          <w:szCs w:val="28"/>
        </w:rPr>
        <w:t xml:space="preserve"> создать каждому ребенку в детском саду возможность для развития способностей, широкого взаимодействия с миром, активного </w:t>
      </w:r>
      <w:proofErr w:type="spellStart"/>
      <w:r w:rsidRPr="001F45CC">
        <w:rPr>
          <w:rFonts w:ascii="Times New Roman" w:hAnsi="Times New Roman" w:cs="Times New Roman"/>
          <w:sz w:val="28"/>
          <w:szCs w:val="28"/>
        </w:rPr>
        <w:t>практикования</w:t>
      </w:r>
      <w:proofErr w:type="spellEnd"/>
      <w:r w:rsidRPr="001F45CC">
        <w:rPr>
          <w:rFonts w:ascii="Times New Roman" w:hAnsi="Times New Roman" w:cs="Times New Roman"/>
          <w:sz w:val="28"/>
          <w:szCs w:val="28"/>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w:t>
      </w:r>
    </w:p>
    <w:p w:rsidR="001F45CC" w:rsidRPr="001F45CC" w:rsidRDefault="001F45CC" w:rsidP="001F45CC">
      <w:pPr>
        <w:tabs>
          <w:tab w:val="left" w:pos="7245"/>
        </w:tabs>
        <w:jc w:val="both"/>
        <w:rPr>
          <w:rFonts w:ascii="Times New Roman" w:hAnsi="Times New Roman" w:cs="Times New Roman"/>
          <w:b/>
          <w:i/>
          <w:sz w:val="32"/>
          <w:szCs w:val="32"/>
          <w:u w:val="single"/>
        </w:rPr>
      </w:pPr>
      <w:r w:rsidRPr="001F45CC">
        <w:rPr>
          <w:rFonts w:ascii="Times New Roman" w:hAnsi="Times New Roman" w:cs="Times New Roman"/>
          <w:b/>
          <w:i/>
          <w:sz w:val="32"/>
          <w:szCs w:val="32"/>
          <w:u w:val="single"/>
        </w:rPr>
        <w:t xml:space="preserve">Программа «Детство» содержит: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Ранний возраст. Детство от рождения до трех лет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Дошкольный возраст. Детство от трех до семи лет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Особенности образовательной деятельности разных видов и культурных практик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Способы и направления поддержки детской инициативы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Особенности взаимодействия педагогического коллектива с семьями воспитанников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Особенности организации педагогической диагностики и мониторинга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Содержание коррекционной работы и инклюзивного образования дошкольников с тяжелыми нарушениями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Примерную парциальную образовательную программу «Детство с родным городом» для части программы, формируемой участниками образовательных отношений </w:t>
      </w:r>
    </w:p>
    <w:p w:rsidR="001F45CC"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 xml:space="preserve">Примерную парциальную образовательную программу «Поликультурное детство» для части программы, формируемой участниками образовательных отношений </w:t>
      </w:r>
    </w:p>
    <w:p w:rsidR="009A3113" w:rsidRDefault="001F45CC" w:rsidP="001F45CC">
      <w:pPr>
        <w:tabs>
          <w:tab w:val="left" w:pos="7245"/>
        </w:tabs>
        <w:spacing w:after="0"/>
        <w:jc w:val="both"/>
        <w:rPr>
          <w:rFonts w:ascii="Times New Roman" w:hAnsi="Times New Roman" w:cs="Times New Roman"/>
          <w:sz w:val="28"/>
          <w:szCs w:val="28"/>
        </w:rPr>
      </w:pPr>
      <w:r>
        <w:rPr>
          <w:rFonts w:ascii="Times New Roman" w:hAnsi="Times New Roman" w:cs="Times New Roman"/>
          <w:sz w:val="28"/>
          <w:szCs w:val="28"/>
        </w:rPr>
        <w:t>-</w:t>
      </w:r>
      <w:r w:rsidRPr="001F45CC">
        <w:rPr>
          <w:rFonts w:ascii="Times New Roman" w:hAnsi="Times New Roman" w:cs="Times New Roman"/>
          <w:sz w:val="28"/>
          <w:szCs w:val="28"/>
        </w:rPr>
        <w:t>Средства этнокультурного образования и воспитания дошкольников: примерная парциальная образовательная программа «Детство с английским языком»</w:t>
      </w:r>
      <w:proofErr w:type="gramStart"/>
      <w:r w:rsidRPr="001F45CC">
        <w:rPr>
          <w:rFonts w:ascii="Times New Roman" w:hAnsi="Times New Roman" w:cs="Times New Roman"/>
          <w:sz w:val="28"/>
          <w:szCs w:val="28"/>
        </w:rPr>
        <w:t xml:space="preserve"> .</w:t>
      </w:r>
      <w:proofErr w:type="gramEnd"/>
    </w:p>
    <w:p w:rsidR="001F45CC" w:rsidRDefault="001F45CC" w:rsidP="001F45CC">
      <w:pPr>
        <w:tabs>
          <w:tab w:val="left" w:pos="7245"/>
        </w:tabs>
        <w:spacing w:after="0"/>
        <w:jc w:val="both"/>
        <w:rPr>
          <w:rFonts w:ascii="Times New Roman" w:hAnsi="Times New Roman" w:cs="Times New Roman"/>
          <w:sz w:val="28"/>
          <w:szCs w:val="28"/>
        </w:rPr>
      </w:pPr>
    </w:p>
    <w:p w:rsidR="001F45CC" w:rsidRDefault="001F45CC" w:rsidP="001F45CC">
      <w:pPr>
        <w:tabs>
          <w:tab w:val="left" w:pos="7245"/>
        </w:tabs>
        <w:spacing w:after="0"/>
        <w:jc w:val="both"/>
        <w:rPr>
          <w:rFonts w:ascii="Times New Roman" w:hAnsi="Times New Roman" w:cs="Times New Roman"/>
          <w:sz w:val="28"/>
          <w:szCs w:val="28"/>
        </w:rPr>
      </w:pPr>
    </w:p>
    <w:p w:rsidR="001F45CC" w:rsidRDefault="001F45CC" w:rsidP="001F45CC">
      <w:pPr>
        <w:tabs>
          <w:tab w:val="left" w:pos="7245"/>
        </w:tabs>
        <w:spacing w:after="0"/>
        <w:jc w:val="both"/>
        <w:rPr>
          <w:rFonts w:ascii="Times New Roman" w:hAnsi="Times New Roman" w:cs="Times New Roman"/>
          <w:sz w:val="28"/>
          <w:szCs w:val="28"/>
        </w:rPr>
      </w:pPr>
    </w:p>
    <w:p w:rsidR="001F45CC" w:rsidRDefault="001F45CC" w:rsidP="001F45CC">
      <w:pPr>
        <w:tabs>
          <w:tab w:val="left" w:pos="7245"/>
        </w:tabs>
        <w:spacing w:after="0"/>
        <w:jc w:val="both"/>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91515F" w:rsidRDefault="0091515F" w:rsidP="00CB1A0F">
      <w:pPr>
        <w:tabs>
          <w:tab w:val="left" w:pos="7245"/>
        </w:tabs>
        <w:spacing w:after="0"/>
        <w:jc w:val="center"/>
        <w:rPr>
          <w:rFonts w:ascii="Times New Roman" w:hAnsi="Times New Roman" w:cs="Times New Roman"/>
          <w:sz w:val="28"/>
          <w:szCs w:val="28"/>
        </w:rPr>
      </w:pPr>
    </w:p>
    <w:p w:rsidR="00284D06" w:rsidRDefault="0091515F" w:rsidP="00CB1A0F">
      <w:pPr>
        <w:tabs>
          <w:tab w:val="left" w:pos="7245"/>
        </w:tabs>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24E99EB6" wp14:editId="317A849C">
            <wp:simplePos x="0" y="0"/>
            <wp:positionH relativeFrom="column">
              <wp:posOffset>-1045434</wp:posOffset>
            </wp:positionH>
            <wp:positionV relativeFrom="paragraph">
              <wp:posOffset>-701041</wp:posOffset>
            </wp:positionV>
            <wp:extent cx="7547199" cy="10677525"/>
            <wp:effectExtent l="0" t="0" r="0" b="0"/>
            <wp:wrapNone/>
            <wp:docPr id="18" name="Рисунок 18"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736" cy="10685358"/>
                    </a:xfrm>
                    <a:prstGeom prst="rect">
                      <a:avLst/>
                    </a:prstGeom>
                    <a:noFill/>
                    <a:ln>
                      <a:noFill/>
                    </a:ln>
                  </pic:spPr>
                </pic:pic>
              </a:graphicData>
            </a:graphic>
            <wp14:sizeRelH relativeFrom="page">
              <wp14:pctWidth>0</wp14:pctWidth>
            </wp14:sizeRelH>
            <wp14:sizeRelV relativeFrom="page">
              <wp14:pctHeight>0</wp14:pctHeight>
            </wp14:sizeRelV>
          </wp:anchor>
        </w:drawing>
      </w:r>
      <w:r w:rsidR="00CB1A0F" w:rsidRPr="00CB1A0F">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4696A6D" wp14:editId="5B24915E">
                <wp:simplePos x="0" y="0"/>
                <wp:positionH relativeFrom="column">
                  <wp:align>center</wp:align>
                </wp:positionH>
                <wp:positionV relativeFrom="paragraph">
                  <wp:posOffset>0</wp:posOffset>
                </wp:positionV>
                <wp:extent cx="5353050" cy="2085975"/>
                <wp:effectExtent l="0" t="0" r="19050"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2085975"/>
                        </a:xfrm>
                        <a:prstGeom prst="rect">
                          <a:avLst/>
                        </a:prstGeom>
                        <a:solidFill>
                          <a:srgbClr val="FFFFFF"/>
                        </a:solidFill>
                        <a:ln w="9525">
                          <a:solidFill>
                            <a:srgbClr val="000000"/>
                          </a:solidFill>
                          <a:miter lim="800000"/>
                          <a:headEnd/>
                          <a:tailEnd/>
                        </a:ln>
                      </wps:spPr>
                      <wps:txbx>
                        <w:txbxContent>
                          <w:p w:rsidR="00CB1A0F" w:rsidRPr="0091515F" w:rsidRDefault="00E37DDB">
                            <w:pPr>
                              <w:rPr>
                                <w:rFonts w:ascii="Times New Roman" w:hAnsi="Times New Roman" w:cs="Times New Roman"/>
                                <w:color w:val="0070C0"/>
                              </w:rPr>
                            </w:pPr>
                            <w:r>
                              <w:rPr>
                                <w:rFonts w:ascii="Times New Roman" w:hAnsi="Times New Roman" w:cs="Times New Roman"/>
                                <w:color w:val="0070C0"/>
                              </w:rPr>
                              <w:t xml:space="preserve">МЛАДЕНЧЕСКИЙ И </w:t>
                            </w:r>
                            <w:r w:rsidR="00284D06" w:rsidRPr="00284D06">
                              <w:rPr>
                                <w:rFonts w:ascii="Times New Roman" w:hAnsi="Times New Roman" w:cs="Times New Roman"/>
                                <w:color w:val="0070C0"/>
                              </w:rPr>
                              <w:t>РАННИЙ</w:t>
                            </w:r>
                            <w:r w:rsidR="00284D06" w:rsidRPr="00284D06">
                              <w:rPr>
                                <w:rFonts w:ascii="Informal Roman" w:hAnsi="Informal Roman"/>
                                <w:color w:val="0070C0"/>
                              </w:rPr>
                              <w:t xml:space="preserve"> </w:t>
                            </w:r>
                            <w:r w:rsidR="00284D06" w:rsidRPr="00284D06">
                              <w:rPr>
                                <w:rFonts w:ascii="Times New Roman" w:hAnsi="Times New Roman" w:cs="Times New Roman"/>
                                <w:color w:val="0070C0"/>
                              </w:rPr>
                              <w:t>ВОЗРАСТ</w:t>
                            </w:r>
                          </w:p>
                        </w:txbxContent>
                      </wps:txbx>
                      <wps:bodyPr rot="0" vert="horz" wrap="square" lIns="91440" tIns="45720" rIns="91440" bIns="45720" numCol="1" anchor="t" anchorCtr="0">
                        <a:prstTxWarp prst="textDeflateBottom">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421.5pt;height:164.2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">
                <v:textbox>
                  <w:txbxContent>
                    <w:p w:rsidR="00CB1A0F" w:rsidRPr="0091515F" w:rsidRDefault="00E37DDB">
                      <w:pPr>
                        <w:rPr>
                          <w:rFonts w:ascii="Times New Roman" w:hAnsi="Times New Roman" w:cs="Times New Roman"/>
                          <w:color w:val="0070C0"/>
                        </w:rPr>
                      </w:pPr>
                      <w:r>
                        <w:rPr>
                          <w:rFonts w:ascii="Times New Roman" w:hAnsi="Times New Roman" w:cs="Times New Roman"/>
                          <w:color w:val="0070C0"/>
                        </w:rPr>
                        <w:t xml:space="preserve">МЛАДЕНЧЕСКИЙ И </w:t>
                      </w:r>
                      <w:r w:rsidR="00284D06" w:rsidRPr="00284D06">
                        <w:rPr>
                          <w:rFonts w:ascii="Times New Roman" w:hAnsi="Times New Roman" w:cs="Times New Roman"/>
                          <w:color w:val="0070C0"/>
                        </w:rPr>
                        <w:t>РАННИЙ</w:t>
                      </w:r>
                      <w:r w:rsidR="00284D06" w:rsidRPr="00284D06">
                        <w:rPr>
                          <w:rFonts w:ascii="Informal Roman" w:hAnsi="Informal Roman"/>
                          <w:color w:val="0070C0"/>
                        </w:rPr>
                        <w:t xml:space="preserve"> </w:t>
                      </w:r>
                      <w:r w:rsidR="00284D06" w:rsidRPr="00284D06">
                        <w:rPr>
                          <w:rFonts w:ascii="Times New Roman" w:hAnsi="Times New Roman" w:cs="Times New Roman"/>
                          <w:color w:val="0070C0"/>
                        </w:rPr>
                        <w:t>ВОЗРАСТ</w:t>
                      </w:r>
                    </w:p>
                  </w:txbxContent>
                </v:textbox>
              </v:shape>
            </w:pict>
          </mc:Fallback>
        </mc:AlternateContent>
      </w:r>
      <w:r w:rsidR="00CB1A0F">
        <w:rPr>
          <w:rFonts w:ascii="Times New Roman" w:hAnsi="Times New Roman" w:cs="Times New Roman"/>
          <w:sz w:val="28"/>
          <w:szCs w:val="28"/>
        </w:rPr>
        <w:t>РАННИЙ ВОЗРАСТ</w:t>
      </w: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784ABC">
      <w:pPr>
        <w:jc w:val="center"/>
        <w:rPr>
          <w:rFonts w:ascii="Times New Roman" w:hAnsi="Times New Roman" w:cs="Times New Roman"/>
          <w:sz w:val="28"/>
          <w:szCs w:val="28"/>
        </w:rPr>
      </w:pPr>
    </w:p>
    <w:p w:rsidR="00284D06" w:rsidRPr="00284D06" w:rsidRDefault="00784ABC" w:rsidP="00784ABC">
      <w:pPr>
        <w:tabs>
          <w:tab w:val="left" w:pos="3960"/>
        </w:tabs>
        <w:rPr>
          <w:rFonts w:ascii="Times New Roman" w:hAnsi="Times New Roman" w:cs="Times New Roman"/>
          <w:sz w:val="28"/>
          <w:szCs w:val="28"/>
        </w:rPr>
      </w:pPr>
      <w:r>
        <w:rPr>
          <w:rFonts w:ascii="Times New Roman" w:hAnsi="Times New Roman" w:cs="Times New Roman"/>
          <w:sz w:val="28"/>
          <w:szCs w:val="28"/>
        </w:rPr>
        <w:tab/>
      </w: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284D06" w:rsidRDefault="00284D06" w:rsidP="00284D06">
      <w:pPr>
        <w:rPr>
          <w:rFonts w:ascii="Times New Roman" w:hAnsi="Times New Roman" w:cs="Times New Roman"/>
          <w:sz w:val="28"/>
          <w:szCs w:val="28"/>
        </w:rPr>
      </w:pPr>
    </w:p>
    <w:p w:rsidR="00284D06" w:rsidRPr="0091515F" w:rsidRDefault="00E96D63" w:rsidP="0091515F">
      <w:pPr>
        <w:tabs>
          <w:tab w:val="left" w:pos="8190"/>
        </w:tabs>
        <w:rPr>
          <w:rFonts w:ascii="Times New Roman" w:hAnsi="Times New Roman" w:cs="Times New Roman"/>
          <w:sz w:val="28"/>
          <w:szCs w:val="28"/>
        </w:rPr>
      </w:pPr>
      <w:bookmarkStart w:id="0" w:name="_GoBack"/>
      <w:bookmarkEnd w:id="0"/>
      <w:r>
        <w:rPr>
          <w:rFonts w:ascii="Times New Roman" w:hAnsi="Times New Roman" w:cs="Times New Roman"/>
          <w:b/>
          <w:i/>
          <w:noProof/>
          <w:sz w:val="32"/>
          <w:szCs w:val="32"/>
          <w:lang w:eastAsia="ru-RU"/>
        </w:rPr>
        <w:lastRenderedPageBreak/>
        <w:drawing>
          <wp:anchor distT="0" distB="0" distL="114300" distR="114300" simplePos="0" relativeHeight="251664384" behindDoc="1" locked="0" layoutInCell="1" allowOverlap="1" wp14:anchorId="5433E797" wp14:editId="66486219">
            <wp:simplePos x="0" y="0"/>
            <wp:positionH relativeFrom="column">
              <wp:posOffset>-1061086</wp:posOffset>
            </wp:positionH>
            <wp:positionV relativeFrom="paragraph">
              <wp:posOffset>-710565</wp:posOffset>
            </wp:positionV>
            <wp:extent cx="7554477" cy="10687050"/>
            <wp:effectExtent l="0" t="0" r="8890" b="0"/>
            <wp:wrapNone/>
            <wp:docPr id="5" name="Рисунок 5"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4477" cy="1068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C33" w:rsidRPr="00984C33">
        <w:rPr>
          <w:rFonts w:ascii="Times New Roman" w:hAnsi="Times New Roman" w:cs="Times New Roman"/>
          <w:b/>
          <w:i/>
          <w:noProof/>
          <w:color w:val="0070C0"/>
          <w:sz w:val="40"/>
          <w:szCs w:val="40"/>
          <w:lang w:eastAsia="ru-RU"/>
        </w:rPr>
        <w:t>Целевые ориентиры образования в младенческом и раннем возрасте</w:t>
      </w:r>
    </w:p>
    <w:p w:rsidR="00984C33" w:rsidRPr="00984C33" w:rsidRDefault="00984C33" w:rsidP="00E96D6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R="00E96D63" w:rsidRPr="00E96D63">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84C33" w:rsidRP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84C33" w:rsidRP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84C33" w:rsidRP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 xml:space="preserve">стремится к общению </w:t>
      </w:r>
      <w:proofErr w:type="gramStart"/>
      <w:r w:rsidRPr="00984C33">
        <w:rPr>
          <w:rFonts w:ascii="Times New Roman" w:hAnsi="Times New Roman" w:cs="Times New Roman"/>
          <w:b/>
          <w:i/>
          <w:sz w:val="32"/>
          <w:szCs w:val="32"/>
        </w:rPr>
        <w:t>со</w:t>
      </w:r>
      <w:proofErr w:type="gramEnd"/>
      <w:r w:rsidRPr="00984C33">
        <w:rPr>
          <w:rFonts w:ascii="Times New Roman" w:hAnsi="Times New Roman" w:cs="Times New Roman"/>
          <w:b/>
          <w:i/>
          <w:sz w:val="32"/>
          <w:szCs w:val="32"/>
        </w:rPr>
        <w:t xml:space="preserve"> взрослыми и активно подражает им в движениях и действиях; появляются игры, в которых ребенок воспроизводит действия взрослого;</w:t>
      </w:r>
    </w:p>
    <w:p w:rsidR="00984C33" w:rsidRP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проявляет интерес к сверстникам; наблюдает за их действиями и подражает им;</w:t>
      </w:r>
    </w:p>
    <w:p w:rsidR="00984C33" w:rsidRP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984C33" w:rsidRDefault="00984C33" w:rsidP="00984C33">
      <w:pPr>
        <w:pStyle w:val="af3"/>
        <w:numPr>
          <w:ilvl w:val="0"/>
          <w:numId w:val="3"/>
        </w:numPr>
        <w:tabs>
          <w:tab w:val="left" w:pos="8190"/>
        </w:tabs>
        <w:jc w:val="center"/>
        <w:rPr>
          <w:rFonts w:ascii="Times New Roman" w:hAnsi="Times New Roman" w:cs="Times New Roman"/>
          <w:b/>
          <w:i/>
          <w:sz w:val="32"/>
          <w:szCs w:val="32"/>
        </w:rPr>
      </w:pPr>
      <w:r w:rsidRPr="00984C33">
        <w:rPr>
          <w:rFonts w:ascii="Times New Roman" w:hAnsi="Times New Roman" w:cs="Times New Roman"/>
          <w:b/>
          <w:i/>
          <w:sz w:val="32"/>
          <w:szCs w:val="32"/>
        </w:rPr>
        <w:t>у ребенка развита крупная моторика, он стремится осваивать различные виды движения (бег, лазанье, перешагивание и пр.).</w:t>
      </w:r>
    </w:p>
    <w:p w:rsidR="00984C33" w:rsidRDefault="00984C33" w:rsidP="00984C33">
      <w:pPr>
        <w:tabs>
          <w:tab w:val="left" w:pos="8190"/>
        </w:tabs>
        <w:jc w:val="center"/>
        <w:rPr>
          <w:rFonts w:ascii="Times New Roman" w:hAnsi="Times New Roman" w:cs="Times New Roman"/>
          <w:b/>
          <w:i/>
          <w:sz w:val="32"/>
          <w:szCs w:val="32"/>
        </w:rPr>
      </w:pPr>
    </w:p>
    <w:p w:rsidR="00E37DDB" w:rsidRDefault="00E37DDB" w:rsidP="00E37DDB">
      <w:pPr>
        <w:tabs>
          <w:tab w:val="left" w:pos="8190"/>
        </w:tabs>
        <w:rPr>
          <w:rFonts w:ascii="Times New Roman" w:hAnsi="Times New Roman" w:cs="Times New Roman"/>
          <w:b/>
          <w:i/>
          <w:sz w:val="32"/>
          <w:szCs w:val="32"/>
        </w:rPr>
      </w:pPr>
    </w:p>
    <w:p w:rsidR="00984C33" w:rsidRPr="00984C33" w:rsidRDefault="00E96D63" w:rsidP="00E37DDB">
      <w:pPr>
        <w:tabs>
          <w:tab w:val="left" w:pos="8190"/>
        </w:tabs>
        <w:jc w:val="center"/>
        <w:rPr>
          <w:rFonts w:ascii="Times New Roman" w:hAnsi="Times New Roman" w:cs="Times New Roman"/>
          <w:b/>
          <w:i/>
          <w:color w:val="0070C0"/>
          <w:sz w:val="40"/>
          <w:szCs w:val="40"/>
        </w:rPr>
      </w:pPr>
      <w:r>
        <w:rPr>
          <w:noProof/>
          <w:sz w:val="28"/>
          <w:szCs w:val="28"/>
        </w:rPr>
        <w:lastRenderedPageBreak/>
        <w:drawing>
          <wp:anchor distT="0" distB="0" distL="114300" distR="114300" simplePos="0" relativeHeight="251662336" behindDoc="1" locked="0" layoutInCell="1" allowOverlap="1" wp14:anchorId="180C6109" wp14:editId="2DF359EE">
            <wp:simplePos x="0" y="0"/>
            <wp:positionH relativeFrom="column">
              <wp:posOffset>-1089660</wp:posOffset>
            </wp:positionH>
            <wp:positionV relativeFrom="paragraph">
              <wp:posOffset>-720090</wp:posOffset>
            </wp:positionV>
            <wp:extent cx="7629525" cy="10744200"/>
            <wp:effectExtent l="0" t="0" r="9525" b="0"/>
            <wp:wrapNone/>
            <wp:docPr id="2" name="Рисунок 2"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бочий\Downloads\4c86b2027b2abf0ff5e6adc4a277eae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3054" cy="10763252"/>
                    </a:xfrm>
                    <a:prstGeom prst="rect">
                      <a:avLst/>
                    </a:prstGeom>
                    <a:noFill/>
                    <a:ln>
                      <a:noFill/>
                    </a:ln>
                  </pic:spPr>
                </pic:pic>
              </a:graphicData>
            </a:graphic>
            <wp14:sizeRelH relativeFrom="page">
              <wp14:pctWidth>0</wp14:pctWidth>
            </wp14:sizeRelH>
            <wp14:sizeRelV relativeFrom="page">
              <wp14:pctHeight>0</wp14:pctHeight>
            </wp14:sizeRelV>
          </wp:anchor>
        </w:drawing>
      </w:r>
      <w:r w:rsidR="00984C33" w:rsidRPr="00984C33">
        <w:rPr>
          <w:rFonts w:ascii="Times New Roman" w:hAnsi="Times New Roman" w:cs="Times New Roman"/>
          <w:b/>
          <w:i/>
          <w:color w:val="0070C0"/>
          <w:sz w:val="40"/>
          <w:szCs w:val="40"/>
        </w:rPr>
        <w:t>Младенческий возраст (2-12 месяцев)</w:t>
      </w:r>
    </w:p>
    <w:p w:rsidR="00E37DDB" w:rsidRPr="00E37DDB" w:rsidRDefault="00E37DDB" w:rsidP="00E37DDB">
      <w:pPr>
        <w:pStyle w:val="a9"/>
        <w:rPr>
          <w:sz w:val="28"/>
          <w:szCs w:val="28"/>
        </w:rPr>
      </w:pPr>
      <w:r w:rsidRPr="00E37DDB">
        <w:rPr>
          <w:sz w:val="28"/>
          <w:szCs w:val="28"/>
        </w:rPr>
        <w:t xml:space="preserve">В первом полугодии жизни ребенка основными задачами образовательной деятельности являются создание условий </w:t>
      </w:r>
      <w:proofErr w:type="gramStart"/>
      <w:r w:rsidRPr="00E37DDB">
        <w:rPr>
          <w:sz w:val="28"/>
          <w:szCs w:val="28"/>
        </w:rPr>
        <w:t>для</w:t>
      </w:r>
      <w:proofErr w:type="gramEnd"/>
      <w:r w:rsidRPr="00E37DDB">
        <w:rPr>
          <w:sz w:val="28"/>
          <w:szCs w:val="28"/>
        </w:rPr>
        <w:t>:</w:t>
      </w:r>
    </w:p>
    <w:p w:rsidR="00E37DDB" w:rsidRPr="00E37DDB" w:rsidRDefault="00E37DDB" w:rsidP="00E37DDB">
      <w:pPr>
        <w:pStyle w:val="a9"/>
        <w:rPr>
          <w:sz w:val="28"/>
          <w:szCs w:val="28"/>
        </w:rPr>
      </w:pPr>
      <w:r w:rsidRPr="00E37DDB">
        <w:rPr>
          <w:sz w:val="28"/>
          <w:szCs w:val="28"/>
        </w:rPr>
        <w:t>– развития надежной привязанности как условия здорового психического и личностного развития на протяжении жизни;</w:t>
      </w:r>
    </w:p>
    <w:p w:rsidR="00E37DDB" w:rsidRPr="00E37DDB" w:rsidRDefault="00E37DDB" w:rsidP="00E37DDB">
      <w:pPr>
        <w:pStyle w:val="a9"/>
        <w:rPr>
          <w:sz w:val="28"/>
          <w:szCs w:val="28"/>
        </w:rPr>
      </w:pPr>
      <w:r w:rsidRPr="00E37DDB">
        <w:rPr>
          <w:sz w:val="28"/>
          <w:szCs w:val="28"/>
        </w:rPr>
        <w:t>– развития базового доверия к миру;</w:t>
      </w:r>
    </w:p>
    <w:p w:rsidR="00E37DDB" w:rsidRPr="00E37DDB" w:rsidRDefault="00E37DDB" w:rsidP="00E37DDB">
      <w:pPr>
        <w:pStyle w:val="a9"/>
        <w:rPr>
          <w:sz w:val="28"/>
          <w:szCs w:val="28"/>
        </w:rPr>
      </w:pPr>
      <w:r w:rsidRPr="00E37DDB">
        <w:rPr>
          <w:sz w:val="28"/>
          <w:szCs w:val="28"/>
        </w:rPr>
        <w:t xml:space="preserve">– развития эмоционального (ситуативно-личностного) общения младенца </w:t>
      </w:r>
      <w:proofErr w:type="gramStart"/>
      <w:r w:rsidRPr="00E37DDB">
        <w:rPr>
          <w:sz w:val="28"/>
          <w:szCs w:val="28"/>
        </w:rPr>
        <w:t>со</w:t>
      </w:r>
      <w:proofErr w:type="gramEnd"/>
      <w:r w:rsidRPr="00E37DDB">
        <w:rPr>
          <w:sz w:val="28"/>
          <w:szCs w:val="28"/>
        </w:rPr>
        <w:t xml:space="preserve"> взрослым;</w:t>
      </w:r>
    </w:p>
    <w:p w:rsidR="00E37DDB" w:rsidRPr="00E37DDB" w:rsidRDefault="00E37DDB" w:rsidP="00E37DDB">
      <w:pPr>
        <w:pStyle w:val="a9"/>
        <w:rPr>
          <w:sz w:val="28"/>
          <w:szCs w:val="28"/>
        </w:rPr>
      </w:pPr>
      <w:r w:rsidRPr="00E37DDB">
        <w:rPr>
          <w:sz w:val="28"/>
          <w:szCs w:val="28"/>
        </w:rPr>
        <w:t>– познавательной активности по отношению к предметному окружению и предпосылок ориентировочно-исследовательской активности;</w:t>
      </w:r>
    </w:p>
    <w:p w:rsidR="00E37DDB" w:rsidRPr="00E37DDB" w:rsidRDefault="00E37DDB" w:rsidP="00E37DDB">
      <w:pPr>
        <w:pStyle w:val="a9"/>
        <w:rPr>
          <w:sz w:val="28"/>
          <w:szCs w:val="28"/>
        </w:rPr>
      </w:pPr>
      <w:r w:rsidRPr="00E37DDB">
        <w:rPr>
          <w:sz w:val="28"/>
          <w:szCs w:val="28"/>
        </w:rPr>
        <w:t>– физического развития ребенка.</w:t>
      </w:r>
    </w:p>
    <w:p w:rsidR="00E37DDB" w:rsidRPr="00E37DDB" w:rsidRDefault="00E37DDB" w:rsidP="00E37DDB">
      <w:pPr>
        <w:pStyle w:val="a9"/>
        <w:rPr>
          <w:sz w:val="28"/>
          <w:szCs w:val="28"/>
        </w:rPr>
      </w:pPr>
      <w:r w:rsidRPr="00E37DDB">
        <w:rPr>
          <w:sz w:val="28"/>
          <w:szCs w:val="28"/>
        </w:rPr>
        <w:t xml:space="preserve">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E37DDB" w:rsidRPr="00E37DDB" w:rsidRDefault="00E37DDB" w:rsidP="00E37DDB">
      <w:pPr>
        <w:pStyle w:val="a9"/>
        <w:rPr>
          <w:b/>
          <w:sz w:val="28"/>
          <w:szCs w:val="28"/>
        </w:rPr>
      </w:pPr>
      <w:r w:rsidRPr="00E37DDB">
        <w:rPr>
          <w:b/>
          <w:i/>
          <w:iCs/>
          <w:sz w:val="28"/>
          <w:szCs w:val="28"/>
        </w:rPr>
        <w:t>В области социально-коммуникативного развития</w:t>
      </w:r>
    </w:p>
    <w:p w:rsidR="00E37DDB" w:rsidRPr="00E37DDB" w:rsidRDefault="00E37DDB" w:rsidP="00E37DDB">
      <w:pPr>
        <w:pStyle w:val="a9"/>
        <w:spacing w:before="0" w:beforeAutospacing="0" w:after="0" w:afterAutospacing="0"/>
        <w:rPr>
          <w:sz w:val="28"/>
          <w:szCs w:val="28"/>
        </w:rPr>
      </w:pPr>
      <w:r w:rsidRPr="00E37DDB">
        <w:rPr>
          <w:sz w:val="28"/>
          <w:szCs w:val="28"/>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E37DDB">
        <w:rPr>
          <w:sz w:val="28"/>
          <w:szCs w:val="28"/>
        </w:rPr>
        <w:t>самовосприятия</w:t>
      </w:r>
      <w:proofErr w:type="spellEnd"/>
      <w:r w:rsidRPr="00E37DDB">
        <w:rPr>
          <w:sz w:val="28"/>
          <w:szCs w:val="28"/>
        </w:rPr>
        <w:t xml:space="preserve">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E37DDB" w:rsidRPr="00E37DDB" w:rsidRDefault="00E37DDB" w:rsidP="00E37DDB">
      <w:pPr>
        <w:pStyle w:val="a9"/>
        <w:spacing w:before="0" w:beforeAutospacing="0" w:after="0" w:afterAutospacing="0"/>
        <w:rPr>
          <w:sz w:val="28"/>
          <w:szCs w:val="28"/>
        </w:rPr>
      </w:pPr>
      <w:r w:rsidRPr="00E37DDB">
        <w:rPr>
          <w:sz w:val="28"/>
          <w:szCs w:val="28"/>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37DDB" w:rsidRPr="00E37DDB" w:rsidRDefault="00703185" w:rsidP="00E37DDB">
      <w:pPr>
        <w:pStyle w:val="a9"/>
        <w:rPr>
          <w:b/>
          <w:sz w:val="28"/>
          <w:szCs w:val="28"/>
        </w:rPr>
      </w:pPr>
      <w:r>
        <w:rPr>
          <w:noProof/>
          <w:sz w:val="28"/>
          <w:szCs w:val="28"/>
        </w:rPr>
        <w:lastRenderedPageBreak/>
        <w:drawing>
          <wp:anchor distT="0" distB="0" distL="114300" distR="114300" simplePos="0" relativeHeight="251665408" behindDoc="1" locked="0" layoutInCell="1" allowOverlap="1" wp14:anchorId="6BCDDA1F" wp14:editId="5335CF39">
            <wp:simplePos x="0" y="0"/>
            <wp:positionH relativeFrom="column">
              <wp:posOffset>-1042035</wp:posOffset>
            </wp:positionH>
            <wp:positionV relativeFrom="paragraph">
              <wp:posOffset>-701040</wp:posOffset>
            </wp:positionV>
            <wp:extent cx="7561641" cy="10696575"/>
            <wp:effectExtent l="0" t="0" r="1270" b="0"/>
            <wp:wrapNone/>
            <wp:docPr id="6" name="Рисунок 6"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абочий\Downloads\4c86b2027b2abf0ff5e6adc4a277ea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1641"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DB" w:rsidRPr="00E37DDB">
        <w:rPr>
          <w:b/>
          <w:i/>
          <w:iCs/>
          <w:sz w:val="28"/>
          <w:szCs w:val="28"/>
        </w:rPr>
        <w:t>В области познавательного развития</w:t>
      </w:r>
    </w:p>
    <w:p w:rsidR="00E37DDB" w:rsidRPr="00E37DDB" w:rsidRDefault="00E37DDB" w:rsidP="00E37DDB">
      <w:pPr>
        <w:pStyle w:val="a9"/>
        <w:rPr>
          <w:sz w:val="28"/>
          <w:szCs w:val="28"/>
        </w:rPr>
      </w:pPr>
      <w:proofErr w:type="gramStart"/>
      <w:r w:rsidRPr="00E37DDB">
        <w:rPr>
          <w:sz w:val="28"/>
          <w:szCs w:val="28"/>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roofErr w:type="gramEnd"/>
    </w:p>
    <w:p w:rsidR="00E37DDB" w:rsidRPr="00E37DDB" w:rsidRDefault="00E37DDB" w:rsidP="00E37DDB">
      <w:pPr>
        <w:pStyle w:val="a9"/>
        <w:rPr>
          <w:b/>
          <w:sz w:val="28"/>
          <w:szCs w:val="28"/>
        </w:rPr>
      </w:pPr>
      <w:r w:rsidRPr="00E37DDB">
        <w:rPr>
          <w:b/>
          <w:i/>
          <w:iCs/>
          <w:sz w:val="28"/>
          <w:szCs w:val="28"/>
        </w:rPr>
        <w:t>В области физического развития</w:t>
      </w:r>
    </w:p>
    <w:p w:rsidR="00E37DDB" w:rsidRPr="00E37DDB" w:rsidRDefault="00E37DDB" w:rsidP="00E37DDB">
      <w:pPr>
        <w:pStyle w:val="a9"/>
        <w:spacing w:before="0" w:beforeAutospacing="0" w:after="0" w:afterAutospacing="0"/>
        <w:rPr>
          <w:sz w:val="28"/>
          <w:szCs w:val="28"/>
        </w:rPr>
      </w:pPr>
      <w:r w:rsidRPr="00E37DDB">
        <w:rPr>
          <w:sz w:val="28"/>
          <w:szCs w:val="28"/>
        </w:rPr>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E37DDB" w:rsidRPr="00E37DDB" w:rsidRDefault="00E37DDB" w:rsidP="00E37DDB">
      <w:pPr>
        <w:pStyle w:val="a9"/>
        <w:spacing w:before="0" w:beforeAutospacing="0" w:after="0" w:afterAutospacing="0"/>
        <w:rPr>
          <w:sz w:val="28"/>
          <w:szCs w:val="28"/>
        </w:rPr>
      </w:pPr>
      <w:r w:rsidRPr="00E37DDB">
        <w:rPr>
          <w:sz w:val="28"/>
          <w:szCs w:val="28"/>
        </w:rPr>
        <w:t>Во втором полугодии основные задачи образовательной деятельности состоят в создании условий:</w:t>
      </w:r>
    </w:p>
    <w:p w:rsidR="00E37DDB" w:rsidRPr="00E37DDB" w:rsidRDefault="00E37DDB" w:rsidP="00E37DDB">
      <w:pPr>
        <w:pStyle w:val="a9"/>
        <w:rPr>
          <w:sz w:val="28"/>
          <w:szCs w:val="28"/>
        </w:rPr>
      </w:pPr>
      <w:r w:rsidRPr="00E37DDB">
        <w:rPr>
          <w:sz w:val="28"/>
          <w:szCs w:val="28"/>
        </w:rPr>
        <w:t>– развития предметно-</w:t>
      </w:r>
      <w:proofErr w:type="spellStart"/>
      <w:r w:rsidRPr="00E37DDB">
        <w:rPr>
          <w:sz w:val="28"/>
          <w:szCs w:val="28"/>
        </w:rPr>
        <w:t>манипулятивной</w:t>
      </w:r>
      <w:proofErr w:type="spellEnd"/>
      <w:r w:rsidRPr="00E37DDB">
        <w:rPr>
          <w:sz w:val="28"/>
          <w:szCs w:val="28"/>
        </w:rPr>
        <w:t xml:space="preserve"> и познавательной активности;</w:t>
      </w:r>
    </w:p>
    <w:p w:rsidR="00E37DDB" w:rsidRPr="00E37DDB" w:rsidRDefault="00E37DDB" w:rsidP="00E37DDB">
      <w:pPr>
        <w:pStyle w:val="a9"/>
        <w:rPr>
          <w:sz w:val="28"/>
          <w:szCs w:val="28"/>
        </w:rPr>
      </w:pPr>
      <w:r w:rsidRPr="00E37DDB">
        <w:rPr>
          <w:sz w:val="28"/>
          <w:szCs w:val="28"/>
        </w:rPr>
        <w:t xml:space="preserve">– ситуативного-действенного общения ребенка </w:t>
      </w:r>
      <w:proofErr w:type="gramStart"/>
      <w:r w:rsidRPr="00E37DDB">
        <w:rPr>
          <w:sz w:val="28"/>
          <w:szCs w:val="28"/>
        </w:rPr>
        <w:t>со</w:t>
      </w:r>
      <w:proofErr w:type="gramEnd"/>
      <w:r w:rsidRPr="00E37DDB">
        <w:rPr>
          <w:sz w:val="28"/>
          <w:szCs w:val="28"/>
        </w:rPr>
        <w:t xml:space="preserve"> взрослым;</w:t>
      </w:r>
    </w:p>
    <w:p w:rsidR="00E37DDB" w:rsidRPr="00E37DDB" w:rsidRDefault="00E37DDB" w:rsidP="00E37DDB">
      <w:pPr>
        <w:pStyle w:val="a9"/>
        <w:rPr>
          <w:sz w:val="28"/>
          <w:szCs w:val="28"/>
        </w:rPr>
      </w:pPr>
      <w:r w:rsidRPr="00E37DDB">
        <w:rPr>
          <w:sz w:val="28"/>
          <w:szCs w:val="28"/>
        </w:rPr>
        <w:t>– развития речи;</w:t>
      </w:r>
    </w:p>
    <w:p w:rsidR="00E37DDB" w:rsidRPr="00E37DDB" w:rsidRDefault="00E37DDB" w:rsidP="00E37DDB">
      <w:pPr>
        <w:pStyle w:val="a9"/>
        <w:rPr>
          <w:sz w:val="28"/>
          <w:szCs w:val="28"/>
        </w:rPr>
      </w:pPr>
      <w:r w:rsidRPr="00E37DDB">
        <w:rPr>
          <w:sz w:val="28"/>
          <w:szCs w:val="28"/>
        </w:rPr>
        <w:t>– приобщения к художественно-</w:t>
      </w:r>
      <w:proofErr w:type="gramStart"/>
      <w:r w:rsidRPr="00E37DDB">
        <w:rPr>
          <w:sz w:val="28"/>
          <w:szCs w:val="28"/>
        </w:rPr>
        <w:t>эстетическим видам</w:t>
      </w:r>
      <w:proofErr w:type="gramEnd"/>
      <w:r w:rsidRPr="00E37DDB">
        <w:rPr>
          <w:sz w:val="28"/>
          <w:szCs w:val="28"/>
        </w:rPr>
        <w:t xml:space="preserve"> деятельности;</w:t>
      </w:r>
    </w:p>
    <w:p w:rsidR="00E37DDB" w:rsidRPr="00E37DDB" w:rsidRDefault="00E37DDB" w:rsidP="00E37DDB">
      <w:pPr>
        <w:pStyle w:val="a9"/>
        <w:rPr>
          <w:sz w:val="28"/>
          <w:szCs w:val="28"/>
        </w:rPr>
      </w:pPr>
      <w:r w:rsidRPr="00E37DDB">
        <w:rPr>
          <w:sz w:val="28"/>
          <w:szCs w:val="28"/>
        </w:rPr>
        <w:t>– развития первых навыков самообслуживания;</w:t>
      </w:r>
    </w:p>
    <w:p w:rsidR="00E37DDB" w:rsidRPr="00E37DDB" w:rsidRDefault="00E37DDB" w:rsidP="00E37DDB">
      <w:pPr>
        <w:pStyle w:val="a9"/>
        <w:rPr>
          <w:sz w:val="28"/>
          <w:szCs w:val="28"/>
        </w:rPr>
      </w:pPr>
      <w:r w:rsidRPr="00E37DDB">
        <w:rPr>
          <w:sz w:val="28"/>
          <w:szCs w:val="28"/>
        </w:rPr>
        <w:t>– физического развития.</w:t>
      </w:r>
    </w:p>
    <w:p w:rsidR="00E37DDB" w:rsidRPr="00E37DDB" w:rsidRDefault="00E37DDB" w:rsidP="00E37DDB">
      <w:pPr>
        <w:pStyle w:val="a9"/>
        <w:rPr>
          <w:b/>
          <w:sz w:val="28"/>
          <w:szCs w:val="28"/>
        </w:rPr>
      </w:pPr>
      <w:r w:rsidRPr="00E37DDB">
        <w:rPr>
          <w:b/>
          <w:i/>
          <w:iCs/>
          <w:sz w:val="28"/>
          <w:szCs w:val="28"/>
        </w:rPr>
        <w:t>В области социально-коммуникативного развития</w:t>
      </w:r>
    </w:p>
    <w:p w:rsidR="00E37DDB" w:rsidRPr="00E37DDB" w:rsidRDefault="00E37DDB" w:rsidP="00E37DDB">
      <w:pPr>
        <w:pStyle w:val="a9"/>
        <w:spacing w:before="0" w:beforeAutospacing="0" w:after="0" w:afterAutospacing="0"/>
        <w:rPr>
          <w:sz w:val="28"/>
          <w:szCs w:val="28"/>
        </w:rPr>
      </w:pPr>
      <w:r w:rsidRPr="00E37DDB">
        <w:rPr>
          <w:sz w:val="28"/>
          <w:szCs w:val="28"/>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E37DDB">
        <w:rPr>
          <w:sz w:val="28"/>
          <w:szCs w:val="28"/>
        </w:rPr>
        <w:t>манипулятивной</w:t>
      </w:r>
      <w:proofErr w:type="spellEnd"/>
      <w:r w:rsidRPr="00E37DDB">
        <w:rPr>
          <w:sz w:val="28"/>
          <w:szCs w:val="28"/>
        </w:rPr>
        <w:t xml:space="preserve"> активности, поощряет его действия.</w:t>
      </w: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96D63" w:rsidRDefault="00E96D63" w:rsidP="00E37DDB">
      <w:pPr>
        <w:pStyle w:val="a9"/>
        <w:spacing w:before="0" w:beforeAutospacing="0" w:after="0" w:afterAutospacing="0"/>
        <w:rPr>
          <w:sz w:val="28"/>
          <w:szCs w:val="28"/>
        </w:rPr>
      </w:pPr>
    </w:p>
    <w:p w:rsidR="00E37DDB" w:rsidRPr="00E37DDB" w:rsidRDefault="00703185" w:rsidP="00E37DDB">
      <w:pPr>
        <w:pStyle w:val="a9"/>
        <w:spacing w:before="0" w:beforeAutospacing="0" w:after="0" w:afterAutospacing="0"/>
        <w:rPr>
          <w:sz w:val="28"/>
          <w:szCs w:val="28"/>
        </w:rPr>
      </w:pPr>
      <w:r>
        <w:rPr>
          <w:noProof/>
          <w:sz w:val="28"/>
          <w:szCs w:val="28"/>
        </w:rPr>
        <w:lastRenderedPageBreak/>
        <w:drawing>
          <wp:anchor distT="0" distB="0" distL="114300" distR="114300" simplePos="0" relativeHeight="251666432" behindDoc="1" locked="0" layoutInCell="1" allowOverlap="1" wp14:anchorId="0DEE3B71" wp14:editId="076B1D5E">
            <wp:simplePos x="0" y="0"/>
            <wp:positionH relativeFrom="column">
              <wp:posOffset>-1070610</wp:posOffset>
            </wp:positionH>
            <wp:positionV relativeFrom="paragraph">
              <wp:posOffset>-705907</wp:posOffset>
            </wp:positionV>
            <wp:extent cx="7543800" cy="10672868"/>
            <wp:effectExtent l="0" t="0" r="0" b="0"/>
            <wp:wrapNone/>
            <wp:docPr id="7" name="Рисунок 7"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6763" cy="1067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DB" w:rsidRPr="00E37DDB">
        <w:rPr>
          <w:sz w:val="28"/>
          <w:szCs w:val="28"/>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w:t>
      </w:r>
      <w:proofErr w:type="gramStart"/>
      <w:r w:rsidR="00E37DDB" w:rsidRPr="00E37DDB">
        <w:rPr>
          <w:sz w:val="28"/>
          <w:szCs w:val="28"/>
        </w:rPr>
        <w:t>высказывая радость</w:t>
      </w:r>
      <w:proofErr w:type="gramEnd"/>
      <w:r w:rsidR="00E37DDB" w:rsidRPr="00E37DDB">
        <w:rPr>
          <w:sz w:val="28"/>
          <w:szCs w:val="28"/>
        </w:rPr>
        <w:t xml:space="preserve"> и поощряя их.</w:t>
      </w:r>
    </w:p>
    <w:p w:rsidR="00E37DDB" w:rsidRDefault="00E37DDB" w:rsidP="00E37DDB">
      <w:pPr>
        <w:pStyle w:val="a9"/>
        <w:spacing w:before="0" w:beforeAutospacing="0" w:after="0" w:afterAutospacing="0"/>
        <w:rPr>
          <w:sz w:val="28"/>
          <w:szCs w:val="28"/>
        </w:rPr>
      </w:pPr>
      <w:r w:rsidRPr="00E37DDB">
        <w:rPr>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E37DDB" w:rsidRPr="00E37DDB" w:rsidRDefault="00E37DDB" w:rsidP="00E37DDB">
      <w:pPr>
        <w:pStyle w:val="a9"/>
        <w:spacing w:before="0" w:beforeAutospacing="0" w:after="0" w:afterAutospacing="0"/>
        <w:rPr>
          <w:sz w:val="28"/>
          <w:szCs w:val="28"/>
        </w:rPr>
      </w:pPr>
      <w:r w:rsidRPr="00E37DDB">
        <w:rPr>
          <w:sz w:val="28"/>
          <w:szCs w:val="28"/>
        </w:rP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w:t>
      </w:r>
    </w:p>
    <w:p w:rsidR="00E37DDB" w:rsidRPr="00E37DDB" w:rsidRDefault="00E37DDB" w:rsidP="00E37DDB">
      <w:pPr>
        <w:pStyle w:val="a9"/>
        <w:rPr>
          <w:b/>
          <w:sz w:val="28"/>
          <w:szCs w:val="28"/>
        </w:rPr>
      </w:pPr>
      <w:r w:rsidRPr="00E37DDB">
        <w:rPr>
          <w:b/>
          <w:i/>
          <w:iCs/>
          <w:sz w:val="28"/>
          <w:szCs w:val="28"/>
        </w:rPr>
        <w:t>В области познавательного развития</w:t>
      </w:r>
    </w:p>
    <w:p w:rsidR="00E37DDB" w:rsidRPr="00E37DDB" w:rsidRDefault="00E37DDB" w:rsidP="00E37DDB">
      <w:pPr>
        <w:pStyle w:val="a9"/>
        <w:spacing w:before="0" w:beforeAutospacing="0" w:after="0" w:afterAutospacing="0"/>
        <w:rPr>
          <w:sz w:val="28"/>
          <w:szCs w:val="28"/>
        </w:rPr>
      </w:pPr>
      <w:r w:rsidRPr="00E37DDB">
        <w:rPr>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w:t>
      </w:r>
      <w:proofErr w:type="gramStart"/>
      <w:r w:rsidRPr="00E37DDB">
        <w:rPr>
          <w:sz w:val="28"/>
          <w:szCs w:val="28"/>
        </w:rPr>
        <w:t xml:space="preserve">Это могут быть предметы различной величины, формы, с разнообразной поверхностью, разного цвета (дерево, пластмасса, бумага, ткань, губка, шерсть,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roofErr w:type="gramEnd"/>
    </w:p>
    <w:p w:rsidR="00E37DDB" w:rsidRPr="00E37DDB" w:rsidRDefault="00E37DDB" w:rsidP="00E37DDB">
      <w:pPr>
        <w:pStyle w:val="a9"/>
        <w:spacing w:before="0" w:beforeAutospacing="0" w:after="0" w:afterAutospacing="0"/>
        <w:rPr>
          <w:sz w:val="28"/>
          <w:szCs w:val="28"/>
        </w:rPr>
      </w:pPr>
      <w:r w:rsidRPr="00E37DDB">
        <w:rPr>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37DDB" w:rsidRPr="00E37DDB" w:rsidRDefault="00703185" w:rsidP="00E37DDB">
      <w:pPr>
        <w:pStyle w:val="a9"/>
        <w:rPr>
          <w:b/>
          <w:sz w:val="28"/>
          <w:szCs w:val="28"/>
        </w:rPr>
      </w:pPr>
      <w:r>
        <w:rPr>
          <w:noProof/>
          <w:sz w:val="28"/>
          <w:szCs w:val="28"/>
        </w:rPr>
        <w:lastRenderedPageBreak/>
        <w:drawing>
          <wp:anchor distT="0" distB="0" distL="114300" distR="114300" simplePos="0" relativeHeight="251667456" behindDoc="1" locked="0" layoutInCell="1" allowOverlap="1" wp14:anchorId="046398B6" wp14:editId="7BE63051">
            <wp:simplePos x="0" y="0"/>
            <wp:positionH relativeFrom="column">
              <wp:posOffset>-1070610</wp:posOffset>
            </wp:positionH>
            <wp:positionV relativeFrom="paragraph">
              <wp:posOffset>-701040</wp:posOffset>
            </wp:positionV>
            <wp:extent cx="7524750" cy="10696575"/>
            <wp:effectExtent l="0" t="0" r="0" b="9525"/>
            <wp:wrapNone/>
            <wp:docPr id="8" name="Рисунок 8"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Рабочий\Downloads\4c86b2027b2abf0ff5e6adc4a277eae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0270" cy="10704422"/>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DB" w:rsidRPr="00E37DDB">
        <w:rPr>
          <w:b/>
          <w:i/>
          <w:iCs/>
          <w:sz w:val="28"/>
          <w:szCs w:val="28"/>
        </w:rPr>
        <w:t>В области речевого развития</w:t>
      </w:r>
    </w:p>
    <w:p w:rsidR="00E37DDB" w:rsidRPr="00E37DDB" w:rsidRDefault="00E37DDB" w:rsidP="00E37DDB">
      <w:pPr>
        <w:pStyle w:val="a9"/>
        <w:rPr>
          <w:sz w:val="28"/>
          <w:szCs w:val="28"/>
        </w:rPr>
      </w:pPr>
      <w:r w:rsidRPr="00E37DDB">
        <w:rPr>
          <w:sz w:val="28"/>
          <w:szCs w:val="28"/>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E37DDB" w:rsidRPr="00E37DDB" w:rsidRDefault="00E37DDB" w:rsidP="00E37DDB">
      <w:pPr>
        <w:pStyle w:val="a9"/>
        <w:rPr>
          <w:b/>
          <w:sz w:val="28"/>
          <w:szCs w:val="28"/>
        </w:rPr>
      </w:pPr>
      <w:r w:rsidRPr="00E37DDB">
        <w:rPr>
          <w:b/>
          <w:i/>
          <w:iCs/>
          <w:sz w:val="28"/>
          <w:szCs w:val="28"/>
        </w:rPr>
        <w:t xml:space="preserve">В области художественно-эстетического развития </w:t>
      </w:r>
    </w:p>
    <w:p w:rsidR="00E37DDB" w:rsidRPr="00E37DDB" w:rsidRDefault="00E37DDB" w:rsidP="00E37DDB">
      <w:pPr>
        <w:pStyle w:val="a9"/>
        <w:rPr>
          <w:sz w:val="28"/>
          <w:szCs w:val="28"/>
        </w:rPr>
      </w:pPr>
      <w:r w:rsidRPr="00E37DDB">
        <w:rPr>
          <w:sz w:val="28"/>
          <w:szCs w:val="28"/>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w:t>
      </w:r>
      <w:proofErr w:type="gramStart"/>
      <w:r w:rsidRPr="00E37DDB">
        <w:rPr>
          <w:sz w:val="28"/>
          <w:szCs w:val="28"/>
        </w:rPr>
        <w:t xml:space="preserve">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roofErr w:type="gramEnd"/>
    </w:p>
    <w:p w:rsidR="00E37DDB" w:rsidRPr="00E37DDB" w:rsidRDefault="00E37DDB" w:rsidP="00E37DDB">
      <w:pPr>
        <w:pStyle w:val="a9"/>
        <w:rPr>
          <w:b/>
          <w:sz w:val="28"/>
          <w:szCs w:val="28"/>
        </w:rPr>
      </w:pPr>
      <w:r w:rsidRPr="00E37DDB">
        <w:rPr>
          <w:b/>
          <w:i/>
          <w:iCs/>
          <w:sz w:val="28"/>
          <w:szCs w:val="28"/>
        </w:rPr>
        <w:t>В области физического развития</w:t>
      </w:r>
    </w:p>
    <w:p w:rsidR="00E37DDB" w:rsidRPr="00E37DDB" w:rsidRDefault="00E37DDB" w:rsidP="00E37DDB">
      <w:pPr>
        <w:pStyle w:val="a9"/>
        <w:spacing w:before="0" w:beforeAutospacing="0" w:after="0" w:afterAutospacing="0"/>
        <w:rPr>
          <w:sz w:val="28"/>
          <w:szCs w:val="28"/>
        </w:rPr>
      </w:pPr>
      <w:r w:rsidRPr="00E37DDB">
        <w:rPr>
          <w:sz w:val="28"/>
          <w:szCs w:val="28"/>
        </w:rPr>
        <w:t xml:space="preserve">Взрослый </w:t>
      </w:r>
      <w:proofErr w:type="gramStart"/>
      <w:r w:rsidRPr="00E37DDB">
        <w:rPr>
          <w:sz w:val="28"/>
          <w:szCs w:val="28"/>
        </w:rPr>
        <w:t>способствует</w:t>
      </w:r>
      <w:proofErr w:type="gramEnd"/>
      <w:r w:rsidRPr="00E37DDB">
        <w:rPr>
          <w:sz w:val="28"/>
          <w:szCs w:val="28"/>
        </w:rPr>
        <w:t xml:space="preserve">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w:t>
      </w:r>
    </w:p>
    <w:p w:rsidR="00E37DDB" w:rsidRPr="00E37DDB" w:rsidRDefault="00E37DDB" w:rsidP="00E37DDB">
      <w:pPr>
        <w:pStyle w:val="a9"/>
        <w:spacing w:before="0" w:beforeAutospacing="0" w:after="0" w:afterAutospacing="0"/>
        <w:rPr>
          <w:sz w:val="28"/>
          <w:szCs w:val="28"/>
        </w:rPr>
      </w:pPr>
      <w:r w:rsidRPr="00E37DDB">
        <w:rPr>
          <w:sz w:val="28"/>
          <w:szCs w:val="28"/>
        </w:rPr>
        <w:t>Развитию крупной и мелкой моторики на данном этапе следует придавать особое значение.</w:t>
      </w: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96D63" w:rsidRDefault="00E96D63" w:rsidP="00E37DDB">
      <w:pPr>
        <w:pStyle w:val="a9"/>
        <w:rPr>
          <w:b/>
          <w:i/>
          <w:iCs/>
          <w:sz w:val="28"/>
          <w:szCs w:val="28"/>
        </w:rPr>
      </w:pPr>
    </w:p>
    <w:p w:rsidR="00E37DDB" w:rsidRPr="00E37DDB" w:rsidRDefault="00703185" w:rsidP="00E37DDB">
      <w:pPr>
        <w:pStyle w:val="a9"/>
        <w:rPr>
          <w:b/>
          <w:sz w:val="28"/>
          <w:szCs w:val="28"/>
        </w:rPr>
      </w:pPr>
      <w:r>
        <w:rPr>
          <w:noProof/>
          <w:sz w:val="28"/>
          <w:szCs w:val="28"/>
        </w:rPr>
        <w:lastRenderedPageBreak/>
        <w:drawing>
          <wp:anchor distT="0" distB="0" distL="114300" distR="114300" simplePos="0" relativeHeight="251668480" behindDoc="1" locked="0" layoutInCell="1" allowOverlap="1" wp14:anchorId="48D88817" wp14:editId="35E9AD27">
            <wp:simplePos x="0" y="0"/>
            <wp:positionH relativeFrom="column">
              <wp:posOffset>-1089661</wp:posOffset>
            </wp:positionH>
            <wp:positionV relativeFrom="paragraph">
              <wp:posOffset>-673160</wp:posOffset>
            </wp:positionV>
            <wp:extent cx="7534275" cy="10657860"/>
            <wp:effectExtent l="0" t="0" r="0" b="0"/>
            <wp:wrapNone/>
            <wp:docPr id="9" name="Рисунок 9"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бочий\Downloads\4c86b2027b2abf0ff5e6adc4a277eae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35207" cy="10659178"/>
                    </a:xfrm>
                    <a:prstGeom prst="rect">
                      <a:avLst/>
                    </a:prstGeom>
                    <a:noFill/>
                    <a:ln>
                      <a:noFill/>
                    </a:ln>
                  </pic:spPr>
                </pic:pic>
              </a:graphicData>
            </a:graphic>
            <wp14:sizeRelH relativeFrom="page">
              <wp14:pctWidth>0</wp14:pctWidth>
            </wp14:sizeRelH>
            <wp14:sizeRelV relativeFrom="page">
              <wp14:pctHeight>0</wp14:pctHeight>
            </wp14:sizeRelV>
          </wp:anchor>
        </w:drawing>
      </w:r>
      <w:r w:rsidR="00E37DDB" w:rsidRPr="00E37DDB">
        <w:rPr>
          <w:b/>
          <w:i/>
          <w:iCs/>
          <w:sz w:val="28"/>
          <w:szCs w:val="28"/>
        </w:rPr>
        <w:t>В области крупной моторики</w:t>
      </w:r>
    </w:p>
    <w:p w:rsidR="00E37DDB" w:rsidRPr="00E37DDB" w:rsidRDefault="00E37DDB" w:rsidP="00E37DDB">
      <w:pPr>
        <w:pStyle w:val="a9"/>
        <w:rPr>
          <w:sz w:val="28"/>
          <w:szCs w:val="28"/>
        </w:rPr>
      </w:pPr>
      <w:r w:rsidRPr="00E37DDB">
        <w:rPr>
          <w:sz w:val="28"/>
          <w:szCs w:val="28"/>
        </w:rPr>
        <w:t xml:space="preserve">Взрослый поощряет самостоятельную активность и развитие свободного движения; </w:t>
      </w:r>
    </w:p>
    <w:p w:rsidR="00E37DDB" w:rsidRPr="00E37DDB" w:rsidRDefault="00E37DDB" w:rsidP="00E37DDB">
      <w:pPr>
        <w:pStyle w:val="a9"/>
        <w:rPr>
          <w:sz w:val="28"/>
          <w:szCs w:val="28"/>
        </w:rPr>
      </w:pPr>
      <w:r w:rsidRPr="00E37DDB">
        <w:rPr>
          <w:sz w:val="28"/>
          <w:szCs w:val="28"/>
        </w:rPr>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E37DDB" w:rsidRPr="00E37DDB" w:rsidRDefault="00E37DDB" w:rsidP="00E37DDB">
      <w:pPr>
        <w:pStyle w:val="a9"/>
        <w:rPr>
          <w:sz w:val="28"/>
          <w:szCs w:val="28"/>
        </w:rPr>
      </w:pPr>
      <w:r w:rsidRPr="00E37DDB">
        <w:rPr>
          <w:sz w:val="28"/>
          <w:szCs w:val="28"/>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E37DDB">
        <w:rPr>
          <w:sz w:val="28"/>
          <w:szCs w:val="28"/>
        </w:rPr>
        <w:t>прямостоянию</w:t>
      </w:r>
      <w:proofErr w:type="spellEnd"/>
      <w:r w:rsidRPr="00E37DDB">
        <w:rPr>
          <w:sz w:val="28"/>
          <w:szCs w:val="28"/>
        </w:rP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фазу активного ползания и двигающихся по-другому. </w:t>
      </w:r>
    </w:p>
    <w:p w:rsidR="00E37DDB" w:rsidRPr="00E37DDB" w:rsidRDefault="00E37DDB" w:rsidP="00E37DDB">
      <w:pPr>
        <w:pStyle w:val="a9"/>
        <w:rPr>
          <w:sz w:val="28"/>
          <w:szCs w:val="28"/>
        </w:rPr>
      </w:pPr>
      <w:r w:rsidRPr="00E37DDB">
        <w:rPr>
          <w:sz w:val="28"/>
          <w:szCs w:val="28"/>
        </w:rPr>
        <w:t xml:space="preserve">Следует также помнить, что сроки развития </w:t>
      </w:r>
      <w:proofErr w:type="spellStart"/>
      <w:r w:rsidRPr="00E37DDB">
        <w:rPr>
          <w:sz w:val="28"/>
          <w:szCs w:val="28"/>
        </w:rPr>
        <w:t>прямостояния</w:t>
      </w:r>
      <w:proofErr w:type="spellEnd"/>
      <w:r w:rsidRPr="00E37DDB">
        <w:rPr>
          <w:sz w:val="28"/>
          <w:szCs w:val="28"/>
        </w:rPr>
        <w:t xml:space="preserve">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w:t>
      </w:r>
    </w:p>
    <w:p w:rsidR="00E37DDB" w:rsidRPr="00E37DDB" w:rsidRDefault="00E37DDB" w:rsidP="00E37DDB">
      <w:pPr>
        <w:pStyle w:val="a9"/>
        <w:rPr>
          <w:b/>
          <w:sz w:val="28"/>
          <w:szCs w:val="28"/>
        </w:rPr>
      </w:pPr>
      <w:r w:rsidRPr="00E37DDB">
        <w:rPr>
          <w:b/>
          <w:i/>
          <w:iCs/>
          <w:sz w:val="28"/>
          <w:szCs w:val="28"/>
        </w:rPr>
        <w:t>В области мелкой моторики</w:t>
      </w:r>
    </w:p>
    <w:p w:rsidR="00E37DDB" w:rsidRDefault="00E37DDB" w:rsidP="00E37DDB">
      <w:pPr>
        <w:pStyle w:val="a9"/>
        <w:rPr>
          <w:sz w:val="28"/>
          <w:szCs w:val="28"/>
        </w:rPr>
      </w:pPr>
      <w:r w:rsidRPr="00E37DDB">
        <w:rPr>
          <w:sz w:val="28"/>
          <w:szCs w:val="28"/>
        </w:rPr>
        <w:t xml:space="preserve">Взрослый насыщает среду предметами </w:t>
      </w:r>
      <w:proofErr w:type="spellStart"/>
      <w:r w:rsidRPr="00E37DDB">
        <w:rPr>
          <w:sz w:val="28"/>
          <w:szCs w:val="28"/>
        </w:rPr>
        <w:t>изразнообразных</w:t>
      </w:r>
      <w:proofErr w:type="spellEnd"/>
      <w:r w:rsidRPr="00E37DDB">
        <w:rPr>
          <w:sz w:val="28"/>
          <w:szCs w:val="28"/>
        </w:rPr>
        <w:t xml:space="preserve"> материалов (дерева, пластмассы, материи, шерсти и т. 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 п</w:t>
      </w:r>
      <w:proofErr w:type="gramStart"/>
      <w:r w:rsidRPr="00E37DDB">
        <w:rPr>
          <w:sz w:val="28"/>
          <w:szCs w:val="28"/>
        </w:rPr>
        <w:t>..</w:t>
      </w:r>
      <w:proofErr w:type="gramEnd"/>
    </w:p>
    <w:p w:rsidR="00784ABC" w:rsidRDefault="00784ABC" w:rsidP="00E37DDB">
      <w:pPr>
        <w:pStyle w:val="a9"/>
        <w:rPr>
          <w:sz w:val="28"/>
          <w:szCs w:val="28"/>
        </w:rPr>
      </w:pPr>
    </w:p>
    <w:p w:rsidR="00784ABC" w:rsidRDefault="00784ABC" w:rsidP="00E37DDB">
      <w:pPr>
        <w:pStyle w:val="a9"/>
        <w:rPr>
          <w:sz w:val="28"/>
          <w:szCs w:val="28"/>
        </w:rPr>
      </w:pPr>
    </w:p>
    <w:p w:rsidR="00784ABC" w:rsidRDefault="00784ABC" w:rsidP="00E37DDB">
      <w:pPr>
        <w:pStyle w:val="a9"/>
        <w:rPr>
          <w:sz w:val="28"/>
          <w:szCs w:val="28"/>
        </w:rPr>
      </w:pPr>
    </w:p>
    <w:p w:rsidR="00784ABC" w:rsidRDefault="00784ABC" w:rsidP="00E37DDB">
      <w:pPr>
        <w:pStyle w:val="a9"/>
        <w:rPr>
          <w:sz w:val="28"/>
          <w:szCs w:val="28"/>
        </w:rPr>
      </w:pPr>
    </w:p>
    <w:p w:rsidR="00784ABC" w:rsidRDefault="00784ABC" w:rsidP="00E37DDB">
      <w:pPr>
        <w:pStyle w:val="a9"/>
        <w:rPr>
          <w:sz w:val="28"/>
          <w:szCs w:val="28"/>
        </w:rPr>
      </w:pPr>
    </w:p>
    <w:p w:rsidR="00E37DDB" w:rsidRDefault="00E37DDB" w:rsidP="00E37DDB">
      <w:pPr>
        <w:pStyle w:val="a9"/>
        <w:rPr>
          <w:sz w:val="28"/>
          <w:szCs w:val="28"/>
        </w:rPr>
      </w:pPr>
    </w:p>
    <w:p w:rsidR="00E37DDB" w:rsidRDefault="00E37DDB" w:rsidP="00E37DDB">
      <w:pPr>
        <w:pStyle w:val="a9"/>
        <w:rPr>
          <w:sz w:val="28"/>
          <w:szCs w:val="28"/>
        </w:rPr>
      </w:pPr>
    </w:p>
    <w:p w:rsidR="00E37DDB" w:rsidRPr="00E37DDB" w:rsidRDefault="00E37DDB" w:rsidP="00E37DDB">
      <w:pPr>
        <w:pStyle w:val="a9"/>
        <w:jc w:val="center"/>
        <w:rPr>
          <w:sz w:val="28"/>
          <w:szCs w:val="28"/>
        </w:rPr>
      </w:pPr>
    </w:p>
    <w:p w:rsidR="00984C33" w:rsidRDefault="00D92245" w:rsidP="00E37DDB">
      <w:pPr>
        <w:tabs>
          <w:tab w:val="left" w:pos="8190"/>
        </w:tabs>
        <w:jc w:val="center"/>
        <w:rPr>
          <w:rFonts w:ascii="Times New Roman" w:hAnsi="Times New Roman" w:cs="Times New Roman"/>
          <w:b/>
          <w:i/>
          <w:color w:val="0070C0"/>
          <w:sz w:val="40"/>
          <w:szCs w:val="40"/>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5648" behindDoc="1" locked="0" layoutInCell="1" allowOverlap="1" wp14:anchorId="6694A1A6" wp14:editId="6F0A50C4">
            <wp:simplePos x="0" y="0"/>
            <wp:positionH relativeFrom="column">
              <wp:posOffset>-1068058</wp:posOffset>
            </wp:positionH>
            <wp:positionV relativeFrom="paragraph">
              <wp:posOffset>-681990</wp:posOffset>
            </wp:positionV>
            <wp:extent cx="7541248" cy="10668000"/>
            <wp:effectExtent l="0" t="0" r="3175" b="0"/>
            <wp:wrapNone/>
            <wp:docPr id="17" name="Рисунок 17"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1314" cy="106822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hAnsi="Times New Roman" w:cs="Times New Roman"/>
          <w:b/>
          <w:i/>
          <w:color w:val="0070C0"/>
          <w:sz w:val="40"/>
          <w:szCs w:val="40"/>
        </w:rPr>
        <w:t>Ранний возраст (1-3 года)</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i/>
          <w:sz w:val="28"/>
          <w:szCs w:val="28"/>
          <w:lang w:eastAsia="ru-RU"/>
        </w:rPr>
      </w:pPr>
      <w:r w:rsidRPr="00784ABC">
        <w:rPr>
          <w:rFonts w:ascii="Times New Roman" w:eastAsia="Times New Roman" w:hAnsi="Times New Roman" w:cs="Times New Roman"/>
          <w:b/>
          <w:bCs/>
          <w:i/>
          <w:sz w:val="28"/>
          <w:szCs w:val="28"/>
          <w:lang w:eastAsia="ru-RU"/>
        </w:rPr>
        <w:t>Социально-коммуникативное развитие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784ABC">
        <w:rPr>
          <w:rFonts w:ascii="Times New Roman" w:eastAsia="Times New Roman" w:hAnsi="Times New Roman" w:cs="Times New Roman"/>
          <w:sz w:val="28"/>
          <w:szCs w:val="28"/>
          <w:lang w:eastAsia="ru-RU"/>
        </w:rPr>
        <w:t>для</w:t>
      </w:r>
      <w:proofErr w:type="gramEnd"/>
      <w:r w:rsidRPr="00784ABC">
        <w:rPr>
          <w:rFonts w:ascii="Times New Roman" w:eastAsia="Times New Roman" w:hAnsi="Times New Roman" w:cs="Times New Roman"/>
          <w:sz w:val="28"/>
          <w:szCs w:val="28"/>
          <w:lang w:eastAsia="ru-RU"/>
        </w:rPr>
        <w:t xml:space="preserve">: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 дальнейшего развития общения ребенка </w:t>
      </w:r>
      <w:proofErr w:type="gramStart"/>
      <w:r w:rsidRPr="00784ABC">
        <w:rPr>
          <w:rFonts w:ascii="Times New Roman" w:eastAsia="Times New Roman" w:hAnsi="Times New Roman" w:cs="Times New Roman"/>
          <w:sz w:val="28"/>
          <w:szCs w:val="28"/>
          <w:lang w:eastAsia="ru-RU"/>
        </w:rPr>
        <w:t>со</w:t>
      </w:r>
      <w:proofErr w:type="gramEnd"/>
      <w:r w:rsidRPr="00784ABC">
        <w:rPr>
          <w:rFonts w:ascii="Times New Roman" w:eastAsia="Times New Roman" w:hAnsi="Times New Roman" w:cs="Times New Roman"/>
          <w:sz w:val="28"/>
          <w:szCs w:val="28"/>
          <w:lang w:eastAsia="ru-RU"/>
        </w:rPr>
        <w:t xml:space="preserve"> взрослыми;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дальнейшего развития общения ребенка с другими детьми;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 дальнейшего развития игры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 дальнейшего развития навыков самообслуживания.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сфере развития общения </w:t>
      </w:r>
      <w:proofErr w:type="gramStart"/>
      <w:r w:rsidRPr="00784ABC">
        <w:rPr>
          <w:rFonts w:ascii="Times New Roman" w:eastAsia="Times New Roman" w:hAnsi="Times New Roman" w:cs="Times New Roman"/>
          <w:sz w:val="28"/>
          <w:szCs w:val="28"/>
          <w:lang w:eastAsia="ru-RU"/>
        </w:rPr>
        <w:t>со</w:t>
      </w:r>
      <w:proofErr w:type="gramEnd"/>
      <w:r w:rsidRPr="00784ABC">
        <w:rPr>
          <w:rFonts w:ascii="Times New Roman" w:eastAsia="Times New Roman" w:hAnsi="Times New Roman" w:cs="Times New Roman"/>
          <w:sz w:val="28"/>
          <w:szCs w:val="28"/>
          <w:lang w:eastAsia="ru-RU"/>
        </w:rPr>
        <w:t xml:space="preserve"> взрослым</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784ABC">
        <w:rPr>
          <w:rFonts w:ascii="Times New Roman" w:eastAsia="Times New Roman" w:hAnsi="Times New Roman" w:cs="Times New Roman"/>
          <w:sz w:val="28"/>
          <w:szCs w:val="28"/>
          <w:lang w:eastAsia="ru-RU"/>
        </w:rPr>
        <w:t>манипулятивной</w:t>
      </w:r>
      <w:proofErr w:type="spellEnd"/>
      <w:r w:rsidRPr="00784ABC">
        <w:rPr>
          <w:rFonts w:ascii="Times New Roman" w:eastAsia="Times New Roman" w:hAnsi="Times New Roman" w:cs="Times New Roman"/>
          <w:sz w:val="28"/>
          <w:szCs w:val="28"/>
          <w:lang w:eastAsia="ru-RU"/>
        </w:rPr>
        <w:t xml:space="preserve"> активности, поощряет его действия.</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w:t>
      </w: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
    <w:p w:rsidR="00784ABC" w:rsidRPr="00784ABC" w:rsidRDefault="00D92245"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4624" behindDoc="1" locked="0" layoutInCell="1" allowOverlap="1" wp14:anchorId="3F438583" wp14:editId="1C65C2FE">
            <wp:simplePos x="0" y="0"/>
            <wp:positionH relativeFrom="column">
              <wp:posOffset>-1104744</wp:posOffset>
            </wp:positionH>
            <wp:positionV relativeFrom="paragraph">
              <wp:posOffset>-710565</wp:posOffset>
            </wp:positionV>
            <wp:extent cx="7568409" cy="10706100"/>
            <wp:effectExtent l="0" t="0" r="0" b="0"/>
            <wp:wrapNone/>
            <wp:docPr id="16" name="Рисунок 16"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Рабочий\Downloads\4c86b2027b2abf0ff5e6adc4a277eaeb.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75746" cy="10716479"/>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sz w:val="28"/>
          <w:szCs w:val="28"/>
          <w:lang w:eastAsia="ru-RU"/>
        </w:rPr>
        <w:t xml:space="preserve">за активностью детей в этом пространстве, поощряет проявление интереса детей друг к другу и </w:t>
      </w:r>
      <w:proofErr w:type="spellStart"/>
      <w:r w:rsidR="00784ABC" w:rsidRPr="00784ABC">
        <w:rPr>
          <w:rFonts w:ascii="Times New Roman" w:eastAsia="Times New Roman" w:hAnsi="Times New Roman" w:cs="Times New Roman"/>
          <w:sz w:val="28"/>
          <w:szCs w:val="28"/>
          <w:lang w:eastAsia="ru-RU"/>
        </w:rPr>
        <w:t>просоциальное</w:t>
      </w:r>
      <w:proofErr w:type="spellEnd"/>
      <w:r w:rsidR="00784ABC" w:rsidRPr="00784ABC">
        <w:rPr>
          <w:rFonts w:ascii="Times New Roman" w:eastAsia="Times New Roman" w:hAnsi="Times New Roman" w:cs="Times New Roman"/>
          <w:sz w:val="28"/>
          <w:szCs w:val="28"/>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развития социальных отношений и общения со сверстниками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84ABC">
        <w:rPr>
          <w:rFonts w:ascii="Times New Roman" w:eastAsia="Times New Roman" w:hAnsi="Times New Roman" w:cs="Times New Roman"/>
          <w:sz w:val="28"/>
          <w:szCs w:val="28"/>
          <w:lang w:eastAsia="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784ABC">
        <w:rPr>
          <w:rFonts w:ascii="Times New Roman" w:eastAsia="Times New Roman" w:hAnsi="Times New Roman" w:cs="Times New Roman"/>
          <w:sz w:val="28"/>
          <w:szCs w:val="28"/>
          <w:lang w:eastAsia="ru-RU"/>
        </w:rPr>
        <w:t>овладевая</w:t>
      </w:r>
      <w:proofErr w:type="gramEnd"/>
      <w:r w:rsidRPr="00784ABC">
        <w:rPr>
          <w:rFonts w:ascii="Times New Roman" w:eastAsia="Times New Roman" w:hAnsi="Times New Roman" w:cs="Times New Roman"/>
          <w:sz w:val="28"/>
          <w:szCs w:val="28"/>
          <w:lang w:eastAsia="ru-RU"/>
        </w:rPr>
        <w:t xml:space="preserve"> таким образом социальными компетентностями.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развития игры</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Pr="00784ABC" w:rsidRDefault="00D92245"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3600" behindDoc="1" locked="0" layoutInCell="1" allowOverlap="1" wp14:anchorId="284507DA" wp14:editId="7B4AF80E">
            <wp:simplePos x="0" y="0"/>
            <wp:positionH relativeFrom="column">
              <wp:posOffset>-1077032</wp:posOffset>
            </wp:positionH>
            <wp:positionV relativeFrom="paragraph">
              <wp:posOffset>-720090</wp:posOffset>
            </wp:positionV>
            <wp:extent cx="7540698" cy="10668000"/>
            <wp:effectExtent l="0" t="0" r="3175" b="0"/>
            <wp:wrapNone/>
            <wp:docPr id="15" name="Рисунок 15"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5212" cy="1067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i/>
          <w:iCs/>
          <w:sz w:val="28"/>
          <w:szCs w:val="28"/>
          <w:lang w:eastAsia="ru-RU"/>
        </w:rPr>
        <w:t>В сфере социального и эмоционального развития</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Взрослый грамотно проводит адаптацию ребенка к Организации, учитывая привязанность детей к </w:t>
      </w:r>
      <w:proofErr w:type="gramStart"/>
      <w:r w:rsidRPr="00784ABC">
        <w:rPr>
          <w:rFonts w:ascii="Times New Roman" w:eastAsia="Times New Roman" w:hAnsi="Times New Roman" w:cs="Times New Roman"/>
          <w:sz w:val="28"/>
          <w:szCs w:val="28"/>
          <w:lang w:eastAsia="ru-RU"/>
        </w:rPr>
        <w:t>близким</w:t>
      </w:r>
      <w:proofErr w:type="gramEnd"/>
      <w:r w:rsidRPr="00784ABC">
        <w:rPr>
          <w:rFonts w:ascii="Times New Roman" w:eastAsia="Times New Roman" w:hAnsi="Times New Roman" w:cs="Times New Roman"/>
          <w:sz w:val="28"/>
          <w:szCs w:val="28"/>
          <w:lang w:eastAsia="ru-RU"/>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i/>
          <w:sz w:val="28"/>
          <w:szCs w:val="28"/>
          <w:lang w:eastAsia="ru-RU"/>
        </w:rPr>
      </w:pPr>
      <w:r w:rsidRPr="00784ABC">
        <w:rPr>
          <w:rFonts w:ascii="Times New Roman" w:eastAsia="Times New Roman" w:hAnsi="Times New Roman" w:cs="Times New Roman"/>
          <w:b/>
          <w:bCs/>
          <w:i/>
          <w:sz w:val="28"/>
          <w:szCs w:val="28"/>
          <w:lang w:eastAsia="ru-RU"/>
        </w:rPr>
        <w:t>Познавательное развитие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сфере познавательного развития основными </w:t>
      </w:r>
      <w:r w:rsidRPr="00784ABC">
        <w:rPr>
          <w:rFonts w:ascii="Times New Roman" w:eastAsia="Times New Roman" w:hAnsi="Times New Roman" w:cs="Times New Roman"/>
          <w:i/>
          <w:iCs/>
          <w:sz w:val="28"/>
          <w:szCs w:val="28"/>
          <w:lang w:eastAsia="ru-RU"/>
        </w:rPr>
        <w:t xml:space="preserve">задачами образовательной </w:t>
      </w:r>
      <w:proofErr w:type="spellStart"/>
      <w:r w:rsidRPr="00784ABC">
        <w:rPr>
          <w:rFonts w:ascii="Times New Roman" w:eastAsia="Times New Roman" w:hAnsi="Times New Roman" w:cs="Times New Roman"/>
          <w:i/>
          <w:iCs/>
          <w:sz w:val="28"/>
          <w:szCs w:val="28"/>
          <w:lang w:eastAsia="ru-RU"/>
        </w:rPr>
        <w:t>деятельности</w:t>
      </w:r>
      <w:r w:rsidRPr="00784ABC">
        <w:rPr>
          <w:rFonts w:ascii="Times New Roman" w:eastAsia="Times New Roman" w:hAnsi="Times New Roman" w:cs="Times New Roman"/>
          <w:sz w:val="28"/>
          <w:szCs w:val="28"/>
          <w:lang w:eastAsia="ru-RU"/>
        </w:rPr>
        <w:t>являются</w:t>
      </w:r>
      <w:proofErr w:type="spellEnd"/>
      <w:r w:rsidRPr="00784ABC">
        <w:rPr>
          <w:rFonts w:ascii="Times New Roman" w:eastAsia="Times New Roman" w:hAnsi="Times New Roman" w:cs="Times New Roman"/>
          <w:sz w:val="28"/>
          <w:szCs w:val="28"/>
          <w:lang w:eastAsia="ru-RU"/>
        </w:rPr>
        <w:t xml:space="preserve"> создание условий </w:t>
      </w:r>
      <w:proofErr w:type="gramStart"/>
      <w:r w:rsidRPr="00784ABC">
        <w:rPr>
          <w:rFonts w:ascii="Times New Roman" w:eastAsia="Times New Roman" w:hAnsi="Times New Roman" w:cs="Times New Roman"/>
          <w:sz w:val="28"/>
          <w:szCs w:val="28"/>
          <w:lang w:eastAsia="ru-RU"/>
        </w:rPr>
        <w:t>для</w:t>
      </w:r>
      <w:proofErr w:type="gramEnd"/>
      <w:r w:rsidRPr="00784ABC">
        <w:rPr>
          <w:rFonts w:ascii="Times New Roman" w:eastAsia="Times New Roman" w:hAnsi="Times New Roman" w:cs="Times New Roman"/>
          <w:sz w:val="28"/>
          <w:szCs w:val="28"/>
          <w:lang w:eastAsia="ru-RU"/>
        </w:rPr>
        <w:t>:</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ознакомления детей с явлениями и предметами окружающего мира, овладения предметными действиями;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 развития познавательно-исследовательской активности и познавательных способностей. </w:t>
      </w: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Pr="00784ABC" w:rsidRDefault="00D92245"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2576" behindDoc="1" locked="0" layoutInCell="1" allowOverlap="1" wp14:anchorId="6425A0A2" wp14:editId="12905107">
            <wp:simplePos x="0" y="0"/>
            <wp:positionH relativeFrom="column">
              <wp:posOffset>-1061085</wp:posOffset>
            </wp:positionH>
            <wp:positionV relativeFrom="paragraph">
              <wp:posOffset>-701040</wp:posOffset>
            </wp:positionV>
            <wp:extent cx="7549726" cy="10679833"/>
            <wp:effectExtent l="0" t="0" r="0" b="7620"/>
            <wp:wrapNone/>
            <wp:docPr id="14" name="Рисунок 14"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49726" cy="10679833"/>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i/>
          <w:iCs/>
          <w:sz w:val="28"/>
          <w:szCs w:val="28"/>
          <w:lang w:eastAsia="ru-RU"/>
        </w:rPr>
        <w:t>В сфере ознакомления с окружающим миром</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развития познавательно-исследовательской активности и познавательных способностей</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784ABC">
        <w:rPr>
          <w:rFonts w:ascii="Times New Roman" w:eastAsia="Times New Roman" w:hAnsi="Times New Roman" w:cs="Times New Roman"/>
          <w:sz w:val="28"/>
          <w:szCs w:val="28"/>
          <w:lang w:eastAsia="ru-RU"/>
        </w:rPr>
        <w:t>с</w:t>
      </w:r>
      <w:proofErr w:type="gramEnd"/>
      <w:r w:rsidRPr="00784ABC">
        <w:rPr>
          <w:rFonts w:ascii="Times New Roman" w:eastAsia="Times New Roman" w:hAnsi="Times New Roman" w:cs="Times New Roman"/>
          <w:sz w:val="28"/>
          <w:szCs w:val="28"/>
          <w:lang w:eastAsia="ru-RU"/>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i/>
          <w:sz w:val="28"/>
          <w:szCs w:val="28"/>
          <w:lang w:eastAsia="ru-RU"/>
        </w:rPr>
      </w:pPr>
      <w:r w:rsidRPr="00784ABC">
        <w:rPr>
          <w:rFonts w:ascii="Times New Roman" w:eastAsia="Times New Roman" w:hAnsi="Times New Roman" w:cs="Times New Roman"/>
          <w:b/>
          <w:bCs/>
          <w:i/>
          <w:sz w:val="28"/>
          <w:szCs w:val="28"/>
          <w:lang w:eastAsia="ru-RU"/>
        </w:rPr>
        <w:t>Речевое развитие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области речевого развития основными </w:t>
      </w:r>
      <w:r w:rsidRPr="00784ABC">
        <w:rPr>
          <w:rFonts w:ascii="Times New Roman" w:eastAsia="Times New Roman" w:hAnsi="Times New Roman" w:cs="Times New Roman"/>
          <w:b/>
          <w:bCs/>
          <w:i/>
          <w:iCs/>
          <w:sz w:val="28"/>
          <w:szCs w:val="28"/>
          <w:lang w:eastAsia="ru-RU"/>
        </w:rPr>
        <w:t xml:space="preserve">задачами образовательной </w:t>
      </w:r>
      <w:proofErr w:type="spellStart"/>
      <w:r w:rsidRPr="00784ABC">
        <w:rPr>
          <w:rFonts w:ascii="Times New Roman" w:eastAsia="Times New Roman" w:hAnsi="Times New Roman" w:cs="Times New Roman"/>
          <w:b/>
          <w:bCs/>
          <w:i/>
          <w:iCs/>
          <w:sz w:val="28"/>
          <w:szCs w:val="28"/>
          <w:lang w:eastAsia="ru-RU"/>
        </w:rPr>
        <w:t>деятельности</w:t>
      </w:r>
      <w:r w:rsidRPr="00784ABC">
        <w:rPr>
          <w:rFonts w:ascii="Times New Roman" w:eastAsia="Times New Roman" w:hAnsi="Times New Roman" w:cs="Times New Roman"/>
          <w:sz w:val="28"/>
          <w:szCs w:val="28"/>
          <w:lang w:eastAsia="ru-RU"/>
        </w:rPr>
        <w:t>являются</w:t>
      </w:r>
      <w:proofErr w:type="spellEnd"/>
      <w:r w:rsidRPr="00784ABC">
        <w:rPr>
          <w:rFonts w:ascii="Times New Roman" w:eastAsia="Times New Roman" w:hAnsi="Times New Roman" w:cs="Times New Roman"/>
          <w:sz w:val="28"/>
          <w:szCs w:val="28"/>
          <w:lang w:eastAsia="ru-RU"/>
        </w:rPr>
        <w:t xml:space="preserve"> создание условий </w:t>
      </w:r>
      <w:proofErr w:type="gramStart"/>
      <w:r w:rsidRPr="00784ABC">
        <w:rPr>
          <w:rFonts w:ascii="Times New Roman" w:eastAsia="Times New Roman" w:hAnsi="Times New Roman" w:cs="Times New Roman"/>
          <w:sz w:val="28"/>
          <w:szCs w:val="28"/>
          <w:lang w:eastAsia="ru-RU"/>
        </w:rPr>
        <w:t>для</w:t>
      </w:r>
      <w:proofErr w:type="gramEnd"/>
      <w:r w:rsidRPr="00784ABC">
        <w:rPr>
          <w:rFonts w:ascii="Times New Roman" w:eastAsia="Times New Roman" w:hAnsi="Times New Roman" w:cs="Times New Roman"/>
          <w:sz w:val="28"/>
          <w:szCs w:val="28"/>
          <w:lang w:eastAsia="ru-RU"/>
        </w:rPr>
        <w:t>:</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развития речи у детей в повседневной жизни;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развития разных сторон речи в специально организованных играх и занятиях.</w:t>
      </w: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Pr="00784ABC" w:rsidRDefault="00D92245"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1552" behindDoc="1" locked="0" layoutInCell="1" allowOverlap="1" wp14:anchorId="53CDBB0E" wp14:editId="168DE00E">
            <wp:simplePos x="0" y="0"/>
            <wp:positionH relativeFrom="column">
              <wp:posOffset>-1074179</wp:posOffset>
            </wp:positionH>
            <wp:positionV relativeFrom="paragraph">
              <wp:posOffset>-710565</wp:posOffset>
            </wp:positionV>
            <wp:extent cx="7547316" cy="10677525"/>
            <wp:effectExtent l="0" t="0" r="0" b="0"/>
            <wp:wrapNone/>
            <wp:docPr id="13" name="Рисунок 13"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1782" cy="10683843"/>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i/>
          <w:iCs/>
          <w:sz w:val="28"/>
          <w:szCs w:val="28"/>
          <w:lang w:eastAsia="ru-RU"/>
        </w:rPr>
        <w:t>В сфере развития речи в повседневной жизни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развития разных сторон речи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i/>
          <w:sz w:val="28"/>
          <w:szCs w:val="28"/>
          <w:lang w:eastAsia="ru-RU"/>
        </w:rPr>
      </w:pPr>
      <w:r w:rsidRPr="00784ABC">
        <w:rPr>
          <w:rFonts w:ascii="Times New Roman" w:eastAsia="Times New Roman" w:hAnsi="Times New Roman" w:cs="Times New Roman"/>
          <w:b/>
          <w:bCs/>
          <w:i/>
          <w:sz w:val="28"/>
          <w:szCs w:val="28"/>
          <w:lang w:eastAsia="ru-RU"/>
        </w:rPr>
        <w:t>Художественно-эстетическое развитие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области художественно-эстетического развития основными </w:t>
      </w:r>
      <w:r w:rsidRPr="00784ABC">
        <w:rPr>
          <w:rFonts w:ascii="Times New Roman" w:eastAsia="Times New Roman" w:hAnsi="Times New Roman" w:cs="Times New Roman"/>
          <w:b/>
          <w:bCs/>
          <w:i/>
          <w:iCs/>
          <w:sz w:val="28"/>
          <w:szCs w:val="28"/>
          <w:lang w:eastAsia="ru-RU"/>
        </w:rPr>
        <w:t xml:space="preserve">задачами образовательной </w:t>
      </w:r>
      <w:proofErr w:type="spellStart"/>
      <w:r w:rsidRPr="00784ABC">
        <w:rPr>
          <w:rFonts w:ascii="Times New Roman" w:eastAsia="Times New Roman" w:hAnsi="Times New Roman" w:cs="Times New Roman"/>
          <w:b/>
          <w:bCs/>
          <w:i/>
          <w:iCs/>
          <w:sz w:val="28"/>
          <w:szCs w:val="28"/>
          <w:lang w:eastAsia="ru-RU"/>
        </w:rPr>
        <w:t>деятельности</w:t>
      </w:r>
      <w:r w:rsidRPr="00784ABC">
        <w:rPr>
          <w:rFonts w:ascii="Times New Roman" w:eastAsia="Times New Roman" w:hAnsi="Times New Roman" w:cs="Times New Roman"/>
          <w:sz w:val="28"/>
          <w:szCs w:val="28"/>
          <w:lang w:eastAsia="ru-RU"/>
        </w:rPr>
        <w:t>являются</w:t>
      </w:r>
      <w:proofErr w:type="spellEnd"/>
      <w:r w:rsidRPr="00784ABC">
        <w:rPr>
          <w:rFonts w:ascii="Times New Roman" w:eastAsia="Times New Roman" w:hAnsi="Times New Roman" w:cs="Times New Roman"/>
          <w:sz w:val="28"/>
          <w:szCs w:val="28"/>
          <w:lang w:eastAsia="ru-RU"/>
        </w:rPr>
        <w:t xml:space="preserve"> создание условий </w:t>
      </w:r>
      <w:proofErr w:type="gramStart"/>
      <w:r w:rsidRPr="00784ABC">
        <w:rPr>
          <w:rFonts w:ascii="Times New Roman" w:eastAsia="Times New Roman" w:hAnsi="Times New Roman" w:cs="Times New Roman"/>
          <w:sz w:val="28"/>
          <w:szCs w:val="28"/>
          <w:lang w:eastAsia="ru-RU"/>
        </w:rPr>
        <w:t>для</w:t>
      </w:r>
      <w:proofErr w:type="gramEnd"/>
      <w:r w:rsidRPr="00784ABC">
        <w:rPr>
          <w:rFonts w:ascii="Times New Roman" w:eastAsia="Times New Roman" w:hAnsi="Times New Roman" w:cs="Times New Roman"/>
          <w:sz w:val="28"/>
          <w:szCs w:val="28"/>
          <w:lang w:eastAsia="ru-RU"/>
        </w:rPr>
        <w:t>:</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развития у детей эстетического отношения к окружающему миру;</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приобщения к изобразительным видам деятельности;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приобщения к музыкальной культуре;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приобщения к театрализованной деятельности.</w:t>
      </w: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Default="00784ABC" w:rsidP="00784ABC">
      <w:pPr>
        <w:spacing w:before="100" w:beforeAutospacing="1" w:after="100" w:afterAutospacing="1" w:line="240" w:lineRule="auto"/>
        <w:rPr>
          <w:rFonts w:ascii="Times New Roman" w:eastAsia="Times New Roman" w:hAnsi="Times New Roman" w:cs="Times New Roman"/>
          <w:i/>
          <w:iCs/>
          <w:sz w:val="28"/>
          <w:szCs w:val="28"/>
          <w:lang w:eastAsia="ru-RU"/>
        </w:rPr>
      </w:pPr>
    </w:p>
    <w:p w:rsidR="00784ABC" w:rsidRPr="00784ABC" w:rsidRDefault="000E21DF"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70528" behindDoc="1" locked="0" layoutInCell="1" allowOverlap="1" wp14:anchorId="00B1C57A" wp14:editId="3EF1836E">
            <wp:simplePos x="0" y="0"/>
            <wp:positionH relativeFrom="column">
              <wp:posOffset>-1090418</wp:posOffset>
            </wp:positionH>
            <wp:positionV relativeFrom="paragraph">
              <wp:posOffset>-720090</wp:posOffset>
            </wp:positionV>
            <wp:extent cx="7553818" cy="10687050"/>
            <wp:effectExtent l="0" t="0" r="9525" b="0"/>
            <wp:wrapNone/>
            <wp:docPr id="12" name="Рисунок 12"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5305" cy="10689154"/>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i/>
          <w:iCs/>
          <w:sz w:val="28"/>
          <w:szCs w:val="28"/>
          <w:lang w:eastAsia="ru-RU"/>
        </w:rPr>
        <w:t>В сфере развития у детей эстетического отношения к окружающему миру</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784ABC">
        <w:rPr>
          <w:rFonts w:ascii="Times New Roman" w:eastAsia="Times New Roman" w:hAnsi="Times New Roman" w:cs="Times New Roman"/>
          <w:sz w:val="28"/>
          <w:szCs w:val="28"/>
          <w:lang w:eastAsia="ru-RU"/>
        </w:rPr>
        <w:t>сопереживания</w:t>
      </w:r>
      <w:proofErr w:type="gramEnd"/>
      <w:r w:rsidRPr="00784ABC">
        <w:rPr>
          <w:rFonts w:ascii="Times New Roman" w:eastAsia="Times New Roman" w:hAnsi="Times New Roman" w:cs="Times New Roman"/>
          <w:sz w:val="28"/>
          <w:szCs w:val="28"/>
          <w:lang w:eastAsia="ru-RU"/>
        </w:rPr>
        <w:t xml:space="preserve"> по поводу воспринятого, поддерживают выражение эстетических переживаний ребенка. </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приобщения к изобразительным видам деятельности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приобщения к музыкальной культуре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приобщения детей к театрализованной деятельности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784ABC">
        <w:rPr>
          <w:rFonts w:ascii="Times New Roman" w:eastAsia="Times New Roman" w:hAnsi="Times New Roman" w:cs="Times New Roman"/>
          <w:sz w:val="28"/>
          <w:szCs w:val="28"/>
          <w:lang w:eastAsia="ru-RU"/>
        </w:rPr>
        <w:t>увиденного</w:t>
      </w:r>
      <w:proofErr w:type="gramEnd"/>
      <w:r w:rsidRPr="00784ABC">
        <w:rPr>
          <w:rFonts w:ascii="Times New Roman" w:eastAsia="Times New Roman" w:hAnsi="Times New Roman" w:cs="Times New Roman"/>
          <w:sz w:val="28"/>
          <w:szCs w:val="28"/>
          <w:lang w:eastAsia="ru-RU"/>
        </w:rPr>
        <w:t>.</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i/>
          <w:sz w:val="28"/>
          <w:szCs w:val="28"/>
          <w:lang w:eastAsia="ru-RU"/>
        </w:rPr>
      </w:pPr>
      <w:r w:rsidRPr="00784ABC">
        <w:rPr>
          <w:rFonts w:ascii="Times New Roman" w:eastAsia="Times New Roman" w:hAnsi="Times New Roman" w:cs="Times New Roman"/>
          <w:b/>
          <w:bCs/>
          <w:i/>
          <w:sz w:val="28"/>
          <w:szCs w:val="28"/>
          <w:lang w:eastAsia="ru-RU"/>
        </w:rPr>
        <w:t>Физическое развитие</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xml:space="preserve">В области физического развития основными </w:t>
      </w:r>
      <w:r w:rsidRPr="00784ABC">
        <w:rPr>
          <w:rFonts w:ascii="Times New Roman" w:eastAsia="Times New Roman" w:hAnsi="Times New Roman" w:cs="Times New Roman"/>
          <w:b/>
          <w:bCs/>
          <w:i/>
          <w:iCs/>
          <w:sz w:val="28"/>
          <w:szCs w:val="28"/>
          <w:lang w:eastAsia="ru-RU"/>
        </w:rPr>
        <w:t xml:space="preserve">задачами образовательной </w:t>
      </w:r>
      <w:proofErr w:type="spellStart"/>
      <w:r w:rsidRPr="00784ABC">
        <w:rPr>
          <w:rFonts w:ascii="Times New Roman" w:eastAsia="Times New Roman" w:hAnsi="Times New Roman" w:cs="Times New Roman"/>
          <w:b/>
          <w:bCs/>
          <w:i/>
          <w:iCs/>
          <w:sz w:val="28"/>
          <w:szCs w:val="28"/>
          <w:lang w:eastAsia="ru-RU"/>
        </w:rPr>
        <w:t>деятельности</w:t>
      </w:r>
      <w:r w:rsidRPr="00784ABC">
        <w:rPr>
          <w:rFonts w:ascii="Times New Roman" w:eastAsia="Times New Roman" w:hAnsi="Times New Roman" w:cs="Times New Roman"/>
          <w:sz w:val="28"/>
          <w:szCs w:val="28"/>
          <w:lang w:eastAsia="ru-RU"/>
        </w:rPr>
        <w:t>являются</w:t>
      </w:r>
      <w:proofErr w:type="spellEnd"/>
      <w:r w:rsidRPr="00784ABC">
        <w:rPr>
          <w:rFonts w:ascii="Times New Roman" w:eastAsia="Times New Roman" w:hAnsi="Times New Roman" w:cs="Times New Roman"/>
          <w:sz w:val="28"/>
          <w:szCs w:val="28"/>
          <w:lang w:eastAsia="ru-RU"/>
        </w:rPr>
        <w:t xml:space="preserve"> создание условий </w:t>
      </w:r>
      <w:proofErr w:type="gramStart"/>
      <w:r w:rsidRPr="00784ABC">
        <w:rPr>
          <w:rFonts w:ascii="Times New Roman" w:eastAsia="Times New Roman" w:hAnsi="Times New Roman" w:cs="Times New Roman"/>
          <w:sz w:val="28"/>
          <w:szCs w:val="28"/>
          <w:lang w:eastAsia="ru-RU"/>
        </w:rPr>
        <w:t>для</w:t>
      </w:r>
      <w:proofErr w:type="gramEnd"/>
      <w:r w:rsidRPr="00784ABC">
        <w:rPr>
          <w:rFonts w:ascii="Times New Roman" w:eastAsia="Times New Roman" w:hAnsi="Times New Roman" w:cs="Times New Roman"/>
          <w:sz w:val="28"/>
          <w:szCs w:val="28"/>
          <w:lang w:eastAsia="ru-RU"/>
        </w:rPr>
        <w:t>:</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укрепления здоровья детей, становления ценностей здорового образа жизни;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развития различных видов двигательной активности;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 формирования навыков безопасного поведения.</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укрепления здоровья детей, становления ценностей здорового образа жизни</w:t>
      </w:r>
    </w:p>
    <w:p w:rsidR="00784ABC" w:rsidRPr="00784ABC" w:rsidRDefault="000E21DF" w:rsidP="00784AB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69504" behindDoc="1" locked="0" layoutInCell="1" allowOverlap="1" wp14:anchorId="5540F9B5" wp14:editId="38B886B8">
            <wp:simplePos x="0" y="0"/>
            <wp:positionH relativeFrom="column">
              <wp:posOffset>-1070610</wp:posOffset>
            </wp:positionH>
            <wp:positionV relativeFrom="paragraph">
              <wp:posOffset>-720091</wp:posOffset>
            </wp:positionV>
            <wp:extent cx="7543800" cy="10677525"/>
            <wp:effectExtent l="0" t="0" r="0" b="9525"/>
            <wp:wrapNone/>
            <wp:docPr id="11" name="Рисунок 11" descr="C:\Users\Рабочий\Downloads\4c86b2027b2abf0ff5e6adc4a277ea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Рабочий\Downloads\4c86b2027b2abf0ff5e6adc4a277eae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1450" cy="106883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4ABC" w:rsidRPr="00784ABC">
        <w:rPr>
          <w:rFonts w:ascii="Times New Roman" w:eastAsia="Times New Roman" w:hAnsi="Times New Roman" w:cs="Times New Roman"/>
          <w:sz w:val="28"/>
          <w:szCs w:val="28"/>
          <w:lang w:eastAsia="ru-RU"/>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развития различных видов двигательной активности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784ABC">
        <w:rPr>
          <w:rFonts w:ascii="Times New Roman" w:eastAsia="Times New Roman" w:hAnsi="Times New Roman" w:cs="Times New Roman"/>
          <w:sz w:val="28"/>
          <w:szCs w:val="28"/>
          <w:lang w:eastAsia="ru-RU"/>
        </w:rPr>
        <w:t>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784ABC">
        <w:rPr>
          <w:rFonts w:ascii="Times New Roman" w:eastAsia="Times New Roman" w:hAnsi="Times New Roman" w:cs="Times New Roman"/>
          <w:sz w:val="28"/>
          <w:szCs w:val="28"/>
          <w:lang w:eastAsia="ru-RU"/>
        </w:rPr>
        <w:t xml:space="preserve"> Вовлекают детей в игры с предметами, стимулирующие развитие мелкой моторики.</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i/>
          <w:iCs/>
          <w:sz w:val="28"/>
          <w:szCs w:val="28"/>
          <w:lang w:eastAsia="ru-RU"/>
        </w:rPr>
        <w:t>В сфере формирования навыков безопасного поведения</w:t>
      </w:r>
    </w:p>
    <w:p w:rsidR="00784ABC" w:rsidRPr="00784ABC" w:rsidRDefault="00784ABC" w:rsidP="00784ABC">
      <w:pPr>
        <w:spacing w:before="100" w:beforeAutospacing="1" w:after="100" w:afterAutospacing="1" w:line="240" w:lineRule="auto"/>
        <w:rPr>
          <w:rFonts w:ascii="Times New Roman" w:eastAsia="Times New Roman" w:hAnsi="Times New Roman" w:cs="Times New Roman"/>
          <w:sz w:val="28"/>
          <w:szCs w:val="28"/>
          <w:lang w:eastAsia="ru-RU"/>
        </w:rPr>
      </w:pPr>
      <w:r w:rsidRPr="00784ABC">
        <w:rPr>
          <w:rFonts w:ascii="Times New Roman" w:eastAsia="Times New Roman" w:hAnsi="Times New Roman" w:cs="Times New Roman"/>
          <w:sz w:val="28"/>
          <w:szCs w:val="28"/>
          <w:lang w:eastAsia="ru-RU"/>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784ABC" w:rsidRPr="00784ABC" w:rsidRDefault="00784ABC" w:rsidP="00E37DDB">
      <w:pPr>
        <w:tabs>
          <w:tab w:val="left" w:pos="8190"/>
        </w:tabs>
        <w:jc w:val="center"/>
        <w:rPr>
          <w:rFonts w:ascii="Times New Roman" w:hAnsi="Times New Roman" w:cs="Times New Roman"/>
          <w:b/>
          <w:i/>
          <w:sz w:val="40"/>
          <w:szCs w:val="40"/>
        </w:rPr>
      </w:pPr>
    </w:p>
    <w:sectPr w:rsidR="00784ABC" w:rsidRPr="00784A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59A" w:rsidRDefault="0072359A" w:rsidP="009A3113">
      <w:pPr>
        <w:spacing w:after="0" w:line="240" w:lineRule="auto"/>
      </w:pPr>
      <w:r>
        <w:separator/>
      </w:r>
    </w:p>
  </w:endnote>
  <w:endnote w:type="continuationSeparator" w:id="0">
    <w:p w:rsidR="0072359A" w:rsidRDefault="0072359A" w:rsidP="009A3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formal Roman">
    <w:panose1 w:val="030604020304060B02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59A" w:rsidRDefault="0072359A" w:rsidP="009A3113">
      <w:pPr>
        <w:spacing w:after="0" w:line="240" w:lineRule="auto"/>
      </w:pPr>
      <w:r>
        <w:separator/>
      </w:r>
    </w:p>
  </w:footnote>
  <w:footnote w:type="continuationSeparator" w:id="0">
    <w:p w:rsidR="0072359A" w:rsidRDefault="0072359A" w:rsidP="009A31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2451B"/>
    <w:multiLevelType w:val="multilevel"/>
    <w:tmpl w:val="AB78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D76E93"/>
    <w:multiLevelType w:val="hybridMultilevel"/>
    <w:tmpl w:val="54442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630DB1"/>
    <w:multiLevelType w:val="multilevel"/>
    <w:tmpl w:val="F434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B3"/>
    <w:rsid w:val="000966FF"/>
    <w:rsid w:val="000E21DF"/>
    <w:rsid w:val="001F45CC"/>
    <w:rsid w:val="00284D06"/>
    <w:rsid w:val="003C4324"/>
    <w:rsid w:val="003F1BCD"/>
    <w:rsid w:val="00703185"/>
    <w:rsid w:val="0072359A"/>
    <w:rsid w:val="00784ABC"/>
    <w:rsid w:val="007C4D1D"/>
    <w:rsid w:val="008E32B3"/>
    <w:rsid w:val="0091515F"/>
    <w:rsid w:val="00927F58"/>
    <w:rsid w:val="00984C33"/>
    <w:rsid w:val="009A3113"/>
    <w:rsid w:val="00A757B0"/>
    <w:rsid w:val="00C57E53"/>
    <w:rsid w:val="00CB1A0F"/>
    <w:rsid w:val="00D8058B"/>
    <w:rsid w:val="00D92245"/>
    <w:rsid w:val="00E37DDB"/>
    <w:rsid w:val="00E96D63"/>
    <w:rsid w:val="00EE3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0F"/>
  </w:style>
  <w:style w:type="paragraph" w:styleId="1">
    <w:name w:val="heading 1"/>
    <w:basedOn w:val="a"/>
    <w:next w:val="a"/>
    <w:link w:val="10"/>
    <w:uiPriority w:val="9"/>
    <w:qFormat/>
    <w:rsid w:val="00CB1A0F"/>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
    <w:next w:val="a"/>
    <w:link w:val="20"/>
    <w:uiPriority w:val="9"/>
    <w:semiHidden/>
    <w:unhideWhenUsed/>
    <w:qFormat/>
    <w:rsid w:val="00CB1A0F"/>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0"/>
    <w:uiPriority w:val="9"/>
    <w:semiHidden/>
    <w:unhideWhenUsed/>
    <w:qFormat/>
    <w:rsid w:val="00CB1A0F"/>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0"/>
    <w:uiPriority w:val="9"/>
    <w:semiHidden/>
    <w:unhideWhenUsed/>
    <w:qFormat/>
    <w:rsid w:val="00CB1A0F"/>
    <w:pPr>
      <w:keepNext/>
      <w:keepLines/>
      <w:spacing w:before="200" w:after="0"/>
      <w:outlineLvl w:val="3"/>
    </w:pPr>
    <w:rPr>
      <w:rFonts w:asciiTheme="majorHAnsi" w:eastAsiaTheme="majorEastAsia" w:hAnsiTheme="majorHAnsi" w:cstheme="majorBidi"/>
      <w:b/>
      <w:bCs/>
      <w:i/>
      <w:iCs/>
      <w:color w:val="CEB966" w:themeColor="accent1"/>
    </w:rPr>
  </w:style>
  <w:style w:type="paragraph" w:styleId="5">
    <w:name w:val="heading 5"/>
    <w:basedOn w:val="a"/>
    <w:next w:val="a"/>
    <w:link w:val="50"/>
    <w:uiPriority w:val="9"/>
    <w:semiHidden/>
    <w:unhideWhenUsed/>
    <w:qFormat/>
    <w:rsid w:val="00CB1A0F"/>
    <w:pPr>
      <w:keepNext/>
      <w:keepLines/>
      <w:spacing w:before="200" w:after="0"/>
      <w:outlineLvl w:val="4"/>
    </w:pPr>
    <w:rPr>
      <w:rFonts w:asciiTheme="majorHAnsi" w:eastAsiaTheme="majorEastAsia" w:hAnsiTheme="majorHAnsi" w:cstheme="majorBidi"/>
      <w:color w:val="746325" w:themeColor="accent1" w:themeShade="7F"/>
    </w:rPr>
  </w:style>
  <w:style w:type="paragraph" w:styleId="6">
    <w:name w:val="heading 6"/>
    <w:basedOn w:val="a"/>
    <w:next w:val="a"/>
    <w:link w:val="60"/>
    <w:uiPriority w:val="9"/>
    <w:semiHidden/>
    <w:unhideWhenUsed/>
    <w:qFormat/>
    <w:rsid w:val="00CB1A0F"/>
    <w:pPr>
      <w:keepNext/>
      <w:keepLines/>
      <w:spacing w:before="200" w:after="0"/>
      <w:outlineLvl w:val="5"/>
    </w:pPr>
    <w:rPr>
      <w:rFonts w:asciiTheme="majorHAnsi" w:eastAsiaTheme="majorEastAsia" w:hAnsiTheme="majorHAnsi" w:cstheme="majorBidi"/>
      <w:i/>
      <w:iCs/>
      <w:color w:val="746325" w:themeColor="accent1" w:themeShade="7F"/>
    </w:rPr>
  </w:style>
  <w:style w:type="paragraph" w:styleId="7">
    <w:name w:val="heading 7"/>
    <w:basedOn w:val="a"/>
    <w:next w:val="a"/>
    <w:link w:val="70"/>
    <w:uiPriority w:val="9"/>
    <w:semiHidden/>
    <w:unhideWhenUsed/>
    <w:qFormat/>
    <w:rsid w:val="00CB1A0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B1A0F"/>
    <w:pPr>
      <w:keepNext/>
      <w:keepLines/>
      <w:spacing w:before="200" w:after="0"/>
      <w:outlineLvl w:val="7"/>
    </w:pPr>
    <w:rPr>
      <w:rFonts w:asciiTheme="majorHAnsi" w:eastAsiaTheme="majorEastAsia" w:hAnsiTheme="majorHAnsi" w:cstheme="majorBidi"/>
      <w:color w:val="CEB966" w:themeColor="accent1"/>
      <w:sz w:val="20"/>
      <w:szCs w:val="20"/>
    </w:rPr>
  </w:style>
  <w:style w:type="paragraph" w:styleId="9">
    <w:name w:val="heading 9"/>
    <w:basedOn w:val="a"/>
    <w:next w:val="a"/>
    <w:link w:val="90"/>
    <w:uiPriority w:val="9"/>
    <w:semiHidden/>
    <w:unhideWhenUsed/>
    <w:qFormat/>
    <w:rsid w:val="00CB1A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31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3113"/>
    <w:rPr>
      <w:rFonts w:ascii="Tahoma" w:hAnsi="Tahoma" w:cs="Tahoma"/>
      <w:sz w:val="16"/>
      <w:szCs w:val="16"/>
    </w:rPr>
  </w:style>
  <w:style w:type="paragraph" w:styleId="a5">
    <w:name w:val="header"/>
    <w:basedOn w:val="a"/>
    <w:link w:val="a6"/>
    <w:uiPriority w:val="99"/>
    <w:unhideWhenUsed/>
    <w:rsid w:val="009A31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3113"/>
  </w:style>
  <w:style w:type="paragraph" w:styleId="a7">
    <w:name w:val="footer"/>
    <w:basedOn w:val="a"/>
    <w:link w:val="a8"/>
    <w:uiPriority w:val="99"/>
    <w:unhideWhenUsed/>
    <w:rsid w:val="009A31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3113"/>
  </w:style>
  <w:style w:type="paragraph" w:styleId="a9">
    <w:name w:val="Normal (Web)"/>
    <w:basedOn w:val="a"/>
    <w:uiPriority w:val="99"/>
    <w:semiHidden/>
    <w:unhideWhenUsed/>
    <w:rsid w:val="009A3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1A0F"/>
    <w:rPr>
      <w:rFonts w:asciiTheme="majorHAnsi" w:eastAsiaTheme="majorEastAsia" w:hAnsiTheme="majorHAnsi" w:cstheme="majorBidi"/>
      <w:b/>
      <w:bCs/>
      <w:color w:val="AE9638" w:themeColor="accent1" w:themeShade="BF"/>
      <w:sz w:val="28"/>
      <w:szCs w:val="28"/>
    </w:rPr>
  </w:style>
  <w:style w:type="character" w:customStyle="1" w:styleId="20">
    <w:name w:val="Заголовок 2 Знак"/>
    <w:basedOn w:val="a0"/>
    <w:link w:val="2"/>
    <w:uiPriority w:val="9"/>
    <w:semiHidden/>
    <w:rsid w:val="00CB1A0F"/>
    <w:rPr>
      <w:rFonts w:asciiTheme="majorHAnsi" w:eastAsiaTheme="majorEastAsia" w:hAnsiTheme="majorHAnsi" w:cstheme="majorBidi"/>
      <w:b/>
      <w:bCs/>
      <w:color w:val="CEB966" w:themeColor="accent1"/>
      <w:sz w:val="26"/>
      <w:szCs w:val="26"/>
    </w:rPr>
  </w:style>
  <w:style w:type="character" w:customStyle="1" w:styleId="30">
    <w:name w:val="Заголовок 3 Знак"/>
    <w:basedOn w:val="a0"/>
    <w:link w:val="3"/>
    <w:uiPriority w:val="9"/>
    <w:semiHidden/>
    <w:rsid w:val="00CB1A0F"/>
    <w:rPr>
      <w:rFonts w:asciiTheme="majorHAnsi" w:eastAsiaTheme="majorEastAsia" w:hAnsiTheme="majorHAnsi" w:cstheme="majorBidi"/>
      <w:b/>
      <w:bCs/>
      <w:color w:val="CEB966" w:themeColor="accent1"/>
    </w:rPr>
  </w:style>
  <w:style w:type="character" w:customStyle="1" w:styleId="40">
    <w:name w:val="Заголовок 4 Знак"/>
    <w:basedOn w:val="a0"/>
    <w:link w:val="4"/>
    <w:uiPriority w:val="9"/>
    <w:semiHidden/>
    <w:rsid w:val="00CB1A0F"/>
    <w:rPr>
      <w:rFonts w:asciiTheme="majorHAnsi" w:eastAsiaTheme="majorEastAsia" w:hAnsiTheme="majorHAnsi" w:cstheme="majorBidi"/>
      <w:b/>
      <w:bCs/>
      <w:i/>
      <w:iCs/>
      <w:color w:val="CEB966" w:themeColor="accent1"/>
    </w:rPr>
  </w:style>
  <w:style w:type="character" w:customStyle="1" w:styleId="50">
    <w:name w:val="Заголовок 5 Знак"/>
    <w:basedOn w:val="a0"/>
    <w:link w:val="5"/>
    <w:uiPriority w:val="9"/>
    <w:semiHidden/>
    <w:rsid w:val="00CB1A0F"/>
    <w:rPr>
      <w:rFonts w:asciiTheme="majorHAnsi" w:eastAsiaTheme="majorEastAsia" w:hAnsiTheme="majorHAnsi" w:cstheme="majorBidi"/>
      <w:color w:val="746325" w:themeColor="accent1" w:themeShade="7F"/>
    </w:rPr>
  </w:style>
  <w:style w:type="character" w:customStyle="1" w:styleId="60">
    <w:name w:val="Заголовок 6 Знак"/>
    <w:basedOn w:val="a0"/>
    <w:link w:val="6"/>
    <w:uiPriority w:val="9"/>
    <w:semiHidden/>
    <w:rsid w:val="00CB1A0F"/>
    <w:rPr>
      <w:rFonts w:asciiTheme="majorHAnsi" w:eastAsiaTheme="majorEastAsia" w:hAnsiTheme="majorHAnsi" w:cstheme="majorBidi"/>
      <w:i/>
      <w:iCs/>
      <w:color w:val="746325" w:themeColor="accent1" w:themeShade="7F"/>
    </w:rPr>
  </w:style>
  <w:style w:type="character" w:customStyle="1" w:styleId="70">
    <w:name w:val="Заголовок 7 Знак"/>
    <w:basedOn w:val="a0"/>
    <w:link w:val="7"/>
    <w:uiPriority w:val="9"/>
    <w:semiHidden/>
    <w:rsid w:val="00CB1A0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B1A0F"/>
    <w:rPr>
      <w:rFonts w:asciiTheme="majorHAnsi" w:eastAsiaTheme="majorEastAsia" w:hAnsiTheme="majorHAnsi" w:cstheme="majorBidi"/>
      <w:color w:val="CEB966" w:themeColor="accent1"/>
      <w:sz w:val="20"/>
      <w:szCs w:val="20"/>
    </w:rPr>
  </w:style>
  <w:style w:type="character" w:customStyle="1" w:styleId="90">
    <w:name w:val="Заголовок 9 Знак"/>
    <w:basedOn w:val="a0"/>
    <w:link w:val="9"/>
    <w:uiPriority w:val="9"/>
    <w:semiHidden/>
    <w:rsid w:val="00CB1A0F"/>
    <w:rPr>
      <w:rFonts w:asciiTheme="majorHAnsi" w:eastAsiaTheme="majorEastAsia" w:hAnsiTheme="majorHAnsi" w:cstheme="majorBidi"/>
      <w:i/>
      <w:iCs/>
      <w:color w:val="404040" w:themeColor="text1" w:themeTint="BF"/>
      <w:sz w:val="20"/>
      <w:szCs w:val="20"/>
    </w:rPr>
  </w:style>
  <w:style w:type="paragraph" w:styleId="aa">
    <w:name w:val="caption"/>
    <w:basedOn w:val="a"/>
    <w:next w:val="a"/>
    <w:uiPriority w:val="35"/>
    <w:semiHidden/>
    <w:unhideWhenUsed/>
    <w:qFormat/>
    <w:rsid w:val="00CB1A0F"/>
    <w:pPr>
      <w:spacing w:line="240" w:lineRule="auto"/>
    </w:pPr>
    <w:rPr>
      <w:b/>
      <w:bCs/>
      <w:color w:val="CEB966" w:themeColor="accent1"/>
      <w:sz w:val="18"/>
      <w:szCs w:val="18"/>
    </w:rPr>
  </w:style>
  <w:style w:type="paragraph" w:styleId="ab">
    <w:name w:val="Title"/>
    <w:basedOn w:val="a"/>
    <w:next w:val="a"/>
    <w:link w:val="ac"/>
    <w:uiPriority w:val="10"/>
    <w:qFormat/>
    <w:rsid w:val="00CB1A0F"/>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ac">
    <w:name w:val="Название Знак"/>
    <w:basedOn w:val="a0"/>
    <w:link w:val="ab"/>
    <w:uiPriority w:val="10"/>
    <w:rsid w:val="00CB1A0F"/>
    <w:rPr>
      <w:rFonts w:asciiTheme="majorHAnsi" w:eastAsiaTheme="majorEastAsia" w:hAnsiTheme="majorHAnsi" w:cstheme="majorBidi"/>
      <w:color w:val="4E4D51" w:themeColor="text2" w:themeShade="BF"/>
      <w:spacing w:val="5"/>
      <w:kern w:val="28"/>
      <w:sz w:val="52"/>
      <w:szCs w:val="52"/>
    </w:rPr>
  </w:style>
  <w:style w:type="paragraph" w:styleId="ad">
    <w:name w:val="Subtitle"/>
    <w:basedOn w:val="a"/>
    <w:next w:val="a"/>
    <w:link w:val="ae"/>
    <w:uiPriority w:val="11"/>
    <w:qFormat/>
    <w:rsid w:val="00CB1A0F"/>
    <w:pPr>
      <w:numPr>
        <w:ilvl w:val="1"/>
      </w:numPr>
    </w:pPr>
    <w:rPr>
      <w:rFonts w:asciiTheme="majorHAnsi" w:eastAsiaTheme="majorEastAsia" w:hAnsiTheme="majorHAnsi" w:cstheme="majorBidi"/>
      <w:i/>
      <w:iCs/>
      <w:color w:val="CEB966" w:themeColor="accent1"/>
      <w:spacing w:val="15"/>
      <w:sz w:val="24"/>
      <w:szCs w:val="24"/>
    </w:rPr>
  </w:style>
  <w:style w:type="character" w:customStyle="1" w:styleId="ae">
    <w:name w:val="Подзаголовок Знак"/>
    <w:basedOn w:val="a0"/>
    <w:link w:val="ad"/>
    <w:uiPriority w:val="11"/>
    <w:rsid w:val="00CB1A0F"/>
    <w:rPr>
      <w:rFonts w:asciiTheme="majorHAnsi" w:eastAsiaTheme="majorEastAsia" w:hAnsiTheme="majorHAnsi" w:cstheme="majorBidi"/>
      <w:i/>
      <w:iCs/>
      <w:color w:val="CEB966" w:themeColor="accent1"/>
      <w:spacing w:val="15"/>
      <w:sz w:val="24"/>
      <w:szCs w:val="24"/>
    </w:rPr>
  </w:style>
  <w:style w:type="character" w:styleId="af">
    <w:name w:val="Strong"/>
    <w:basedOn w:val="a0"/>
    <w:uiPriority w:val="22"/>
    <w:qFormat/>
    <w:rsid w:val="00CB1A0F"/>
    <w:rPr>
      <w:b/>
      <w:bCs/>
    </w:rPr>
  </w:style>
  <w:style w:type="character" w:styleId="af0">
    <w:name w:val="Emphasis"/>
    <w:basedOn w:val="a0"/>
    <w:uiPriority w:val="20"/>
    <w:qFormat/>
    <w:rsid w:val="00CB1A0F"/>
    <w:rPr>
      <w:i/>
      <w:iCs/>
    </w:rPr>
  </w:style>
  <w:style w:type="paragraph" w:styleId="af1">
    <w:name w:val="No Spacing"/>
    <w:link w:val="af2"/>
    <w:uiPriority w:val="1"/>
    <w:qFormat/>
    <w:rsid w:val="00CB1A0F"/>
    <w:pPr>
      <w:spacing w:after="0" w:line="240" w:lineRule="auto"/>
    </w:pPr>
  </w:style>
  <w:style w:type="character" w:customStyle="1" w:styleId="af2">
    <w:name w:val="Без интервала Знак"/>
    <w:basedOn w:val="a0"/>
    <w:link w:val="af1"/>
    <w:uiPriority w:val="1"/>
    <w:rsid w:val="00CB1A0F"/>
  </w:style>
  <w:style w:type="paragraph" w:styleId="af3">
    <w:name w:val="List Paragraph"/>
    <w:basedOn w:val="a"/>
    <w:uiPriority w:val="34"/>
    <w:qFormat/>
    <w:rsid w:val="00CB1A0F"/>
    <w:pPr>
      <w:ind w:left="720"/>
      <w:contextualSpacing/>
    </w:pPr>
  </w:style>
  <w:style w:type="paragraph" w:styleId="21">
    <w:name w:val="Quote"/>
    <w:basedOn w:val="a"/>
    <w:next w:val="a"/>
    <w:link w:val="22"/>
    <w:uiPriority w:val="29"/>
    <w:qFormat/>
    <w:rsid w:val="00CB1A0F"/>
    <w:rPr>
      <w:i/>
      <w:iCs/>
      <w:color w:val="000000" w:themeColor="text1"/>
    </w:rPr>
  </w:style>
  <w:style w:type="character" w:customStyle="1" w:styleId="22">
    <w:name w:val="Цитата 2 Знак"/>
    <w:basedOn w:val="a0"/>
    <w:link w:val="21"/>
    <w:uiPriority w:val="29"/>
    <w:rsid w:val="00CB1A0F"/>
    <w:rPr>
      <w:i/>
      <w:iCs/>
      <w:color w:val="000000" w:themeColor="text1"/>
    </w:rPr>
  </w:style>
  <w:style w:type="paragraph" w:styleId="af4">
    <w:name w:val="Intense Quote"/>
    <w:basedOn w:val="a"/>
    <w:next w:val="a"/>
    <w:link w:val="af5"/>
    <w:uiPriority w:val="30"/>
    <w:qFormat/>
    <w:rsid w:val="00CB1A0F"/>
    <w:pPr>
      <w:pBdr>
        <w:bottom w:val="single" w:sz="4" w:space="4" w:color="CEB966" w:themeColor="accent1"/>
      </w:pBdr>
      <w:spacing w:before="200" w:after="280"/>
      <w:ind w:left="936" w:right="936"/>
    </w:pPr>
    <w:rPr>
      <w:b/>
      <w:bCs/>
      <w:i/>
      <w:iCs/>
      <w:color w:val="CEB966" w:themeColor="accent1"/>
    </w:rPr>
  </w:style>
  <w:style w:type="character" w:customStyle="1" w:styleId="af5">
    <w:name w:val="Выделенная цитата Знак"/>
    <w:basedOn w:val="a0"/>
    <w:link w:val="af4"/>
    <w:uiPriority w:val="30"/>
    <w:rsid w:val="00CB1A0F"/>
    <w:rPr>
      <w:b/>
      <w:bCs/>
      <w:i/>
      <w:iCs/>
      <w:color w:val="CEB966" w:themeColor="accent1"/>
    </w:rPr>
  </w:style>
  <w:style w:type="character" w:styleId="af6">
    <w:name w:val="Subtle Emphasis"/>
    <w:basedOn w:val="a0"/>
    <w:uiPriority w:val="19"/>
    <w:qFormat/>
    <w:rsid w:val="00CB1A0F"/>
    <w:rPr>
      <w:i/>
      <w:iCs/>
      <w:color w:val="808080" w:themeColor="text1" w:themeTint="7F"/>
    </w:rPr>
  </w:style>
  <w:style w:type="character" w:styleId="af7">
    <w:name w:val="Intense Emphasis"/>
    <w:basedOn w:val="a0"/>
    <w:uiPriority w:val="21"/>
    <w:qFormat/>
    <w:rsid w:val="00CB1A0F"/>
    <w:rPr>
      <w:b/>
      <w:bCs/>
      <w:i/>
      <w:iCs/>
      <w:color w:val="CEB966" w:themeColor="accent1"/>
    </w:rPr>
  </w:style>
  <w:style w:type="character" w:styleId="af8">
    <w:name w:val="Subtle Reference"/>
    <w:basedOn w:val="a0"/>
    <w:uiPriority w:val="31"/>
    <w:qFormat/>
    <w:rsid w:val="00CB1A0F"/>
    <w:rPr>
      <w:smallCaps/>
      <w:color w:val="9CB084" w:themeColor="accent2"/>
      <w:u w:val="single"/>
    </w:rPr>
  </w:style>
  <w:style w:type="character" w:styleId="af9">
    <w:name w:val="Intense Reference"/>
    <w:basedOn w:val="a0"/>
    <w:uiPriority w:val="32"/>
    <w:qFormat/>
    <w:rsid w:val="00CB1A0F"/>
    <w:rPr>
      <w:b/>
      <w:bCs/>
      <w:smallCaps/>
      <w:color w:val="9CB084" w:themeColor="accent2"/>
      <w:spacing w:val="5"/>
      <w:u w:val="single"/>
    </w:rPr>
  </w:style>
  <w:style w:type="character" w:styleId="afa">
    <w:name w:val="Book Title"/>
    <w:basedOn w:val="a0"/>
    <w:uiPriority w:val="33"/>
    <w:qFormat/>
    <w:rsid w:val="00CB1A0F"/>
    <w:rPr>
      <w:b/>
      <w:bCs/>
      <w:smallCaps/>
      <w:spacing w:val="5"/>
    </w:rPr>
  </w:style>
  <w:style w:type="paragraph" w:styleId="afb">
    <w:name w:val="TOC Heading"/>
    <w:basedOn w:val="1"/>
    <w:next w:val="a"/>
    <w:uiPriority w:val="39"/>
    <w:semiHidden/>
    <w:unhideWhenUsed/>
    <w:qFormat/>
    <w:rsid w:val="00CB1A0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0F"/>
  </w:style>
  <w:style w:type="paragraph" w:styleId="1">
    <w:name w:val="heading 1"/>
    <w:basedOn w:val="a"/>
    <w:next w:val="a"/>
    <w:link w:val="10"/>
    <w:uiPriority w:val="9"/>
    <w:qFormat/>
    <w:rsid w:val="00CB1A0F"/>
    <w:pPr>
      <w:keepNext/>
      <w:keepLines/>
      <w:spacing w:before="480" w:after="0"/>
      <w:outlineLvl w:val="0"/>
    </w:pPr>
    <w:rPr>
      <w:rFonts w:asciiTheme="majorHAnsi" w:eastAsiaTheme="majorEastAsia" w:hAnsiTheme="majorHAnsi" w:cstheme="majorBidi"/>
      <w:b/>
      <w:bCs/>
      <w:color w:val="AE9638" w:themeColor="accent1" w:themeShade="BF"/>
      <w:sz w:val="28"/>
      <w:szCs w:val="28"/>
    </w:rPr>
  </w:style>
  <w:style w:type="paragraph" w:styleId="2">
    <w:name w:val="heading 2"/>
    <w:basedOn w:val="a"/>
    <w:next w:val="a"/>
    <w:link w:val="20"/>
    <w:uiPriority w:val="9"/>
    <w:semiHidden/>
    <w:unhideWhenUsed/>
    <w:qFormat/>
    <w:rsid w:val="00CB1A0F"/>
    <w:pPr>
      <w:keepNext/>
      <w:keepLines/>
      <w:spacing w:before="200" w:after="0"/>
      <w:outlineLvl w:val="1"/>
    </w:pPr>
    <w:rPr>
      <w:rFonts w:asciiTheme="majorHAnsi" w:eastAsiaTheme="majorEastAsia" w:hAnsiTheme="majorHAnsi" w:cstheme="majorBidi"/>
      <w:b/>
      <w:bCs/>
      <w:color w:val="CEB966" w:themeColor="accent1"/>
      <w:sz w:val="26"/>
      <w:szCs w:val="26"/>
    </w:rPr>
  </w:style>
  <w:style w:type="paragraph" w:styleId="3">
    <w:name w:val="heading 3"/>
    <w:basedOn w:val="a"/>
    <w:next w:val="a"/>
    <w:link w:val="30"/>
    <w:uiPriority w:val="9"/>
    <w:semiHidden/>
    <w:unhideWhenUsed/>
    <w:qFormat/>
    <w:rsid w:val="00CB1A0F"/>
    <w:pPr>
      <w:keepNext/>
      <w:keepLines/>
      <w:spacing w:before="200" w:after="0"/>
      <w:outlineLvl w:val="2"/>
    </w:pPr>
    <w:rPr>
      <w:rFonts w:asciiTheme="majorHAnsi" w:eastAsiaTheme="majorEastAsia" w:hAnsiTheme="majorHAnsi" w:cstheme="majorBidi"/>
      <w:b/>
      <w:bCs/>
      <w:color w:val="CEB966" w:themeColor="accent1"/>
    </w:rPr>
  </w:style>
  <w:style w:type="paragraph" w:styleId="4">
    <w:name w:val="heading 4"/>
    <w:basedOn w:val="a"/>
    <w:next w:val="a"/>
    <w:link w:val="40"/>
    <w:uiPriority w:val="9"/>
    <w:semiHidden/>
    <w:unhideWhenUsed/>
    <w:qFormat/>
    <w:rsid w:val="00CB1A0F"/>
    <w:pPr>
      <w:keepNext/>
      <w:keepLines/>
      <w:spacing w:before="200" w:after="0"/>
      <w:outlineLvl w:val="3"/>
    </w:pPr>
    <w:rPr>
      <w:rFonts w:asciiTheme="majorHAnsi" w:eastAsiaTheme="majorEastAsia" w:hAnsiTheme="majorHAnsi" w:cstheme="majorBidi"/>
      <w:b/>
      <w:bCs/>
      <w:i/>
      <w:iCs/>
      <w:color w:val="CEB966" w:themeColor="accent1"/>
    </w:rPr>
  </w:style>
  <w:style w:type="paragraph" w:styleId="5">
    <w:name w:val="heading 5"/>
    <w:basedOn w:val="a"/>
    <w:next w:val="a"/>
    <w:link w:val="50"/>
    <w:uiPriority w:val="9"/>
    <w:semiHidden/>
    <w:unhideWhenUsed/>
    <w:qFormat/>
    <w:rsid w:val="00CB1A0F"/>
    <w:pPr>
      <w:keepNext/>
      <w:keepLines/>
      <w:spacing w:before="200" w:after="0"/>
      <w:outlineLvl w:val="4"/>
    </w:pPr>
    <w:rPr>
      <w:rFonts w:asciiTheme="majorHAnsi" w:eastAsiaTheme="majorEastAsia" w:hAnsiTheme="majorHAnsi" w:cstheme="majorBidi"/>
      <w:color w:val="746325" w:themeColor="accent1" w:themeShade="7F"/>
    </w:rPr>
  </w:style>
  <w:style w:type="paragraph" w:styleId="6">
    <w:name w:val="heading 6"/>
    <w:basedOn w:val="a"/>
    <w:next w:val="a"/>
    <w:link w:val="60"/>
    <w:uiPriority w:val="9"/>
    <w:semiHidden/>
    <w:unhideWhenUsed/>
    <w:qFormat/>
    <w:rsid w:val="00CB1A0F"/>
    <w:pPr>
      <w:keepNext/>
      <w:keepLines/>
      <w:spacing w:before="200" w:after="0"/>
      <w:outlineLvl w:val="5"/>
    </w:pPr>
    <w:rPr>
      <w:rFonts w:asciiTheme="majorHAnsi" w:eastAsiaTheme="majorEastAsia" w:hAnsiTheme="majorHAnsi" w:cstheme="majorBidi"/>
      <w:i/>
      <w:iCs/>
      <w:color w:val="746325" w:themeColor="accent1" w:themeShade="7F"/>
    </w:rPr>
  </w:style>
  <w:style w:type="paragraph" w:styleId="7">
    <w:name w:val="heading 7"/>
    <w:basedOn w:val="a"/>
    <w:next w:val="a"/>
    <w:link w:val="70"/>
    <w:uiPriority w:val="9"/>
    <w:semiHidden/>
    <w:unhideWhenUsed/>
    <w:qFormat/>
    <w:rsid w:val="00CB1A0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B1A0F"/>
    <w:pPr>
      <w:keepNext/>
      <w:keepLines/>
      <w:spacing w:before="200" w:after="0"/>
      <w:outlineLvl w:val="7"/>
    </w:pPr>
    <w:rPr>
      <w:rFonts w:asciiTheme="majorHAnsi" w:eastAsiaTheme="majorEastAsia" w:hAnsiTheme="majorHAnsi" w:cstheme="majorBidi"/>
      <w:color w:val="CEB966" w:themeColor="accent1"/>
      <w:sz w:val="20"/>
      <w:szCs w:val="20"/>
    </w:rPr>
  </w:style>
  <w:style w:type="paragraph" w:styleId="9">
    <w:name w:val="heading 9"/>
    <w:basedOn w:val="a"/>
    <w:next w:val="a"/>
    <w:link w:val="90"/>
    <w:uiPriority w:val="9"/>
    <w:semiHidden/>
    <w:unhideWhenUsed/>
    <w:qFormat/>
    <w:rsid w:val="00CB1A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31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3113"/>
    <w:rPr>
      <w:rFonts w:ascii="Tahoma" w:hAnsi="Tahoma" w:cs="Tahoma"/>
      <w:sz w:val="16"/>
      <w:szCs w:val="16"/>
    </w:rPr>
  </w:style>
  <w:style w:type="paragraph" w:styleId="a5">
    <w:name w:val="header"/>
    <w:basedOn w:val="a"/>
    <w:link w:val="a6"/>
    <w:uiPriority w:val="99"/>
    <w:unhideWhenUsed/>
    <w:rsid w:val="009A31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3113"/>
  </w:style>
  <w:style w:type="paragraph" w:styleId="a7">
    <w:name w:val="footer"/>
    <w:basedOn w:val="a"/>
    <w:link w:val="a8"/>
    <w:uiPriority w:val="99"/>
    <w:unhideWhenUsed/>
    <w:rsid w:val="009A31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3113"/>
  </w:style>
  <w:style w:type="paragraph" w:styleId="a9">
    <w:name w:val="Normal (Web)"/>
    <w:basedOn w:val="a"/>
    <w:uiPriority w:val="99"/>
    <w:semiHidden/>
    <w:unhideWhenUsed/>
    <w:rsid w:val="009A31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1A0F"/>
    <w:rPr>
      <w:rFonts w:asciiTheme="majorHAnsi" w:eastAsiaTheme="majorEastAsia" w:hAnsiTheme="majorHAnsi" w:cstheme="majorBidi"/>
      <w:b/>
      <w:bCs/>
      <w:color w:val="AE9638" w:themeColor="accent1" w:themeShade="BF"/>
      <w:sz w:val="28"/>
      <w:szCs w:val="28"/>
    </w:rPr>
  </w:style>
  <w:style w:type="character" w:customStyle="1" w:styleId="20">
    <w:name w:val="Заголовок 2 Знак"/>
    <w:basedOn w:val="a0"/>
    <w:link w:val="2"/>
    <w:uiPriority w:val="9"/>
    <w:semiHidden/>
    <w:rsid w:val="00CB1A0F"/>
    <w:rPr>
      <w:rFonts w:asciiTheme="majorHAnsi" w:eastAsiaTheme="majorEastAsia" w:hAnsiTheme="majorHAnsi" w:cstheme="majorBidi"/>
      <w:b/>
      <w:bCs/>
      <w:color w:val="CEB966" w:themeColor="accent1"/>
      <w:sz w:val="26"/>
      <w:szCs w:val="26"/>
    </w:rPr>
  </w:style>
  <w:style w:type="character" w:customStyle="1" w:styleId="30">
    <w:name w:val="Заголовок 3 Знак"/>
    <w:basedOn w:val="a0"/>
    <w:link w:val="3"/>
    <w:uiPriority w:val="9"/>
    <w:semiHidden/>
    <w:rsid w:val="00CB1A0F"/>
    <w:rPr>
      <w:rFonts w:asciiTheme="majorHAnsi" w:eastAsiaTheme="majorEastAsia" w:hAnsiTheme="majorHAnsi" w:cstheme="majorBidi"/>
      <w:b/>
      <w:bCs/>
      <w:color w:val="CEB966" w:themeColor="accent1"/>
    </w:rPr>
  </w:style>
  <w:style w:type="character" w:customStyle="1" w:styleId="40">
    <w:name w:val="Заголовок 4 Знак"/>
    <w:basedOn w:val="a0"/>
    <w:link w:val="4"/>
    <w:uiPriority w:val="9"/>
    <w:semiHidden/>
    <w:rsid w:val="00CB1A0F"/>
    <w:rPr>
      <w:rFonts w:asciiTheme="majorHAnsi" w:eastAsiaTheme="majorEastAsia" w:hAnsiTheme="majorHAnsi" w:cstheme="majorBidi"/>
      <w:b/>
      <w:bCs/>
      <w:i/>
      <w:iCs/>
      <w:color w:val="CEB966" w:themeColor="accent1"/>
    </w:rPr>
  </w:style>
  <w:style w:type="character" w:customStyle="1" w:styleId="50">
    <w:name w:val="Заголовок 5 Знак"/>
    <w:basedOn w:val="a0"/>
    <w:link w:val="5"/>
    <w:uiPriority w:val="9"/>
    <w:semiHidden/>
    <w:rsid w:val="00CB1A0F"/>
    <w:rPr>
      <w:rFonts w:asciiTheme="majorHAnsi" w:eastAsiaTheme="majorEastAsia" w:hAnsiTheme="majorHAnsi" w:cstheme="majorBidi"/>
      <w:color w:val="746325" w:themeColor="accent1" w:themeShade="7F"/>
    </w:rPr>
  </w:style>
  <w:style w:type="character" w:customStyle="1" w:styleId="60">
    <w:name w:val="Заголовок 6 Знак"/>
    <w:basedOn w:val="a0"/>
    <w:link w:val="6"/>
    <w:uiPriority w:val="9"/>
    <w:semiHidden/>
    <w:rsid w:val="00CB1A0F"/>
    <w:rPr>
      <w:rFonts w:asciiTheme="majorHAnsi" w:eastAsiaTheme="majorEastAsia" w:hAnsiTheme="majorHAnsi" w:cstheme="majorBidi"/>
      <w:i/>
      <w:iCs/>
      <w:color w:val="746325" w:themeColor="accent1" w:themeShade="7F"/>
    </w:rPr>
  </w:style>
  <w:style w:type="character" w:customStyle="1" w:styleId="70">
    <w:name w:val="Заголовок 7 Знак"/>
    <w:basedOn w:val="a0"/>
    <w:link w:val="7"/>
    <w:uiPriority w:val="9"/>
    <w:semiHidden/>
    <w:rsid w:val="00CB1A0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B1A0F"/>
    <w:rPr>
      <w:rFonts w:asciiTheme="majorHAnsi" w:eastAsiaTheme="majorEastAsia" w:hAnsiTheme="majorHAnsi" w:cstheme="majorBidi"/>
      <w:color w:val="CEB966" w:themeColor="accent1"/>
      <w:sz w:val="20"/>
      <w:szCs w:val="20"/>
    </w:rPr>
  </w:style>
  <w:style w:type="character" w:customStyle="1" w:styleId="90">
    <w:name w:val="Заголовок 9 Знак"/>
    <w:basedOn w:val="a0"/>
    <w:link w:val="9"/>
    <w:uiPriority w:val="9"/>
    <w:semiHidden/>
    <w:rsid w:val="00CB1A0F"/>
    <w:rPr>
      <w:rFonts w:asciiTheme="majorHAnsi" w:eastAsiaTheme="majorEastAsia" w:hAnsiTheme="majorHAnsi" w:cstheme="majorBidi"/>
      <w:i/>
      <w:iCs/>
      <w:color w:val="404040" w:themeColor="text1" w:themeTint="BF"/>
      <w:sz w:val="20"/>
      <w:szCs w:val="20"/>
    </w:rPr>
  </w:style>
  <w:style w:type="paragraph" w:styleId="aa">
    <w:name w:val="caption"/>
    <w:basedOn w:val="a"/>
    <w:next w:val="a"/>
    <w:uiPriority w:val="35"/>
    <w:semiHidden/>
    <w:unhideWhenUsed/>
    <w:qFormat/>
    <w:rsid w:val="00CB1A0F"/>
    <w:pPr>
      <w:spacing w:line="240" w:lineRule="auto"/>
    </w:pPr>
    <w:rPr>
      <w:b/>
      <w:bCs/>
      <w:color w:val="CEB966" w:themeColor="accent1"/>
      <w:sz w:val="18"/>
      <w:szCs w:val="18"/>
    </w:rPr>
  </w:style>
  <w:style w:type="paragraph" w:styleId="ab">
    <w:name w:val="Title"/>
    <w:basedOn w:val="a"/>
    <w:next w:val="a"/>
    <w:link w:val="ac"/>
    <w:uiPriority w:val="10"/>
    <w:qFormat/>
    <w:rsid w:val="00CB1A0F"/>
    <w:pPr>
      <w:pBdr>
        <w:bottom w:val="single" w:sz="8" w:space="4" w:color="CEB966" w:themeColor="accent1"/>
      </w:pBdr>
      <w:spacing w:after="300" w:line="240" w:lineRule="auto"/>
      <w:contextualSpacing/>
    </w:pPr>
    <w:rPr>
      <w:rFonts w:asciiTheme="majorHAnsi" w:eastAsiaTheme="majorEastAsia" w:hAnsiTheme="majorHAnsi" w:cstheme="majorBidi"/>
      <w:color w:val="4E4D51" w:themeColor="text2" w:themeShade="BF"/>
      <w:spacing w:val="5"/>
      <w:kern w:val="28"/>
      <w:sz w:val="52"/>
      <w:szCs w:val="52"/>
    </w:rPr>
  </w:style>
  <w:style w:type="character" w:customStyle="1" w:styleId="ac">
    <w:name w:val="Название Знак"/>
    <w:basedOn w:val="a0"/>
    <w:link w:val="ab"/>
    <w:uiPriority w:val="10"/>
    <w:rsid w:val="00CB1A0F"/>
    <w:rPr>
      <w:rFonts w:asciiTheme="majorHAnsi" w:eastAsiaTheme="majorEastAsia" w:hAnsiTheme="majorHAnsi" w:cstheme="majorBidi"/>
      <w:color w:val="4E4D51" w:themeColor="text2" w:themeShade="BF"/>
      <w:spacing w:val="5"/>
      <w:kern w:val="28"/>
      <w:sz w:val="52"/>
      <w:szCs w:val="52"/>
    </w:rPr>
  </w:style>
  <w:style w:type="paragraph" w:styleId="ad">
    <w:name w:val="Subtitle"/>
    <w:basedOn w:val="a"/>
    <w:next w:val="a"/>
    <w:link w:val="ae"/>
    <w:uiPriority w:val="11"/>
    <w:qFormat/>
    <w:rsid w:val="00CB1A0F"/>
    <w:pPr>
      <w:numPr>
        <w:ilvl w:val="1"/>
      </w:numPr>
    </w:pPr>
    <w:rPr>
      <w:rFonts w:asciiTheme="majorHAnsi" w:eastAsiaTheme="majorEastAsia" w:hAnsiTheme="majorHAnsi" w:cstheme="majorBidi"/>
      <w:i/>
      <w:iCs/>
      <w:color w:val="CEB966" w:themeColor="accent1"/>
      <w:spacing w:val="15"/>
      <w:sz w:val="24"/>
      <w:szCs w:val="24"/>
    </w:rPr>
  </w:style>
  <w:style w:type="character" w:customStyle="1" w:styleId="ae">
    <w:name w:val="Подзаголовок Знак"/>
    <w:basedOn w:val="a0"/>
    <w:link w:val="ad"/>
    <w:uiPriority w:val="11"/>
    <w:rsid w:val="00CB1A0F"/>
    <w:rPr>
      <w:rFonts w:asciiTheme="majorHAnsi" w:eastAsiaTheme="majorEastAsia" w:hAnsiTheme="majorHAnsi" w:cstheme="majorBidi"/>
      <w:i/>
      <w:iCs/>
      <w:color w:val="CEB966" w:themeColor="accent1"/>
      <w:spacing w:val="15"/>
      <w:sz w:val="24"/>
      <w:szCs w:val="24"/>
    </w:rPr>
  </w:style>
  <w:style w:type="character" w:styleId="af">
    <w:name w:val="Strong"/>
    <w:basedOn w:val="a0"/>
    <w:uiPriority w:val="22"/>
    <w:qFormat/>
    <w:rsid w:val="00CB1A0F"/>
    <w:rPr>
      <w:b/>
      <w:bCs/>
    </w:rPr>
  </w:style>
  <w:style w:type="character" w:styleId="af0">
    <w:name w:val="Emphasis"/>
    <w:basedOn w:val="a0"/>
    <w:uiPriority w:val="20"/>
    <w:qFormat/>
    <w:rsid w:val="00CB1A0F"/>
    <w:rPr>
      <w:i/>
      <w:iCs/>
    </w:rPr>
  </w:style>
  <w:style w:type="paragraph" w:styleId="af1">
    <w:name w:val="No Spacing"/>
    <w:link w:val="af2"/>
    <w:uiPriority w:val="1"/>
    <w:qFormat/>
    <w:rsid w:val="00CB1A0F"/>
    <w:pPr>
      <w:spacing w:after="0" w:line="240" w:lineRule="auto"/>
    </w:pPr>
  </w:style>
  <w:style w:type="character" w:customStyle="1" w:styleId="af2">
    <w:name w:val="Без интервала Знак"/>
    <w:basedOn w:val="a0"/>
    <w:link w:val="af1"/>
    <w:uiPriority w:val="1"/>
    <w:rsid w:val="00CB1A0F"/>
  </w:style>
  <w:style w:type="paragraph" w:styleId="af3">
    <w:name w:val="List Paragraph"/>
    <w:basedOn w:val="a"/>
    <w:uiPriority w:val="34"/>
    <w:qFormat/>
    <w:rsid w:val="00CB1A0F"/>
    <w:pPr>
      <w:ind w:left="720"/>
      <w:contextualSpacing/>
    </w:pPr>
  </w:style>
  <w:style w:type="paragraph" w:styleId="21">
    <w:name w:val="Quote"/>
    <w:basedOn w:val="a"/>
    <w:next w:val="a"/>
    <w:link w:val="22"/>
    <w:uiPriority w:val="29"/>
    <w:qFormat/>
    <w:rsid w:val="00CB1A0F"/>
    <w:rPr>
      <w:i/>
      <w:iCs/>
      <w:color w:val="000000" w:themeColor="text1"/>
    </w:rPr>
  </w:style>
  <w:style w:type="character" w:customStyle="1" w:styleId="22">
    <w:name w:val="Цитата 2 Знак"/>
    <w:basedOn w:val="a0"/>
    <w:link w:val="21"/>
    <w:uiPriority w:val="29"/>
    <w:rsid w:val="00CB1A0F"/>
    <w:rPr>
      <w:i/>
      <w:iCs/>
      <w:color w:val="000000" w:themeColor="text1"/>
    </w:rPr>
  </w:style>
  <w:style w:type="paragraph" w:styleId="af4">
    <w:name w:val="Intense Quote"/>
    <w:basedOn w:val="a"/>
    <w:next w:val="a"/>
    <w:link w:val="af5"/>
    <w:uiPriority w:val="30"/>
    <w:qFormat/>
    <w:rsid w:val="00CB1A0F"/>
    <w:pPr>
      <w:pBdr>
        <w:bottom w:val="single" w:sz="4" w:space="4" w:color="CEB966" w:themeColor="accent1"/>
      </w:pBdr>
      <w:spacing w:before="200" w:after="280"/>
      <w:ind w:left="936" w:right="936"/>
    </w:pPr>
    <w:rPr>
      <w:b/>
      <w:bCs/>
      <w:i/>
      <w:iCs/>
      <w:color w:val="CEB966" w:themeColor="accent1"/>
    </w:rPr>
  </w:style>
  <w:style w:type="character" w:customStyle="1" w:styleId="af5">
    <w:name w:val="Выделенная цитата Знак"/>
    <w:basedOn w:val="a0"/>
    <w:link w:val="af4"/>
    <w:uiPriority w:val="30"/>
    <w:rsid w:val="00CB1A0F"/>
    <w:rPr>
      <w:b/>
      <w:bCs/>
      <w:i/>
      <w:iCs/>
      <w:color w:val="CEB966" w:themeColor="accent1"/>
    </w:rPr>
  </w:style>
  <w:style w:type="character" w:styleId="af6">
    <w:name w:val="Subtle Emphasis"/>
    <w:basedOn w:val="a0"/>
    <w:uiPriority w:val="19"/>
    <w:qFormat/>
    <w:rsid w:val="00CB1A0F"/>
    <w:rPr>
      <w:i/>
      <w:iCs/>
      <w:color w:val="808080" w:themeColor="text1" w:themeTint="7F"/>
    </w:rPr>
  </w:style>
  <w:style w:type="character" w:styleId="af7">
    <w:name w:val="Intense Emphasis"/>
    <w:basedOn w:val="a0"/>
    <w:uiPriority w:val="21"/>
    <w:qFormat/>
    <w:rsid w:val="00CB1A0F"/>
    <w:rPr>
      <w:b/>
      <w:bCs/>
      <w:i/>
      <w:iCs/>
      <w:color w:val="CEB966" w:themeColor="accent1"/>
    </w:rPr>
  </w:style>
  <w:style w:type="character" w:styleId="af8">
    <w:name w:val="Subtle Reference"/>
    <w:basedOn w:val="a0"/>
    <w:uiPriority w:val="31"/>
    <w:qFormat/>
    <w:rsid w:val="00CB1A0F"/>
    <w:rPr>
      <w:smallCaps/>
      <w:color w:val="9CB084" w:themeColor="accent2"/>
      <w:u w:val="single"/>
    </w:rPr>
  </w:style>
  <w:style w:type="character" w:styleId="af9">
    <w:name w:val="Intense Reference"/>
    <w:basedOn w:val="a0"/>
    <w:uiPriority w:val="32"/>
    <w:qFormat/>
    <w:rsid w:val="00CB1A0F"/>
    <w:rPr>
      <w:b/>
      <w:bCs/>
      <w:smallCaps/>
      <w:color w:val="9CB084" w:themeColor="accent2"/>
      <w:spacing w:val="5"/>
      <w:u w:val="single"/>
    </w:rPr>
  </w:style>
  <w:style w:type="character" w:styleId="afa">
    <w:name w:val="Book Title"/>
    <w:basedOn w:val="a0"/>
    <w:uiPriority w:val="33"/>
    <w:qFormat/>
    <w:rsid w:val="00CB1A0F"/>
    <w:rPr>
      <w:b/>
      <w:bCs/>
      <w:smallCaps/>
      <w:spacing w:val="5"/>
    </w:rPr>
  </w:style>
  <w:style w:type="paragraph" w:styleId="afb">
    <w:name w:val="TOC Heading"/>
    <w:basedOn w:val="1"/>
    <w:next w:val="a"/>
    <w:uiPriority w:val="39"/>
    <w:semiHidden/>
    <w:unhideWhenUsed/>
    <w:qFormat/>
    <w:rsid w:val="00CB1A0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1115">
      <w:bodyDiv w:val="1"/>
      <w:marLeft w:val="0"/>
      <w:marRight w:val="0"/>
      <w:marTop w:val="0"/>
      <w:marBottom w:val="0"/>
      <w:divBdr>
        <w:top w:val="none" w:sz="0" w:space="0" w:color="auto"/>
        <w:left w:val="none" w:sz="0" w:space="0" w:color="auto"/>
        <w:bottom w:val="none" w:sz="0" w:space="0" w:color="auto"/>
        <w:right w:val="none" w:sz="0" w:space="0" w:color="auto"/>
      </w:divBdr>
      <w:divsChild>
        <w:div w:id="67189789">
          <w:blockQuote w:val="1"/>
          <w:marLeft w:val="720"/>
          <w:marRight w:val="720"/>
          <w:marTop w:val="100"/>
          <w:marBottom w:val="100"/>
          <w:divBdr>
            <w:top w:val="none" w:sz="0" w:space="0" w:color="auto"/>
            <w:left w:val="none" w:sz="0" w:space="0" w:color="auto"/>
            <w:bottom w:val="none" w:sz="0" w:space="0" w:color="auto"/>
            <w:right w:val="none" w:sz="0" w:space="0" w:color="auto"/>
          </w:divBdr>
        </w:div>
        <w:div w:id="972978572">
          <w:marLeft w:val="0"/>
          <w:marRight w:val="0"/>
          <w:marTop w:val="0"/>
          <w:marBottom w:val="0"/>
          <w:divBdr>
            <w:top w:val="none" w:sz="0" w:space="0" w:color="auto"/>
            <w:left w:val="none" w:sz="0" w:space="0" w:color="auto"/>
            <w:bottom w:val="none" w:sz="0" w:space="0" w:color="auto"/>
            <w:right w:val="none" w:sz="0" w:space="0" w:color="auto"/>
          </w:divBdr>
        </w:div>
      </w:divsChild>
    </w:div>
    <w:div w:id="329603952">
      <w:bodyDiv w:val="1"/>
      <w:marLeft w:val="0"/>
      <w:marRight w:val="0"/>
      <w:marTop w:val="0"/>
      <w:marBottom w:val="0"/>
      <w:divBdr>
        <w:top w:val="none" w:sz="0" w:space="0" w:color="auto"/>
        <w:left w:val="none" w:sz="0" w:space="0" w:color="auto"/>
        <w:bottom w:val="none" w:sz="0" w:space="0" w:color="auto"/>
        <w:right w:val="none" w:sz="0" w:space="0" w:color="auto"/>
      </w:divBdr>
    </w:div>
    <w:div w:id="476797812">
      <w:bodyDiv w:val="1"/>
      <w:marLeft w:val="0"/>
      <w:marRight w:val="0"/>
      <w:marTop w:val="0"/>
      <w:marBottom w:val="0"/>
      <w:divBdr>
        <w:top w:val="none" w:sz="0" w:space="0" w:color="auto"/>
        <w:left w:val="none" w:sz="0" w:space="0" w:color="auto"/>
        <w:bottom w:val="none" w:sz="0" w:space="0" w:color="auto"/>
        <w:right w:val="none" w:sz="0" w:space="0" w:color="auto"/>
      </w:divBdr>
    </w:div>
    <w:div w:id="526412336">
      <w:bodyDiv w:val="1"/>
      <w:marLeft w:val="0"/>
      <w:marRight w:val="0"/>
      <w:marTop w:val="0"/>
      <w:marBottom w:val="0"/>
      <w:divBdr>
        <w:top w:val="none" w:sz="0" w:space="0" w:color="auto"/>
        <w:left w:val="none" w:sz="0" w:space="0" w:color="auto"/>
        <w:bottom w:val="none" w:sz="0" w:space="0" w:color="auto"/>
        <w:right w:val="none" w:sz="0" w:space="0" w:color="auto"/>
      </w:divBdr>
      <w:divsChild>
        <w:div w:id="822699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7523840">
      <w:bodyDiv w:val="1"/>
      <w:marLeft w:val="0"/>
      <w:marRight w:val="0"/>
      <w:marTop w:val="0"/>
      <w:marBottom w:val="0"/>
      <w:divBdr>
        <w:top w:val="none" w:sz="0" w:space="0" w:color="auto"/>
        <w:left w:val="none" w:sz="0" w:space="0" w:color="auto"/>
        <w:bottom w:val="none" w:sz="0" w:space="0" w:color="auto"/>
        <w:right w:val="none" w:sz="0" w:space="0" w:color="auto"/>
      </w:divBdr>
    </w:div>
    <w:div w:id="998458362">
      <w:bodyDiv w:val="1"/>
      <w:marLeft w:val="0"/>
      <w:marRight w:val="0"/>
      <w:marTop w:val="0"/>
      <w:marBottom w:val="0"/>
      <w:divBdr>
        <w:top w:val="none" w:sz="0" w:space="0" w:color="auto"/>
        <w:left w:val="none" w:sz="0" w:space="0" w:color="auto"/>
        <w:bottom w:val="none" w:sz="0" w:space="0" w:color="auto"/>
        <w:right w:val="none" w:sz="0" w:space="0" w:color="auto"/>
      </w:divBdr>
    </w:div>
    <w:div w:id="1384401404">
      <w:bodyDiv w:val="1"/>
      <w:marLeft w:val="0"/>
      <w:marRight w:val="0"/>
      <w:marTop w:val="0"/>
      <w:marBottom w:val="0"/>
      <w:divBdr>
        <w:top w:val="none" w:sz="0" w:space="0" w:color="auto"/>
        <w:left w:val="none" w:sz="0" w:space="0" w:color="auto"/>
        <w:bottom w:val="none" w:sz="0" w:space="0" w:color="auto"/>
        <w:right w:val="none" w:sz="0" w:space="0" w:color="auto"/>
      </w:divBdr>
    </w:div>
    <w:div w:id="1431438165">
      <w:bodyDiv w:val="1"/>
      <w:marLeft w:val="0"/>
      <w:marRight w:val="0"/>
      <w:marTop w:val="0"/>
      <w:marBottom w:val="0"/>
      <w:divBdr>
        <w:top w:val="none" w:sz="0" w:space="0" w:color="auto"/>
        <w:left w:val="none" w:sz="0" w:space="0" w:color="auto"/>
        <w:bottom w:val="none" w:sz="0" w:space="0" w:color="auto"/>
        <w:right w:val="none" w:sz="0" w:space="0" w:color="auto"/>
      </w:divBdr>
    </w:div>
    <w:div w:id="1830948323">
      <w:bodyDiv w:val="1"/>
      <w:marLeft w:val="0"/>
      <w:marRight w:val="0"/>
      <w:marTop w:val="0"/>
      <w:marBottom w:val="0"/>
      <w:divBdr>
        <w:top w:val="none" w:sz="0" w:space="0" w:color="auto"/>
        <w:left w:val="none" w:sz="0" w:space="0" w:color="auto"/>
        <w:bottom w:val="none" w:sz="0" w:space="0" w:color="auto"/>
        <w:right w:val="none" w:sz="0" w:space="0" w:color="auto"/>
      </w:divBdr>
      <w:divsChild>
        <w:div w:id="2109345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Апекс">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16</Pages>
  <Words>3306</Words>
  <Characters>18845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Рабочий</dc:creator>
  <cp:keywords/>
  <dc:description/>
  <cp:lastModifiedBy>Рабочий</cp:lastModifiedBy>
  <cp:revision>10</cp:revision>
  <cp:lastPrinted>2019-08-20T07:39:00Z</cp:lastPrinted>
  <dcterms:created xsi:type="dcterms:W3CDTF">2019-08-19T01:54:00Z</dcterms:created>
  <dcterms:modified xsi:type="dcterms:W3CDTF">2019-08-20T07:40:00Z</dcterms:modified>
</cp:coreProperties>
</file>