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113" w:rsidRDefault="009A3113">
      <w:r>
        <w:rPr>
          <w:noProof/>
          <w:lang w:eastAsia="ru-RU"/>
        </w:rPr>
        <w:drawing>
          <wp:anchor distT="0" distB="0" distL="114300" distR="114300" simplePos="0" relativeHeight="251658240" behindDoc="1" locked="0" layoutInCell="1" allowOverlap="1" wp14:anchorId="42BA13A2" wp14:editId="778FF4A8">
            <wp:simplePos x="0" y="0"/>
            <wp:positionH relativeFrom="column">
              <wp:posOffset>-1070610</wp:posOffset>
            </wp:positionH>
            <wp:positionV relativeFrom="paragraph">
              <wp:posOffset>-701040</wp:posOffset>
            </wp:positionV>
            <wp:extent cx="7534275" cy="10668000"/>
            <wp:effectExtent l="0" t="0" r="9525" b="0"/>
            <wp:wrapNone/>
            <wp:docPr id="1" name="Рисунок 1" descr="C:\Users\Рабочий\Desktop\oblozhka-izdaniya-program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бочий\Desktop\oblozhka-izdaniya-programm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6332" cy="106709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113" w:rsidRPr="009A3113" w:rsidRDefault="009A3113" w:rsidP="009A3113"/>
    <w:p w:rsidR="009A3113" w:rsidRPr="009A3113" w:rsidRDefault="009A3113" w:rsidP="009A3113"/>
    <w:p w:rsidR="009A3113" w:rsidRPr="009A3113" w:rsidRDefault="009A3113" w:rsidP="009A3113"/>
    <w:p w:rsidR="009A3113" w:rsidRPr="009A3113" w:rsidRDefault="009A3113" w:rsidP="009A3113"/>
    <w:p w:rsidR="009A3113" w:rsidRPr="009A3113" w:rsidRDefault="009A3113" w:rsidP="009A3113"/>
    <w:p w:rsidR="009A3113" w:rsidRPr="009A3113" w:rsidRDefault="009A3113" w:rsidP="009A3113"/>
    <w:p w:rsidR="009A3113" w:rsidRPr="009A3113" w:rsidRDefault="009A3113" w:rsidP="009A3113"/>
    <w:p w:rsidR="009A3113" w:rsidRPr="009A3113" w:rsidRDefault="009A3113" w:rsidP="009A3113"/>
    <w:p w:rsidR="009A3113" w:rsidRPr="009A3113" w:rsidRDefault="009A3113" w:rsidP="009A3113"/>
    <w:p w:rsidR="009A3113" w:rsidRPr="009A3113" w:rsidRDefault="009A3113" w:rsidP="009A3113"/>
    <w:p w:rsidR="009A3113" w:rsidRPr="009A3113" w:rsidRDefault="009A3113" w:rsidP="009A3113"/>
    <w:p w:rsidR="009A3113" w:rsidRPr="009A3113" w:rsidRDefault="009A3113" w:rsidP="009A3113"/>
    <w:p w:rsidR="009A3113" w:rsidRPr="009A3113" w:rsidRDefault="009A3113" w:rsidP="009A3113"/>
    <w:p w:rsidR="009A3113" w:rsidRPr="009A3113" w:rsidRDefault="009A3113" w:rsidP="009A3113"/>
    <w:p w:rsidR="009A3113" w:rsidRPr="009A3113" w:rsidRDefault="009A3113" w:rsidP="009A3113"/>
    <w:p w:rsidR="009A3113" w:rsidRPr="009A3113" w:rsidRDefault="009A3113" w:rsidP="009A3113"/>
    <w:p w:rsidR="009A3113" w:rsidRPr="009A3113" w:rsidRDefault="009A3113" w:rsidP="009A3113"/>
    <w:p w:rsidR="009A3113" w:rsidRPr="009A3113" w:rsidRDefault="009A3113" w:rsidP="009A3113"/>
    <w:p w:rsidR="009A3113" w:rsidRPr="009A3113" w:rsidRDefault="009A3113" w:rsidP="009A3113"/>
    <w:p w:rsidR="009A3113" w:rsidRPr="009A3113" w:rsidRDefault="009A3113" w:rsidP="009A3113"/>
    <w:p w:rsidR="009A3113" w:rsidRPr="009A3113" w:rsidRDefault="009A3113" w:rsidP="009A3113"/>
    <w:p w:rsidR="009A3113" w:rsidRPr="009A3113" w:rsidRDefault="009A3113" w:rsidP="009A3113"/>
    <w:p w:rsidR="009A3113" w:rsidRPr="009A3113" w:rsidRDefault="009A3113" w:rsidP="009A3113"/>
    <w:p w:rsidR="009A3113" w:rsidRDefault="009A3113" w:rsidP="009A3113"/>
    <w:p w:rsidR="000966FF" w:rsidRDefault="009A3113" w:rsidP="009A3113">
      <w:pPr>
        <w:tabs>
          <w:tab w:val="left" w:pos="7245"/>
        </w:tabs>
      </w:pPr>
      <w:r>
        <w:tab/>
      </w:r>
    </w:p>
    <w:p w:rsidR="009A3113" w:rsidRDefault="009A3113" w:rsidP="009A3113">
      <w:pPr>
        <w:tabs>
          <w:tab w:val="left" w:pos="7245"/>
        </w:tabs>
      </w:pPr>
    </w:p>
    <w:p w:rsidR="009A3113" w:rsidRDefault="009A3113" w:rsidP="009A3113">
      <w:pPr>
        <w:tabs>
          <w:tab w:val="left" w:pos="7245"/>
        </w:tabs>
      </w:pPr>
    </w:p>
    <w:p w:rsidR="009A3113" w:rsidRDefault="009A3113" w:rsidP="009A3113">
      <w:pPr>
        <w:tabs>
          <w:tab w:val="left" w:pos="7245"/>
        </w:tabs>
      </w:pPr>
    </w:p>
    <w:p w:rsidR="009A3113" w:rsidRPr="009A3113" w:rsidRDefault="00E96D63" w:rsidP="009A3113">
      <w:pPr>
        <w:pStyle w:val="a9"/>
        <w:jc w:val="both"/>
        <w:rPr>
          <w:sz w:val="28"/>
          <w:szCs w:val="28"/>
        </w:rPr>
      </w:pPr>
      <w:r>
        <w:rPr>
          <w:noProof/>
          <w:sz w:val="28"/>
          <w:szCs w:val="28"/>
        </w:rPr>
        <w:lastRenderedPageBreak/>
        <w:drawing>
          <wp:anchor distT="0" distB="0" distL="114300" distR="114300" simplePos="0" relativeHeight="251663360" behindDoc="1" locked="0" layoutInCell="1" allowOverlap="1" wp14:anchorId="68A9C3D2" wp14:editId="53CA339E">
            <wp:simplePos x="0" y="0"/>
            <wp:positionH relativeFrom="column">
              <wp:posOffset>-1033348</wp:posOffset>
            </wp:positionH>
            <wp:positionV relativeFrom="paragraph">
              <wp:posOffset>-720090</wp:posOffset>
            </wp:positionV>
            <wp:extent cx="7554164" cy="10687050"/>
            <wp:effectExtent l="0" t="0" r="8890" b="0"/>
            <wp:wrapNone/>
            <wp:docPr id="4" name="Рисунок 4" descr="C:\Users\Рабочий\Downloads\4c86b2027b2abf0ff5e6adc4a277e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абочий\Downloads\4c86b2027b2abf0ff5e6adc4a277eae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2385" cy="1069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113" w:rsidRPr="009A3113">
        <w:rPr>
          <w:sz w:val="28"/>
          <w:szCs w:val="28"/>
        </w:rPr>
        <w:t>Образовательная программа «Детство» разработана коллективом кафедры дошкольной педагогики Института детства РГПУ имени А. И. Герцена. Идея создания такой программы принадлежит В. И. Логиновой, а окончательная разработка была осуществлена под руководством Т. И. Бабаевой. С 1997 года программа рекомендована для ДОУ РФ. В 2014 году программа была переработана согласно требованиям новых государственных стандартов и на сегодняшний день является одной из основных программ, с которыми работают дошкольные учреждения.</w:t>
      </w:r>
    </w:p>
    <w:p w:rsidR="001F45CC" w:rsidRDefault="001F45CC" w:rsidP="001F45CC">
      <w:pPr>
        <w:spacing w:beforeAutospacing="1" w:after="100" w:afterAutospacing="1" w:line="240" w:lineRule="auto"/>
        <w:jc w:val="both"/>
        <w:rPr>
          <w:rFonts w:ascii="Times New Roman" w:hAnsi="Times New Roman" w:cs="Times New Roman"/>
          <w:sz w:val="28"/>
          <w:szCs w:val="28"/>
        </w:rPr>
      </w:pPr>
      <w:r w:rsidRPr="001F45CC">
        <w:rPr>
          <w:rFonts w:ascii="Times New Roman" w:hAnsi="Times New Roman" w:cs="Times New Roman"/>
          <w:b/>
          <w:i/>
          <w:sz w:val="32"/>
          <w:szCs w:val="32"/>
          <w:u w:val="single"/>
        </w:rPr>
        <w:t>Цель программы –</w:t>
      </w:r>
      <w:r w:rsidRPr="001F45CC">
        <w:rPr>
          <w:rFonts w:ascii="Times New Roman" w:hAnsi="Times New Roman" w:cs="Times New Roman"/>
          <w:sz w:val="28"/>
          <w:szCs w:val="28"/>
        </w:rPr>
        <w:t xml:space="preserve"> создать каждому ребенку в детском саду возможность для развития способностей, широкого взаимодействия с миром, активного </w:t>
      </w:r>
      <w:proofErr w:type="spellStart"/>
      <w:r w:rsidRPr="001F45CC">
        <w:rPr>
          <w:rFonts w:ascii="Times New Roman" w:hAnsi="Times New Roman" w:cs="Times New Roman"/>
          <w:sz w:val="28"/>
          <w:szCs w:val="28"/>
        </w:rPr>
        <w:t>практикования</w:t>
      </w:r>
      <w:proofErr w:type="spellEnd"/>
      <w:r w:rsidRPr="001F45CC">
        <w:rPr>
          <w:rFonts w:ascii="Times New Roman" w:hAnsi="Times New Roman" w:cs="Times New Roman"/>
          <w:sz w:val="28"/>
          <w:szCs w:val="28"/>
        </w:rPr>
        <w:t xml:space="preserve">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w:rsidR="001F45CC" w:rsidRPr="001F45CC" w:rsidRDefault="001F45CC" w:rsidP="001F45CC">
      <w:pPr>
        <w:tabs>
          <w:tab w:val="left" w:pos="7245"/>
        </w:tabs>
        <w:jc w:val="both"/>
        <w:rPr>
          <w:rFonts w:ascii="Times New Roman" w:hAnsi="Times New Roman" w:cs="Times New Roman"/>
          <w:b/>
          <w:i/>
          <w:sz w:val="32"/>
          <w:szCs w:val="32"/>
          <w:u w:val="single"/>
        </w:rPr>
      </w:pPr>
      <w:r w:rsidRPr="001F45CC">
        <w:rPr>
          <w:rFonts w:ascii="Times New Roman" w:hAnsi="Times New Roman" w:cs="Times New Roman"/>
          <w:b/>
          <w:i/>
          <w:sz w:val="32"/>
          <w:szCs w:val="32"/>
          <w:u w:val="single"/>
        </w:rPr>
        <w:t xml:space="preserve">Программа «Детство» содержит: </w:t>
      </w:r>
    </w:p>
    <w:p w:rsidR="001F45CC" w:rsidRDefault="001F45CC" w:rsidP="001F45CC">
      <w:pPr>
        <w:tabs>
          <w:tab w:val="left" w:pos="7245"/>
        </w:tabs>
        <w:spacing w:after="0"/>
        <w:jc w:val="both"/>
        <w:rPr>
          <w:rFonts w:ascii="Times New Roman" w:hAnsi="Times New Roman" w:cs="Times New Roman"/>
          <w:sz w:val="28"/>
          <w:szCs w:val="28"/>
        </w:rPr>
      </w:pPr>
      <w:r>
        <w:rPr>
          <w:rFonts w:ascii="Times New Roman" w:hAnsi="Times New Roman" w:cs="Times New Roman"/>
          <w:sz w:val="28"/>
          <w:szCs w:val="28"/>
        </w:rPr>
        <w:t>-</w:t>
      </w:r>
      <w:r w:rsidRPr="001F45CC">
        <w:rPr>
          <w:rFonts w:ascii="Times New Roman" w:hAnsi="Times New Roman" w:cs="Times New Roman"/>
          <w:sz w:val="28"/>
          <w:szCs w:val="28"/>
        </w:rPr>
        <w:t xml:space="preserve">Ранний возраст. Детство от рождения до трех лет </w:t>
      </w:r>
    </w:p>
    <w:p w:rsidR="001F45CC" w:rsidRDefault="001F45CC" w:rsidP="001F45CC">
      <w:pPr>
        <w:tabs>
          <w:tab w:val="left" w:pos="7245"/>
        </w:tabs>
        <w:spacing w:after="0"/>
        <w:jc w:val="both"/>
        <w:rPr>
          <w:rFonts w:ascii="Times New Roman" w:hAnsi="Times New Roman" w:cs="Times New Roman"/>
          <w:sz w:val="28"/>
          <w:szCs w:val="28"/>
        </w:rPr>
      </w:pPr>
      <w:r>
        <w:rPr>
          <w:rFonts w:ascii="Times New Roman" w:hAnsi="Times New Roman" w:cs="Times New Roman"/>
          <w:sz w:val="28"/>
          <w:szCs w:val="28"/>
        </w:rPr>
        <w:t>-</w:t>
      </w:r>
      <w:r w:rsidRPr="001F45CC">
        <w:rPr>
          <w:rFonts w:ascii="Times New Roman" w:hAnsi="Times New Roman" w:cs="Times New Roman"/>
          <w:sz w:val="28"/>
          <w:szCs w:val="28"/>
        </w:rPr>
        <w:t xml:space="preserve">Дошкольный возраст. Детство от трех до семи лет </w:t>
      </w:r>
    </w:p>
    <w:p w:rsidR="001F45CC" w:rsidRDefault="001F45CC" w:rsidP="001F45CC">
      <w:pPr>
        <w:tabs>
          <w:tab w:val="left" w:pos="7245"/>
        </w:tabs>
        <w:spacing w:after="0"/>
        <w:jc w:val="both"/>
        <w:rPr>
          <w:rFonts w:ascii="Times New Roman" w:hAnsi="Times New Roman" w:cs="Times New Roman"/>
          <w:sz w:val="28"/>
          <w:szCs w:val="28"/>
        </w:rPr>
      </w:pPr>
      <w:r>
        <w:rPr>
          <w:rFonts w:ascii="Times New Roman" w:hAnsi="Times New Roman" w:cs="Times New Roman"/>
          <w:sz w:val="28"/>
          <w:szCs w:val="28"/>
        </w:rPr>
        <w:t>-</w:t>
      </w:r>
      <w:r w:rsidRPr="001F45CC">
        <w:rPr>
          <w:rFonts w:ascii="Times New Roman" w:hAnsi="Times New Roman" w:cs="Times New Roman"/>
          <w:sz w:val="28"/>
          <w:szCs w:val="28"/>
        </w:rPr>
        <w:t xml:space="preserve">Особенности образовательной деятельности разных видов и культурных практик </w:t>
      </w:r>
    </w:p>
    <w:p w:rsidR="001F45CC" w:rsidRDefault="001F45CC" w:rsidP="001F45CC">
      <w:pPr>
        <w:tabs>
          <w:tab w:val="left" w:pos="7245"/>
        </w:tabs>
        <w:spacing w:after="0"/>
        <w:jc w:val="both"/>
        <w:rPr>
          <w:rFonts w:ascii="Times New Roman" w:hAnsi="Times New Roman" w:cs="Times New Roman"/>
          <w:sz w:val="28"/>
          <w:szCs w:val="28"/>
        </w:rPr>
      </w:pPr>
      <w:r>
        <w:rPr>
          <w:rFonts w:ascii="Times New Roman" w:hAnsi="Times New Roman" w:cs="Times New Roman"/>
          <w:sz w:val="28"/>
          <w:szCs w:val="28"/>
        </w:rPr>
        <w:t>-</w:t>
      </w:r>
      <w:r w:rsidRPr="001F45CC">
        <w:rPr>
          <w:rFonts w:ascii="Times New Roman" w:hAnsi="Times New Roman" w:cs="Times New Roman"/>
          <w:sz w:val="28"/>
          <w:szCs w:val="28"/>
        </w:rPr>
        <w:t xml:space="preserve">Способы и направления поддержки детской инициативы </w:t>
      </w:r>
    </w:p>
    <w:p w:rsidR="001F45CC" w:rsidRDefault="001F45CC" w:rsidP="001F45CC">
      <w:pPr>
        <w:tabs>
          <w:tab w:val="left" w:pos="7245"/>
        </w:tabs>
        <w:spacing w:after="0"/>
        <w:jc w:val="both"/>
        <w:rPr>
          <w:rFonts w:ascii="Times New Roman" w:hAnsi="Times New Roman" w:cs="Times New Roman"/>
          <w:sz w:val="28"/>
          <w:szCs w:val="28"/>
        </w:rPr>
      </w:pPr>
      <w:r>
        <w:rPr>
          <w:rFonts w:ascii="Times New Roman" w:hAnsi="Times New Roman" w:cs="Times New Roman"/>
          <w:sz w:val="28"/>
          <w:szCs w:val="28"/>
        </w:rPr>
        <w:t>-</w:t>
      </w:r>
      <w:r w:rsidRPr="001F45CC">
        <w:rPr>
          <w:rFonts w:ascii="Times New Roman" w:hAnsi="Times New Roman" w:cs="Times New Roman"/>
          <w:sz w:val="28"/>
          <w:szCs w:val="28"/>
        </w:rPr>
        <w:t xml:space="preserve">Особенности взаимодействия педагогического коллектива с семьями воспитанников </w:t>
      </w:r>
    </w:p>
    <w:p w:rsidR="001F45CC" w:rsidRDefault="001F45CC" w:rsidP="001F45CC">
      <w:pPr>
        <w:tabs>
          <w:tab w:val="left" w:pos="7245"/>
        </w:tabs>
        <w:spacing w:after="0"/>
        <w:jc w:val="both"/>
        <w:rPr>
          <w:rFonts w:ascii="Times New Roman" w:hAnsi="Times New Roman" w:cs="Times New Roman"/>
          <w:sz w:val="28"/>
          <w:szCs w:val="28"/>
        </w:rPr>
      </w:pPr>
      <w:r>
        <w:rPr>
          <w:rFonts w:ascii="Times New Roman" w:hAnsi="Times New Roman" w:cs="Times New Roman"/>
          <w:sz w:val="28"/>
          <w:szCs w:val="28"/>
        </w:rPr>
        <w:t>-</w:t>
      </w:r>
      <w:r w:rsidRPr="001F45CC">
        <w:rPr>
          <w:rFonts w:ascii="Times New Roman" w:hAnsi="Times New Roman" w:cs="Times New Roman"/>
          <w:sz w:val="28"/>
          <w:szCs w:val="28"/>
        </w:rPr>
        <w:t xml:space="preserve">Особенности организации педагогической диагностики и мониторинга </w:t>
      </w:r>
    </w:p>
    <w:p w:rsidR="001F45CC" w:rsidRDefault="001F45CC" w:rsidP="001F45CC">
      <w:pPr>
        <w:tabs>
          <w:tab w:val="left" w:pos="7245"/>
        </w:tabs>
        <w:spacing w:after="0"/>
        <w:jc w:val="both"/>
        <w:rPr>
          <w:rFonts w:ascii="Times New Roman" w:hAnsi="Times New Roman" w:cs="Times New Roman"/>
          <w:sz w:val="28"/>
          <w:szCs w:val="28"/>
        </w:rPr>
      </w:pPr>
      <w:r>
        <w:rPr>
          <w:rFonts w:ascii="Times New Roman" w:hAnsi="Times New Roman" w:cs="Times New Roman"/>
          <w:sz w:val="28"/>
          <w:szCs w:val="28"/>
        </w:rPr>
        <w:t>-</w:t>
      </w:r>
      <w:r w:rsidRPr="001F45CC">
        <w:rPr>
          <w:rFonts w:ascii="Times New Roman" w:hAnsi="Times New Roman" w:cs="Times New Roman"/>
          <w:sz w:val="28"/>
          <w:szCs w:val="28"/>
        </w:rPr>
        <w:t xml:space="preserve">Содержание коррекционной работы и инклюзивного образования дошкольников с тяжелыми нарушениями </w:t>
      </w:r>
    </w:p>
    <w:p w:rsidR="001F45CC" w:rsidRDefault="001F45CC" w:rsidP="001F45CC">
      <w:pPr>
        <w:tabs>
          <w:tab w:val="left" w:pos="7245"/>
        </w:tabs>
        <w:spacing w:after="0"/>
        <w:jc w:val="both"/>
        <w:rPr>
          <w:rFonts w:ascii="Times New Roman" w:hAnsi="Times New Roman" w:cs="Times New Roman"/>
          <w:sz w:val="28"/>
          <w:szCs w:val="28"/>
        </w:rPr>
      </w:pPr>
      <w:r>
        <w:rPr>
          <w:rFonts w:ascii="Times New Roman" w:hAnsi="Times New Roman" w:cs="Times New Roman"/>
          <w:sz w:val="28"/>
          <w:szCs w:val="28"/>
        </w:rPr>
        <w:t>-</w:t>
      </w:r>
      <w:r w:rsidRPr="001F45CC">
        <w:rPr>
          <w:rFonts w:ascii="Times New Roman" w:hAnsi="Times New Roman" w:cs="Times New Roman"/>
          <w:sz w:val="28"/>
          <w:szCs w:val="28"/>
        </w:rPr>
        <w:t xml:space="preserve">Примерную парциальную образовательную программу «Детство с родным городом» для части программы, формируемой участниками образовательных отношений </w:t>
      </w:r>
    </w:p>
    <w:p w:rsidR="001F45CC" w:rsidRDefault="001F45CC" w:rsidP="001F45CC">
      <w:pPr>
        <w:tabs>
          <w:tab w:val="left" w:pos="7245"/>
        </w:tabs>
        <w:spacing w:after="0"/>
        <w:jc w:val="both"/>
        <w:rPr>
          <w:rFonts w:ascii="Times New Roman" w:hAnsi="Times New Roman" w:cs="Times New Roman"/>
          <w:sz w:val="28"/>
          <w:szCs w:val="28"/>
        </w:rPr>
      </w:pPr>
      <w:r>
        <w:rPr>
          <w:rFonts w:ascii="Times New Roman" w:hAnsi="Times New Roman" w:cs="Times New Roman"/>
          <w:sz w:val="28"/>
          <w:szCs w:val="28"/>
        </w:rPr>
        <w:t>-</w:t>
      </w:r>
      <w:r w:rsidRPr="001F45CC">
        <w:rPr>
          <w:rFonts w:ascii="Times New Roman" w:hAnsi="Times New Roman" w:cs="Times New Roman"/>
          <w:sz w:val="28"/>
          <w:szCs w:val="28"/>
        </w:rPr>
        <w:t xml:space="preserve">Примерную парциальную образовательную программу «Поликультурное детство» для части программы, формируемой участниками образовательных отношений </w:t>
      </w:r>
    </w:p>
    <w:p w:rsidR="009A3113" w:rsidRDefault="001F45CC" w:rsidP="001F45CC">
      <w:pPr>
        <w:tabs>
          <w:tab w:val="left" w:pos="7245"/>
        </w:tabs>
        <w:spacing w:after="0"/>
        <w:jc w:val="both"/>
        <w:rPr>
          <w:rFonts w:ascii="Times New Roman" w:hAnsi="Times New Roman" w:cs="Times New Roman"/>
          <w:sz w:val="28"/>
          <w:szCs w:val="28"/>
        </w:rPr>
      </w:pPr>
      <w:r>
        <w:rPr>
          <w:rFonts w:ascii="Times New Roman" w:hAnsi="Times New Roman" w:cs="Times New Roman"/>
          <w:sz w:val="28"/>
          <w:szCs w:val="28"/>
        </w:rPr>
        <w:t>-</w:t>
      </w:r>
      <w:r w:rsidRPr="001F45CC">
        <w:rPr>
          <w:rFonts w:ascii="Times New Roman" w:hAnsi="Times New Roman" w:cs="Times New Roman"/>
          <w:sz w:val="28"/>
          <w:szCs w:val="28"/>
        </w:rPr>
        <w:t>Средства этнокультурного образования и воспитания дошкольников: примерная парциальная образовательная программа «Детство с английским языком»</w:t>
      </w:r>
      <w:proofErr w:type="gramStart"/>
      <w:r w:rsidRPr="001F45CC">
        <w:rPr>
          <w:rFonts w:ascii="Times New Roman" w:hAnsi="Times New Roman" w:cs="Times New Roman"/>
          <w:sz w:val="28"/>
          <w:szCs w:val="28"/>
        </w:rPr>
        <w:t xml:space="preserve"> .</w:t>
      </w:r>
      <w:proofErr w:type="gramEnd"/>
    </w:p>
    <w:p w:rsidR="001F45CC" w:rsidRDefault="001F45CC" w:rsidP="001F45CC">
      <w:pPr>
        <w:tabs>
          <w:tab w:val="left" w:pos="7245"/>
        </w:tabs>
        <w:spacing w:after="0"/>
        <w:jc w:val="both"/>
        <w:rPr>
          <w:rFonts w:ascii="Times New Roman" w:hAnsi="Times New Roman" w:cs="Times New Roman"/>
          <w:sz w:val="28"/>
          <w:szCs w:val="28"/>
        </w:rPr>
      </w:pPr>
    </w:p>
    <w:p w:rsidR="001F45CC" w:rsidRDefault="001F45CC" w:rsidP="001F45CC">
      <w:pPr>
        <w:tabs>
          <w:tab w:val="left" w:pos="7245"/>
        </w:tabs>
        <w:spacing w:after="0"/>
        <w:jc w:val="both"/>
        <w:rPr>
          <w:rFonts w:ascii="Times New Roman" w:hAnsi="Times New Roman" w:cs="Times New Roman"/>
          <w:sz w:val="28"/>
          <w:szCs w:val="28"/>
        </w:rPr>
      </w:pPr>
    </w:p>
    <w:p w:rsidR="001F45CC" w:rsidRDefault="001F45CC" w:rsidP="001F45CC">
      <w:pPr>
        <w:tabs>
          <w:tab w:val="left" w:pos="7245"/>
        </w:tabs>
        <w:spacing w:after="0"/>
        <w:jc w:val="both"/>
        <w:rPr>
          <w:rFonts w:ascii="Times New Roman" w:hAnsi="Times New Roman" w:cs="Times New Roman"/>
          <w:sz w:val="28"/>
          <w:szCs w:val="28"/>
        </w:rPr>
      </w:pPr>
    </w:p>
    <w:p w:rsidR="001F45CC" w:rsidRDefault="001F45CC" w:rsidP="001F45CC">
      <w:pPr>
        <w:tabs>
          <w:tab w:val="left" w:pos="7245"/>
        </w:tabs>
        <w:spacing w:after="0"/>
        <w:jc w:val="both"/>
        <w:rPr>
          <w:rFonts w:ascii="Times New Roman" w:hAnsi="Times New Roman" w:cs="Times New Roman"/>
          <w:sz w:val="28"/>
          <w:szCs w:val="28"/>
        </w:rPr>
      </w:pPr>
    </w:p>
    <w:p w:rsidR="0091515F" w:rsidRDefault="0091515F" w:rsidP="00CB1A0F">
      <w:pPr>
        <w:tabs>
          <w:tab w:val="left" w:pos="7245"/>
        </w:tabs>
        <w:spacing w:after="0"/>
        <w:jc w:val="center"/>
        <w:rPr>
          <w:rFonts w:ascii="Times New Roman" w:hAnsi="Times New Roman" w:cs="Times New Roman"/>
          <w:sz w:val="28"/>
          <w:szCs w:val="28"/>
        </w:rPr>
      </w:pPr>
    </w:p>
    <w:p w:rsidR="0091515F" w:rsidRDefault="0091515F" w:rsidP="00CB1A0F">
      <w:pPr>
        <w:tabs>
          <w:tab w:val="left" w:pos="7245"/>
        </w:tabs>
        <w:spacing w:after="0"/>
        <w:jc w:val="center"/>
        <w:rPr>
          <w:rFonts w:ascii="Times New Roman" w:hAnsi="Times New Roman" w:cs="Times New Roman"/>
          <w:sz w:val="28"/>
          <w:szCs w:val="28"/>
        </w:rPr>
      </w:pPr>
    </w:p>
    <w:p w:rsidR="0091515F" w:rsidRDefault="0091515F" w:rsidP="00CB1A0F">
      <w:pPr>
        <w:tabs>
          <w:tab w:val="left" w:pos="7245"/>
        </w:tabs>
        <w:spacing w:after="0"/>
        <w:jc w:val="center"/>
        <w:rPr>
          <w:rFonts w:ascii="Times New Roman" w:hAnsi="Times New Roman" w:cs="Times New Roman"/>
          <w:sz w:val="28"/>
          <w:szCs w:val="28"/>
        </w:rPr>
      </w:pPr>
    </w:p>
    <w:p w:rsidR="0091515F" w:rsidRDefault="0091515F" w:rsidP="00CB1A0F">
      <w:pPr>
        <w:tabs>
          <w:tab w:val="left" w:pos="7245"/>
        </w:tabs>
        <w:spacing w:after="0"/>
        <w:jc w:val="center"/>
        <w:rPr>
          <w:rFonts w:ascii="Times New Roman" w:hAnsi="Times New Roman" w:cs="Times New Roman"/>
          <w:sz w:val="28"/>
          <w:szCs w:val="28"/>
        </w:rPr>
      </w:pPr>
    </w:p>
    <w:p w:rsidR="0091515F" w:rsidRDefault="0091515F" w:rsidP="00CB1A0F">
      <w:pPr>
        <w:tabs>
          <w:tab w:val="left" w:pos="7245"/>
        </w:tabs>
        <w:spacing w:after="0"/>
        <w:jc w:val="center"/>
        <w:rPr>
          <w:rFonts w:ascii="Times New Roman" w:hAnsi="Times New Roman" w:cs="Times New Roman"/>
          <w:sz w:val="28"/>
          <w:szCs w:val="28"/>
        </w:rPr>
      </w:pPr>
    </w:p>
    <w:p w:rsidR="0091515F" w:rsidRDefault="0091515F" w:rsidP="00CB1A0F">
      <w:pPr>
        <w:tabs>
          <w:tab w:val="left" w:pos="7245"/>
        </w:tabs>
        <w:spacing w:after="0"/>
        <w:jc w:val="center"/>
        <w:rPr>
          <w:rFonts w:ascii="Times New Roman" w:hAnsi="Times New Roman" w:cs="Times New Roman"/>
          <w:sz w:val="28"/>
          <w:szCs w:val="28"/>
        </w:rPr>
      </w:pPr>
    </w:p>
    <w:p w:rsidR="0091515F" w:rsidRDefault="0091515F" w:rsidP="00CB1A0F">
      <w:pPr>
        <w:tabs>
          <w:tab w:val="left" w:pos="7245"/>
        </w:tabs>
        <w:spacing w:after="0"/>
        <w:jc w:val="center"/>
        <w:rPr>
          <w:rFonts w:ascii="Times New Roman" w:hAnsi="Times New Roman" w:cs="Times New Roman"/>
          <w:sz w:val="28"/>
          <w:szCs w:val="28"/>
        </w:rPr>
      </w:pPr>
    </w:p>
    <w:p w:rsidR="0091515F" w:rsidRDefault="0091515F" w:rsidP="00CB1A0F">
      <w:pPr>
        <w:tabs>
          <w:tab w:val="left" w:pos="7245"/>
        </w:tabs>
        <w:spacing w:after="0"/>
        <w:jc w:val="center"/>
        <w:rPr>
          <w:rFonts w:ascii="Times New Roman" w:hAnsi="Times New Roman" w:cs="Times New Roman"/>
          <w:sz w:val="28"/>
          <w:szCs w:val="28"/>
        </w:rPr>
      </w:pPr>
    </w:p>
    <w:p w:rsidR="00284D06" w:rsidRDefault="0091515F" w:rsidP="00CB1A0F">
      <w:pPr>
        <w:tabs>
          <w:tab w:val="left" w:pos="7245"/>
        </w:tabs>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24E99EB6" wp14:editId="317A849C">
            <wp:simplePos x="0" y="0"/>
            <wp:positionH relativeFrom="column">
              <wp:posOffset>-1045434</wp:posOffset>
            </wp:positionH>
            <wp:positionV relativeFrom="paragraph">
              <wp:posOffset>-701041</wp:posOffset>
            </wp:positionV>
            <wp:extent cx="7547199" cy="10677525"/>
            <wp:effectExtent l="0" t="0" r="0" b="0"/>
            <wp:wrapNone/>
            <wp:docPr id="18" name="Рисунок 18" descr="C:\Users\Рабочий\Downloads\4c86b2027b2abf0ff5e6adc4a277e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Рабочий\Downloads\4c86b2027b2abf0ff5e6adc4a277eae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2736" cy="10685358"/>
                    </a:xfrm>
                    <a:prstGeom prst="rect">
                      <a:avLst/>
                    </a:prstGeom>
                    <a:noFill/>
                    <a:ln>
                      <a:noFill/>
                    </a:ln>
                  </pic:spPr>
                </pic:pic>
              </a:graphicData>
            </a:graphic>
            <wp14:sizeRelH relativeFrom="page">
              <wp14:pctWidth>0</wp14:pctWidth>
            </wp14:sizeRelH>
            <wp14:sizeRelV relativeFrom="page">
              <wp14:pctHeight>0</wp14:pctHeight>
            </wp14:sizeRelV>
          </wp:anchor>
        </w:drawing>
      </w:r>
      <w:r w:rsidR="00CB1A0F" w:rsidRPr="00CB1A0F">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04696A6D" wp14:editId="5B24915E">
                <wp:simplePos x="0" y="0"/>
                <wp:positionH relativeFrom="column">
                  <wp:align>center</wp:align>
                </wp:positionH>
                <wp:positionV relativeFrom="paragraph">
                  <wp:posOffset>0</wp:posOffset>
                </wp:positionV>
                <wp:extent cx="5353050" cy="2085975"/>
                <wp:effectExtent l="0" t="0" r="19050"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085975"/>
                        </a:xfrm>
                        <a:prstGeom prst="rect">
                          <a:avLst/>
                        </a:prstGeom>
                        <a:solidFill>
                          <a:srgbClr val="FFFFFF"/>
                        </a:solidFill>
                        <a:ln w="9525">
                          <a:solidFill>
                            <a:srgbClr val="000000"/>
                          </a:solidFill>
                          <a:miter lim="800000"/>
                          <a:headEnd/>
                          <a:tailEnd/>
                        </a:ln>
                      </wps:spPr>
                      <wps:txbx>
                        <w:txbxContent>
                          <w:p w:rsidR="00CB1A0F" w:rsidRPr="0091515F" w:rsidRDefault="00E37DDB">
                            <w:pPr>
                              <w:rPr>
                                <w:rFonts w:ascii="Times New Roman" w:hAnsi="Times New Roman" w:cs="Times New Roman"/>
                                <w:color w:val="0070C0"/>
                              </w:rPr>
                            </w:pPr>
                            <w:r>
                              <w:rPr>
                                <w:rFonts w:ascii="Times New Roman" w:hAnsi="Times New Roman" w:cs="Times New Roman"/>
                                <w:color w:val="0070C0"/>
                              </w:rPr>
                              <w:t xml:space="preserve">МЛАДЕНЧЕСКИЙ И </w:t>
                            </w:r>
                            <w:r w:rsidR="00284D06" w:rsidRPr="00284D06">
                              <w:rPr>
                                <w:rFonts w:ascii="Times New Roman" w:hAnsi="Times New Roman" w:cs="Times New Roman"/>
                                <w:color w:val="0070C0"/>
                              </w:rPr>
                              <w:t>РАННИЙ</w:t>
                            </w:r>
                            <w:r w:rsidR="00284D06" w:rsidRPr="00284D06">
                              <w:rPr>
                                <w:rFonts w:ascii="Informal Roman" w:hAnsi="Informal Roman"/>
                                <w:color w:val="0070C0"/>
                              </w:rPr>
                              <w:t xml:space="preserve"> </w:t>
                            </w:r>
                            <w:r w:rsidR="00284D06" w:rsidRPr="00284D06">
                              <w:rPr>
                                <w:rFonts w:ascii="Times New Roman" w:hAnsi="Times New Roman" w:cs="Times New Roman"/>
                                <w:color w:val="0070C0"/>
                              </w:rPr>
                              <w:t>ВОЗРАСТ</w:t>
                            </w:r>
                          </w:p>
                        </w:txbxContent>
                      </wps:txbx>
                      <wps:bodyPr rot="0" vert="horz" wrap="square" lIns="91440" tIns="45720" rIns="91440" bIns="45720" numCol="1" anchor="t" anchorCtr="0">
                        <a:prstTxWarp prst="textDeflateBottom">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0;margin-top:0;width:421.5pt;height:164.2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">
                <v:textbox>
                  <w:txbxContent>
                    <w:p w:rsidR="00CB1A0F" w:rsidRPr="0091515F" w:rsidRDefault="00E37DDB">
                      <w:pPr>
                        <w:rPr>
                          <w:rFonts w:ascii="Times New Roman" w:hAnsi="Times New Roman" w:cs="Times New Roman"/>
                          <w:color w:val="0070C0"/>
                        </w:rPr>
                      </w:pPr>
                      <w:r>
                        <w:rPr>
                          <w:rFonts w:ascii="Times New Roman" w:hAnsi="Times New Roman" w:cs="Times New Roman"/>
                          <w:color w:val="0070C0"/>
                        </w:rPr>
                        <w:t xml:space="preserve">МЛАДЕНЧЕСКИЙ И </w:t>
                      </w:r>
                      <w:r w:rsidR="00284D06" w:rsidRPr="00284D06">
                        <w:rPr>
                          <w:rFonts w:ascii="Times New Roman" w:hAnsi="Times New Roman" w:cs="Times New Roman"/>
                          <w:color w:val="0070C0"/>
                        </w:rPr>
                        <w:t>РАННИЙ</w:t>
                      </w:r>
                      <w:r w:rsidR="00284D06" w:rsidRPr="00284D06">
                        <w:rPr>
                          <w:rFonts w:ascii="Informal Roman" w:hAnsi="Informal Roman"/>
                          <w:color w:val="0070C0"/>
                        </w:rPr>
                        <w:t xml:space="preserve"> </w:t>
                      </w:r>
                      <w:r w:rsidR="00284D06" w:rsidRPr="00284D06">
                        <w:rPr>
                          <w:rFonts w:ascii="Times New Roman" w:hAnsi="Times New Roman" w:cs="Times New Roman"/>
                          <w:color w:val="0070C0"/>
                        </w:rPr>
                        <w:t>ВОЗРАСТ</w:t>
                      </w:r>
                    </w:p>
                  </w:txbxContent>
                </v:textbox>
              </v:shape>
            </w:pict>
          </mc:Fallback>
        </mc:AlternateContent>
      </w:r>
      <w:r w:rsidR="00CB1A0F">
        <w:rPr>
          <w:rFonts w:ascii="Times New Roman" w:hAnsi="Times New Roman" w:cs="Times New Roman"/>
          <w:sz w:val="28"/>
          <w:szCs w:val="28"/>
        </w:rPr>
        <w:t>РАННИЙ ВОЗРАСТ</w:t>
      </w:r>
    </w:p>
    <w:p w:rsidR="00284D06" w:rsidRPr="00284D06" w:rsidRDefault="00284D06" w:rsidP="00284D06">
      <w:pPr>
        <w:rPr>
          <w:rFonts w:ascii="Times New Roman" w:hAnsi="Times New Roman" w:cs="Times New Roman"/>
          <w:sz w:val="28"/>
          <w:szCs w:val="28"/>
        </w:rPr>
      </w:pPr>
    </w:p>
    <w:p w:rsidR="00284D06" w:rsidRPr="00284D06" w:rsidRDefault="00284D06" w:rsidP="00284D06">
      <w:pPr>
        <w:rPr>
          <w:rFonts w:ascii="Times New Roman" w:hAnsi="Times New Roman" w:cs="Times New Roman"/>
          <w:sz w:val="28"/>
          <w:szCs w:val="28"/>
        </w:rPr>
      </w:pPr>
    </w:p>
    <w:p w:rsidR="00284D06" w:rsidRPr="00284D06" w:rsidRDefault="00284D06" w:rsidP="00284D06">
      <w:pPr>
        <w:rPr>
          <w:rFonts w:ascii="Times New Roman" w:hAnsi="Times New Roman" w:cs="Times New Roman"/>
          <w:sz w:val="28"/>
          <w:szCs w:val="28"/>
        </w:rPr>
      </w:pPr>
    </w:p>
    <w:p w:rsidR="00284D06" w:rsidRPr="00284D06" w:rsidRDefault="00284D06" w:rsidP="00284D06">
      <w:pPr>
        <w:rPr>
          <w:rFonts w:ascii="Times New Roman" w:hAnsi="Times New Roman" w:cs="Times New Roman"/>
          <w:sz w:val="28"/>
          <w:szCs w:val="28"/>
        </w:rPr>
      </w:pPr>
    </w:p>
    <w:p w:rsidR="00284D06" w:rsidRPr="00284D06" w:rsidRDefault="00284D06" w:rsidP="00284D06">
      <w:pPr>
        <w:rPr>
          <w:rFonts w:ascii="Times New Roman" w:hAnsi="Times New Roman" w:cs="Times New Roman"/>
          <w:sz w:val="28"/>
          <w:szCs w:val="28"/>
        </w:rPr>
      </w:pPr>
    </w:p>
    <w:p w:rsidR="00284D06" w:rsidRPr="00284D06" w:rsidRDefault="00284D06" w:rsidP="00284D06">
      <w:pPr>
        <w:rPr>
          <w:rFonts w:ascii="Times New Roman" w:hAnsi="Times New Roman" w:cs="Times New Roman"/>
          <w:sz w:val="28"/>
          <w:szCs w:val="28"/>
        </w:rPr>
      </w:pPr>
    </w:p>
    <w:p w:rsidR="00284D06" w:rsidRPr="00284D06" w:rsidRDefault="00284D06" w:rsidP="00284D06">
      <w:pPr>
        <w:rPr>
          <w:rFonts w:ascii="Times New Roman" w:hAnsi="Times New Roman" w:cs="Times New Roman"/>
          <w:sz w:val="28"/>
          <w:szCs w:val="28"/>
        </w:rPr>
      </w:pPr>
    </w:p>
    <w:p w:rsidR="00284D06" w:rsidRPr="00284D06" w:rsidRDefault="00284D06" w:rsidP="00284D06">
      <w:pPr>
        <w:rPr>
          <w:rFonts w:ascii="Times New Roman" w:hAnsi="Times New Roman" w:cs="Times New Roman"/>
          <w:sz w:val="28"/>
          <w:szCs w:val="28"/>
        </w:rPr>
      </w:pPr>
    </w:p>
    <w:p w:rsidR="00284D06" w:rsidRPr="00284D06" w:rsidRDefault="00284D06" w:rsidP="00284D06">
      <w:pPr>
        <w:rPr>
          <w:rFonts w:ascii="Times New Roman" w:hAnsi="Times New Roman" w:cs="Times New Roman"/>
          <w:sz w:val="28"/>
          <w:szCs w:val="28"/>
        </w:rPr>
      </w:pPr>
    </w:p>
    <w:p w:rsidR="00284D06" w:rsidRPr="00284D06" w:rsidRDefault="00284D06" w:rsidP="00284D06">
      <w:pPr>
        <w:rPr>
          <w:rFonts w:ascii="Times New Roman" w:hAnsi="Times New Roman" w:cs="Times New Roman"/>
          <w:sz w:val="28"/>
          <w:szCs w:val="28"/>
        </w:rPr>
      </w:pPr>
    </w:p>
    <w:p w:rsidR="00284D06" w:rsidRPr="00284D06" w:rsidRDefault="00284D06" w:rsidP="00284D06">
      <w:pPr>
        <w:rPr>
          <w:rFonts w:ascii="Times New Roman" w:hAnsi="Times New Roman" w:cs="Times New Roman"/>
          <w:sz w:val="28"/>
          <w:szCs w:val="28"/>
        </w:rPr>
      </w:pPr>
    </w:p>
    <w:p w:rsidR="00284D06" w:rsidRPr="00284D06" w:rsidRDefault="00284D06" w:rsidP="00784ABC">
      <w:pPr>
        <w:jc w:val="center"/>
        <w:rPr>
          <w:rFonts w:ascii="Times New Roman" w:hAnsi="Times New Roman" w:cs="Times New Roman"/>
          <w:sz w:val="28"/>
          <w:szCs w:val="28"/>
        </w:rPr>
      </w:pPr>
    </w:p>
    <w:p w:rsidR="00284D06" w:rsidRPr="00284D06" w:rsidRDefault="00784ABC" w:rsidP="00784ABC">
      <w:pPr>
        <w:tabs>
          <w:tab w:val="left" w:pos="3960"/>
        </w:tabs>
        <w:rPr>
          <w:rFonts w:ascii="Times New Roman" w:hAnsi="Times New Roman" w:cs="Times New Roman"/>
          <w:sz w:val="28"/>
          <w:szCs w:val="28"/>
        </w:rPr>
      </w:pPr>
      <w:r>
        <w:rPr>
          <w:rFonts w:ascii="Times New Roman" w:hAnsi="Times New Roman" w:cs="Times New Roman"/>
          <w:sz w:val="28"/>
          <w:szCs w:val="28"/>
        </w:rPr>
        <w:tab/>
      </w:r>
    </w:p>
    <w:p w:rsidR="00284D06" w:rsidRPr="00284D06" w:rsidRDefault="00284D06" w:rsidP="00284D06">
      <w:pPr>
        <w:rPr>
          <w:rFonts w:ascii="Times New Roman" w:hAnsi="Times New Roman" w:cs="Times New Roman"/>
          <w:sz w:val="28"/>
          <w:szCs w:val="28"/>
        </w:rPr>
      </w:pPr>
    </w:p>
    <w:p w:rsidR="00284D06" w:rsidRPr="00284D06" w:rsidRDefault="00284D06" w:rsidP="00284D06">
      <w:pPr>
        <w:rPr>
          <w:rFonts w:ascii="Times New Roman" w:hAnsi="Times New Roman" w:cs="Times New Roman"/>
          <w:sz w:val="28"/>
          <w:szCs w:val="28"/>
        </w:rPr>
      </w:pPr>
    </w:p>
    <w:p w:rsidR="00284D06" w:rsidRPr="00284D06" w:rsidRDefault="00284D06" w:rsidP="00284D06">
      <w:pPr>
        <w:rPr>
          <w:rFonts w:ascii="Times New Roman" w:hAnsi="Times New Roman" w:cs="Times New Roman"/>
          <w:sz w:val="28"/>
          <w:szCs w:val="28"/>
        </w:rPr>
      </w:pPr>
    </w:p>
    <w:p w:rsidR="00284D06" w:rsidRPr="00284D06" w:rsidRDefault="00284D06" w:rsidP="00284D06">
      <w:pPr>
        <w:rPr>
          <w:rFonts w:ascii="Times New Roman" w:hAnsi="Times New Roman" w:cs="Times New Roman"/>
          <w:sz w:val="28"/>
          <w:szCs w:val="28"/>
        </w:rPr>
      </w:pPr>
    </w:p>
    <w:p w:rsidR="00284D06" w:rsidRPr="00284D06" w:rsidRDefault="00284D06" w:rsidP="00284D06">
      <w:pPr>
        <w:rPr>
          <w:rFonts w:ascii="Times New Roman" w:hAnsi="Times New Roman" w:cs="Times New Roman"/>
          <w:sz w:val="28"/>
          <w:szCs w:val="28"/>
        </w:rPr>
      </w:pPr>
    </w:p>
    <w:p w:rsidR="00284D06" w:rsidRPr="00284D06" w:rsidRDefault="00284D06" w:rsidP="00284D06">
      <w:pPr>
        <w:rPr>
          <w:rFonts w:ascii="Times New Roman" w:hAnsi="Times New Roman" w:cs="Times New Roman"/>
          <w:sz w:val="28"/>
          <w:szCs w:val="28"/>
        </w:rPr>
      </w:pPr>
    </w:p>
    <w:p w:rsidR="00284D06" w:rsidRPr="0091515F" w:rsidRDefault="00E96D63" w:rsidP="0091515F">
      <w:pPr>
        <w:tabs>
          <w:tab w:val="left" w:pos="8190"/>
        </w:tabs>
        <w:rPr>
          <w:rFonts w:ascii="Times New Roman" w:hAnsi="Times New Roman" w:cs="Times New Roman"/>
          <w:sz w:val="28"/>
          <w:szCs w:val="28"/>
        </w:rPr>
      </w:pPr>
      <w:bookmarkStart w:id="0" w:name="_GoBack"/>
      <w:bookmarkEnd w:id="0"/>
      <w:r>
        <w:rPr>
          <w:rFonts w:ascii="Times New Roman" w:hAnsi="Times New Roman" w:cs="Times New Roman"/>
          <w:b/>
          <w:i/>
          <w:noProof/>
          <w:sz w:val="32"/>
          <w:szCs w:val="32"/>
          <w:lang w:eastAsia="ru-RU"/>
        </w:rPr>
        <w:lastRenderedPageBreak/>
        <w:drawing>
          <wp:anchor distT="0" distB="0" distL="114300" distR="114300" simplePos="0" relativeHeight="251664384" behindDoc="1" locked="0" layoutInCell="1" allowOverlap="1" wp14:anchorId="5433E797" wp14:editId="66486219">
            <wp:simplePos x="0" y="0"/>
            <wp:positionH relativeFrom="column">
              <wp:posOffset>-1061086</wp:posOffset>
            </wp:positionH>
            <wp:positionV relativeFrom="paragraph">
              <wp:posOffset>-710565</wp:posOffset>
            </wp:positionV>
            <wp:extent cx="7554477" cy="10687050"/>
            <wp:effectExtent l="0" t="0" r="8890" b="0"/>
            <wp:wrapNone/>
            <wp:docPr id="5" name="Рисунок 5" descr="C:\Users\Рабочий\Downloads\4c86b2027b2abf0ff5e6adc4a277e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абочий\Downloads\4c86b2027b2abf0ff5e6adc4a277eae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4477"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C33" w:rsidRPr="00984C33">
        <w:rPr>
          <w:rFonts w:ascii="Times New Roman" w:hAnsi="Times New Roman" w:cs="Times New Roman"/>
          <w:b/>
          <w:i/>
          <w:noProof/>
          <w:color w:val="0070C0"/>
          <w:sz w:val="40"/>
          <w:szCs w:val="40"/>
          <w:lang w:eastAsia="ru-RU"/>
        </w:rPr>
        <w:t>Целевые ориентиры образования в младенческом и раннем возрасте</w:t>
      </w:r>
    </w:p>
    <w:p w:rsidR="00984C33" w:rsidRPr="00984C33" w:rsidRDefault="00984C33" w:rsidP="00E96D63">
      <w:pPr>
        <w:pStyle w:val="af3"/>
        <w:numPr>
          <w:ilvl w:val="0"/>
          <w:numId w:val="3"/>
        </w:numPr>
        <w:tabs>
          <w:tab w:val="left" w:pos="8190"/>
        </w:tabs>
        <w:jc w:val="center"/>
        <w:rPr>
          <w:rFonts w:ascii="Times New Roman" w:hAnsi="Times New Roman" w:cs="Times New Roman"/>
          <w:b/>
          <w:i/>
          <w:sz w:val="32"/>
          <w:szCs w:val="32"/>
        </w:rPr>
      </w:pPr>
      <w:r w:rsidRPr="00984C33">
        <w:rPr>
          <w:rFonts w:ascii="Times New Roman" w:hAnsi="Times New Roman" w:cs="Times New Roman"/>
          <w:b/>
          <w:i/>
          <w:sz w:val="32"/>
          <w:szCs w:val="32"/>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r w:rsidR="00E96D63" w:rsidRPr="00E96D63">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84C33" w:rsidRPr="00984C33" w:rsidRDefault="00984C33" w:rsidP="00984C33">
      <w:pPr>
        <w:pStyle w:val="af3"/>
        <w:numPr>
          <w:ilvl w:val="0"/>
          <w:numId w:val="3"/>
        </w:numPr>
        <w:tabs>
          <w:tab w:val="left" w:pos="8190"/>
        </w:tabs>
        <w:jc w:val="center"/>
        <w:rPr>
          <w:rFonts w:ascii="Times New Roman" w:hAnsi="Times New Roman" w:cs="Times New Roman"/>
          <w:b/>
          <w:i/>
          <w:sz w:val="32"/>
          <w:szCs w:val="32"/>
        </w:rPr>
      </w:pPr>
      <w:r w:rsidRPr="00984C33">
        <w:rPr>
          <w:rFonts w:ascii="Times New Roman" w:hAnsi="Times New Roman" w:cs="Times New Roman"/>
          <w:b/>
          <w:i/>
          <w:sz w:val="32"/>
          <w:szCs w:val="32"/>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984C33" w:rsidRPr="00984C33" w:rsidRDefault="00984C33" w:rsidP="00984C33">
      <w:pPr>
        <w:pStyle w:val="af3"/>
        <w:numPr>
          <w:ilvl w:val="0"/>
          <w:numId w:val="3"/>
        </w:numPr>
        <w:tabs>
          <w:tab w:val="left" w:pos="8190"/>
        </w:tabs>
        <w:jc w:val="center"/>
        <w:rPr>
          <w:rFonts w:ascii="Times New Roman" w:hAnsi="Times New Roman" w:cs="Times New Roman"/>
          <w:b/>
          <w:i/>
          <w:sz w:val="32"/>
          <w:szCs w:val="32"/>
        </w:rPr>
      </w:pPr>
      <w:r w:rsidRPr="00984C33">
        <w:rPr>
          <w:rFonts w:ascii="Times New Roman" w:hAnsi="Times New Roman" w:cs="Times New Roman"/>
          <w:b/>
          <w:i/>
          <w:sz w:val="32"/>
          <w:szCs w:val="32"/>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984C33" w:rsidRPr="00984C33" w:rsidRDefault="00984C33" w:rsidP="00984C33">
      <w:pPr>
        <w:pStyle w:val="af3"/>
        <w:numPr>
          <w:ilvl w:val="0"/>
          <w:numId w:val="3"/>
        </w:numPr>
        <w:tabs>
          <w:tab w:val="left" w:pos="8190"/>
        </w:tabs>
        <w:jc w:val="center"/>
        <w:rPr>
          <w:rFonts w:ascii="Times New Roman" w:hAnsi="Times New Roman" w:cs="Times New Roman"/>
          <w:b/>
          <w:i/>
          <w:sz w:val="32"/>
          <w:szCs w:val="32"/>
        </w:rPr>
      </w:pPr>
      <w:r w:rsidRPr="00984C33">
        <w:rPr>
          <w:rFonts w:ascii="Times New Roman" w:hAnsi="Times New Roman" w:cs="Times New Roman"/>
          <w:b/>
          <w:i/>
          <w:sz w:val="32"/>
          <w:szCs w:val="32"/>
        </w:rPr>
        <w:t xml:space="preserve">стремится к общению </w:t>
      </w:r>
      <w:proofErr w:type="gramStart"/>
      <w:r w:rsidRPr="00984C33">
        <w:rPr>
          <w:rFonts w:ascii="Times New Roman" w:hAnsi="Times New Roman" w:cs="Times New Roman"/>
          <w:b/>
          <w:i/>
          <w:sz w:val="32"/>
          <w:szCs w:val="32"/>
        </w:rPr>
        <w:t>со</w:t>
      </w:r>
      <w:proofErr w:type="gramEnd"/>
      <w:r w:rsidRPr="00984C33">
        <w:rPr>
          <w:rFonts w:ascii="Times New Roman" w:hAnsi="Times New Roman" w:cs="Times New Roman"/>
          <w:b/>
          <w:i/>
          <w:sz w:val="32"/>
          <w:szCs w:val="32"/>
        </w:rPr>
        <w:t xml:space="preserve"> взрослыми и активно подражает им в движениях и действиях; появляются игры, в которых ребенок воспроизводит действия взрослого;</w:t>
      </w:r>
    </w:p>
    <w:p w:rsidR="00984C33" w:rsidRPr="00984C33" w:rsidRDefault="00984C33" w:rsidP="00984C33">
      <w:pPr>
        <w:pStyle w:val="af3"/>
        <w:numPr>
          <w:ilvl w:val="0"/>
          <w:numId w:val="3"/>
        </w:numPr>
        <w:tabs>
          <w:tab w:val="left" w:pos="8190"/>
        </w:tabs>
        <w:jc w:val="center"/>
        <w:rPr>
          <w:rFonts w:ascii="Times New Roman" w:hAnsi="Times New Roman" w:cs="Times New Roman"/>
          <w:b/>
          <w:i/>
          <w:sz w:val="32"/>
          <w:szCs w:val="32"/>
        </w:rPr>
      </w:pPr>
      <w:r w:rsidRPr="00984C33">
        <w:rPr>
          <w:rFonts w:ascii="Times New Roman" w:hAnsi="Times New Roman" w:cs="Times New Roman"/>
          <w:b/>
          <w:i/>
          <w:sz w:val="32"/>
          <w:szCs w:val="32"/>
        </w:rPr>
        <w:t>проявляет интерес к сверстникам; наблюдает за их действиями и подражает им;</w:t>
      </w:r>
    </w:p>
    <w:p w:rsidR="00984C33" w:rsidRPr="00984C33" w:rsidRDefault="00984C33" w:rsidP="00984C33">
      <w:pPr>
        <w:pStyle w:val="af3"/>
        <w:numPr>
          <w:ilvl w:val="0"/>
          <w:numId w:val="3"/>
        </w:numPr>
        <w:tabs>
          <w:tab w:val="left" w:pos="8190"/>
        </w:tabs>
        <w:jc w:val="center"/>
        <w:rPr>
          <w:rFonts w:ascii="Times New Roman" w:hAnsi="Times New Roman" w:cs="Times New Roman"/>
          <w:b/>
          <w:i/>
          <w:sz w:val="32"/>
          <w:szCs w:val="32"/>
        </w:rPr>
      </w:pPr>
      <w:r w:rsidRPr="00984C33">
        <w:rPr>
          <w:rFonts w:ascii="Times New Roman" w:hAnsi="Times New Roman" w:cs="Times New Roman"/>
          <w:b/>
          <w:i/>
          <w:sz w:val="32"/>
          <w:szCs w:val="32"/>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984C33" w:rsidRDefault="00984C33" w:rsidP="00984C33">
      <w:pPr>
        <w:pStyle w:val="af3"/>
        <w:numPr>
          <w:ilvl w:val="0"/>
          <w:numId w:val="3"/>
        </w:numPr>
        <w:tabs>
          <w:tab w:val="left" w:pos="8190"/>
        </w:tabs>
        <w:jc w:val="center"/>
        <w:rPr>
          <w:rFonts w:ascii="Times New Roman" w:hAnsi="Times New Roman" w:cs="Times New Roman"/>
          <w:b/>
          <w:i/>
          <w:sz w:val="32"/>
          <w:szCs w:val="32"/>
        </w:rPr>
      </w:pPr>
      <w:r w:rsidRPr="00984C33">
        <w:rPr>
          <w:rFonts w:ascii="Times New Roman" w:hAnsi="Times New Roman" w:cs="Times New Roman"/>
          <w:b/>
          <w:i/>
          <w:sz w:val="32"/>
          <w:szCs w:val="32"/>
        </w:rPr>
        <w:t>у ребенка развита крупная моторика, он стремится осваивать различные виды движения (бег, лазанье, перешагивание и пр.).</w:t>
      </w:r>
    </w:p>
    <w:p w:rsidR="00984C33" w:rsidRDefault="00984C33" w:rsidP="00984C33">
      <w:pPr>
        <w:tabs>
          <w:tab w:val="left" w:pos="8190"/>
        </w:tabs>
        <w:jc w:val="center"/>
        <w:rPr>
          <w:rFonts w:ascii="Times New Roman" w:hAnsi="Times New Roman" w:cs="Times New Roman"/>
          <w:b/>
          <w:i/>
          <w:sz w:val="32"/>
          <w:szCs w:val="32"/>
        </w:rPr>
      </w:pPr>
    </w:p>
    <w:p w:rsidR="00E37DDB" w:rsidRDefault="00E37DDB" w:rsidP="00E37DDB">
      <w:pPr>
        <w:tabs>
          <w:tab w:val="left" w:pos="8190"/>
        </w:tabs>
        <w:rPr>
          <w:rFonts w:ascii="Times New Roman" w:hAnsi="Times New Roman" w:cs="Times New Roman"/>
          <w:b/>
          <w:i/>
          <w:sz w:val="32"/>
          <w:szCs w:val="32"/>
        </w:rPr>
      </w:pPr>
    </w:p>
    <w:p w:rsidR="00984C33" w:rsidRPr="00984C33" w:rsidRDefault="00E96D63" w:rsidP="00E37DDB">
      <w:pPr>
        <w:tabs>
          <w:tab w:val="left" w:pos="8190"/>
        </w:tabs>
        <w:jc w:val="center"/>
        <w:rPr>
          <w:rFonts w:ascii="Times New Roman" w:hAnsi="Times New Roman" w:cs="Times New Roman"/>
          <w:b/>
          <w:i/>
          <w:color w:val="0070C0"/>
          <w:sz w:val="40"/>
          <w:szCs w:val="40"/>
        </w:rPr>
      </w:pPr>
      <w:r>
        <w:rPr>
          <w:noProof/>
          <w:sz w:val="28"/>
          <w:szCs w:val="28"/>
        </w:rPr>
        <w:lastRenderedPageBreak/>
        <w:drawing>
          <wp:anchor distT="0" distB="0" distL="114300" distR="114300" simplePos="0" relativeHeight="251662336" behindDoc="1" locked="0" layoutInCell="1" allowOverlap="1" wp14:anchorId="180C6109" wp14:editId="2DF359EE">
            <wp:simplePos x="0" y="0"/>
            <wp:positionH relativeFrom="column">
              <wp:posOffset>-1089660</wp:posOffset>
            </wp:positionH>
            <wp:positionV relativeFrom="paragraph">
              <wp:posOffset>-720090</wp:posOffset>
            </wp:positionV>
            <wp:extent cx="7629525" cy="10744200"/>
            <wp:effectExtent l="0" t="0" r="9525" b="0"/>
            <wp:wrapNone/>
            <wp:docPr id="2" name="Рисунок 2" descr="C:\Users\Рабочий\Downloads\4c86b2027b2abf0ff5e6adc4a277e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бочий\Downloads\4c86b2027b2abf0ff5e6adc4a277eae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43054" cy="10763252"/>
                    </a:xfrm>
                    <a:prstGeom prst="rect">
                      <a:avLst/>
                    </a:prstGeom>
                    <a:noFill/>
                    <a:ln>
                      <a:noFill/>
                    </a:ln>
                  </pic:spPr>
                </pic:pic>
              </a:graphicData>
            </a:graphic>
            <wp14:sizeRelH relativeFrom="page">
              <wp14:pctWidth>0</wp14:pctWidth>
            </wp14:sizeRelH>
            <wp14:sizeRelV relativeFrom="page">
              <wp14:pctHeight>0</wp14:pctHeight>
            </wp14:sizeRelV>
          </wp:anchor>
        </w:drawing>
      </w:r>
      <w:r w:rsidR="00984C33" w:rsidRPr="00984C33">
        <w:rPr>
          <w:rFonts w:ascii="Times New Roman" w:hAnsi="Times New Roman" w:cs="Times New Roman"/>
          <w:b/>
          <w:i/>
          <w:color w:val="0070C0"/>
          <w:sz w:val="40"/>
          <w:szCs w:val="40"/>
        </w:rPr>
        <w:t>Младенческий возраст (2-12 месяцев)</w:t>
      </w:r>
    </w:p>
    <w:p w:rsidR="00E37DDB" w:rsidRPr="00E37DDB" w:rsidRDefault="00E37DDB" w:rsidP="00E37DDB">
      <w:pPr>
        <w:pStyle w:val="a9"/>
        <w:rPr>
          <w:sz w:val="28"/>
          <w:szCs w:val="28"/>
        </w:rPr>
      </w:pPr>
      <w:r w:rsidRPr="00E37DDB">
        <w:rPr>
          <w:sz w:val="28"/>
          <w:szCs w:val="28"/>
        </w:rPr>
        <w:t xml:space="preserve">В первом полугодии жизни ребенка основными задачами образовательной деятельности являются создание условий </w:t>
      </w:r>
      <w:proofErr w:type="gramStart"/>
      <w:r w:rsidRPr="00E37DDB">
        <w:rPr>
          <w:sz w:val="28"/>
          <w:szCs w:val="28"/>
        </w:rPr>
        <w:t>для</w:t>
      </w:r>
      <w:proofErr w:type="gramEnd"/>
      <w:r w:rsidRPr="00E37DDB">
        <w:rPr>
          <w:sz w:val="28"/>
          <w:szCs w:val="28"/>
        </w:rPr>
        <w:t>:</w:t>
      </w:r>
    </w:p>
    <w:p w:rsidR="00E37DDB" w:rsidRPr="00E37DDB" w:rsidRDefault="00E37DDB" w:rsidP="00E37DDB">
      <w:pPr>
        <w:pStyle w:val="a9"/>
        <w:rPr>
          <w:sz w:val="28"/>
          <w:szCs w:val="28"/>
        </w:rPr>
      </w:pPr>
      <w:r w:rsidRPr="00E37DDB">
        <w:rPr>
          <w:sz w:val="28"/>
          <w:szCs w:val="28"/>
        </w:rPr>
        <w:t>– развития надежной привязанности как условия здорового психического и личностного развития на протяжении жизни;</w:t>
      </w:r>
    </w:p>
    <w:p w:rsidR="00E37DDB" w:rsidRPr="00E37DDB" w:rsidRDefault="00E37DDB" w:rsidP="00E37DDB">
      <w:pPr>
        <w:pStyle w:val="a9"/>
        <w:rPr>
          <w:sz w:val="28"/>
          <w:szCs w:val="28"/>
        </w:rPr>
      </w:pPr>
      <w:r w:rsidRPr="00E37DDB">
        <w:rPr>
          <w:sz w:val="28"/>
          <w:szCs w:val="28"/>
        </w:rPr>
        <w:t>– развития базового доверия к миру;</w:t>
      </w:r>
    </w:p>
    <w:p w:rsidR="00E37DDB" w:rsidRPr="00E37DDB" w:rsidRDefault="00E37DDB" w:rsidP="00E37DDB">
      <w:pPr>
        <w:pStyle w:val="a9"/>
        <w:rPr>
          <w:sz w:val="28"/>
          <w:szCs w:val="28"/>
        </w:rPr>
      </w:pPr>
      <w:r w:rsidRPr="00E37DDB">
        <w:rPr>
          <w:sz w:val="28"/>
          <w:szCs w:val="28"/>
        </w:rPr>
        <w:t xml:space="preserve">– развития эмоционального (ситуативно-личностного) общения младенца </w:t>
      </w:r>
      <w:proofErr w:type="gramStart"/>
      <w:r w:rsidRPr="00E37DDB">
        <w:rPr>
          <w:sz w:val="28"/>
          <w:szCs w:val="28"/>
        </w:rPr>
        <w:t>со</w:t>
      </w:r>
      <w:proofErr w:type="gramEnd"/>
      <w:r w:rsidRPr="00E37DDB">
        <w:rPr>
          <w:sz w:val="28"/>
          <w:szCs w:val="28"/>
        </w:rPr>
        <w:t xml:space="preserve"> взрослым;</w:t>
      </w:r>
    </w:p>
    <w:p w:rsidR="00E37DDB" w:rsidRPr="00E37DDB" w:rsidRDefault="00E37DDB" w:rsidP="00E37DDB">
      <w:pPr>
        <w:pStyle w:val="a9"/>
        <w:rPr>
          <w:sz w:val="28"/>
          <w:szCs w:val="28"/>
        </w:rPr>
      </w:pPr>
      <w:r w:rsidRPr="00E37DDB">
        <w:rPr>
          <w:sz w:val="28"/>
          <w:szCs w:val="28"/>
        </w:rPr>
        <w:t>– познавательной активности по отношению к предметному окружению и предпосылок ориентировочно-исследовательской активности;</w:t>
      </w:r>
    </w:p>
    <w:p w:rsidR="00E37DDB" w:rsidRPr="00E37DDB" w:rsidRDefault="00E37DDB" w:rsidP="00E37DDB">
      <w:pPr>
        <w:pStyle w:val="a9"/>
        <w:rPr>
          <w:sz w:val="28"/>
          <w:szCs w:val="28"/>
        </w:rPr>
      </w:pPr>
      <w:r w:rsidRPr="00E37DDB">
        <w:rPr>
          <w:sz w:val="28"/>
          <w:szCs w:val="28"/>
        </w:rPr>
        <w:t>– физического развития ребенка.</w:t>
      </w:r>
    </w:p>
    <w:p w:rsidR="00E37DDB" w:rsidRPr="00E37DDB" w:rsidRDefault="00E37DDB" w:rsidP="00E37DDB">
      <w:pPr>
        <w:pStyle w:val="a9"/>
        <w:rPr>
          <w:sz w:val="28"/>
          <w:szCs w:val="28"/>
        </w:rPr>
      </w:pPr>
      <w:r w:rsidRPr="00E37DDB">
        <w:rPr>
          <w:sz w:val="28"/>
          <w:szCs w:val="28"/>
        </w:rPr>
        <w:t xml:space="preserve">В ходе эмоционального общения на данном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E37DDB" w:rsidRPr="00E37DDB" w:rsidRDefault="00E37DDB" w:rsidP="00E37DDB">
      <w:pPr>
        <w:pStyle w:val="a9"/>
        <w:rPr>
          <w:b/>
          <w:sz w:val="28"/>
          <w:szCs w:val="28"/>
        </w:rPr>
      </w:pPr>
      <w:r w:rsidRPr="00E37DDB">
        <w:rPr>
          <w:b/>
          <w:i/>
          <w:iCs/>
          <w:sz w:val="28"/>
          <w:szCs w:val="28"/>
        </w:rPr>
        <w:t>В области социально-коммуникативного развития</w:t>
      </w:r>
    </w:p>
    <w:p w:rsidR="00E37DDB" w:rsidRPr="00E37DDB" w:rsidRDefault="00E37DDB" w:rsidP="00E37DDB">
      <w:pPr>
        <w:pStyle w:val="a9"/>
        <w:spacing w:before="0" w:beforeAutospacing="0" w:after="0" w:afterAutospacing="0"/>
        <w:rPr>
          <w:sz w:val="28"/>
          <w:szCs w:val="28"/>
        </w:rPr>
      </w:pPr>
      <w:r w:rsidRPr="00E37DDB">
        <w:rPr>
          <w:sz w:val="28"/>
          <w:szCs w:val="28"/>
        </w:rPr>
        <w:t xml:space="preserve">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w:t>
      </w:r>
      <w:proofErr w:type="spellStart"/>
      <w:r w:rsidRPr="00E37DDB">
        <w:rPr>
          <w:sz w:val="28"/>
          <w:szCs w:val="28"/>
        </w:rPr>
        <w:t>самовосприятия</w:t>
      </w:r>
      <w:proofErr w:type="spellEnd"/>
      <w:r w:rsidRPr="00E37DDB">
        <w:rPr>
          <w:sz w:val="28"/>
          <w:szCs w:val="28"/>
        </w:rPr>
        <w:t xml:space="preserve"> ребенка: обращается по имени, хвалит, реагирует на проявления недовольства ребенка, устраняет его причину (пеленает, переодевает, кормит и др.), успокаивает.</w:t>
      </w:r>
    </w:p>
    <w:p w:rsidR="00E37DDB" w:rsidRPr="00E37DDB" w:rsidRDefault="00E37DDB" w:rsidP="00E37DDB">
      <w:pPr>
        <w:pStyle w:val="a9"/>
        <w:spacing w:before="0" w:beforeAutospacing="0" w:after="0" w:afterAutospacing="0"/>
        <w:rPr>
          <w:sz w:val="28"/>
          <w:szCs w:val="28"/>
        </w:rPr>
      </w:pPr>
      <w:r w:rsidRPr="00E37DDB">
        <w:rPr>
          <w:sz w:val="28"/>
          <w:szCs w:val="28"/>
        </w:rPr>
        <w:t>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E96D63" w:rsidRDefault="00E96D63" w:rsidP="00E37DDB">
      <w:pPr>
        <w:pStyle w:val="a9"/>
        <w:rPr>
          <w:b/>
          <w:i/>
          <w:iCs/>
          <w:sz w:val="28"/>
          <w:szCs w:val="28"/>
        </w:rPr>
      </w:pPr>
    </w:p>
    <w:p w:rsidR="00E96D63" w:rsidRDefault="00E96D63" w:rsidP="00E37DDB">
      <w:pPr>
        <w:pStyle w:val="a9"/>
        <w:rPr>
          <w:b/>
          <w:i/>
          <w:iCs/>
          <w:sz w:val="28"/>
          <w:szCs w:val="28"/>
        </w:rPr>
      </w:pPr>
    </w:p>
    <w:p w:rsidR="00E96D63" w:rsidRDefault="00E96D63" w:rsidP="00E37DDB">
      <w:pPr>
        <w:pStyle w:val="a9"/>
        <w:rPr>
          <w:b/>
          <w:i/>
          <w:iCs/>
          <w:sz w:val="28"/>
          <w:szCs w:val="28"/>
        </w:rPr>
      </w:pPr>
    </w:p>
    <w:p w:rsidR="00E96D63" w:rsidRDefault="00E96D63" w:rsidP="00E37DDB">
      <w:pPr>
        <w:pStyle w:val="a9"/>
        <w:rPr>
          <w:b/>
          <w:i/>
          <w:iCs/>
          <w:sz w:val="28"/>
          <w:szCs w:val="28"/>
        </w:rPr>
      </w:pPr>
    </w:p>
    <w:p w:rsidR="00E37DDB" w:rsidRPr="00E37DDB" w:rsidRDefault="00703185" w:rsidP="00E37DDB">
      <w:pPr>
        <w:pStyle w:val="a9"/>
        <w:rPr>
          <w:b/>
          <w:sz w:val="28"/>
          <w:szCs w:val="28"/>
        </w:rPr>
      </w:pPr>
      <w:r>
        <w:rPr>
          <w:noProof/>
          <w:sz w:val="28"/>
          <w:szCs w:val="28"/>
        </w:rPr>
        <w:lastRenderedPageBreak/>
        <w:drawing>
          <wp:anchor distT="0" distB="0" distL="114300" distR="114300" simplePos="0" relativeHeight="251665408" behindDoc="1" locked="0" layoutInCell="1" allowOverlap="1" wp14:anchorId="6BCDDA1F" wp14:editId="5335CF39">
            <wp:simplePos x="0" y="0"/>
            <wp:positionH relativeFrom="column">
              <wp:posOffset>-1042035</wp:posOffset>
            </wp:positionH>
            <wp:positionV relativeFrom="paragraph">
              <wp:posOffset>-701040</wp:posOffset>
            </wp:positionV>
            <wp:extent cx="7561641" cy="10696575"/>
            <wp:effectExtent l="0" t="0" r="1270" b="0"/>
            <wp:wrapNone/>
            <wp:docPr id="6" name="Рисунок 6" descr="C:\Users\Рабочий\Downloads\4c86b2027b2abf0ff5e6adc4a277e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абочий\Downloads\4c86b2027b2abf0ff5e6adc4a277eae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1641"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DDB" w:rsidRPr="00E37DDB">
        <w:rPr>
          <w:b/>
          <w:i/>
          <w:iCs/>
          <w:sz w:val="28"/>
          <w:szCs w:val="28"/>
        </w:rPr>
        <w:t>В области познавательного развития</w:t>
      </w:r>
    </w:p>
    <w:p w:rsidR="00E37DDB" w:rsidRPr="00E37DDB" w:rsidRDefault="00E37DDB" w:rsidP="00E37DDB">
      <w:pPr>
        <w:pStyle w:val="a9"/>
        <w:rPr>
          <w:sz w:val="28"/>
          <w:szCs w:val="28"/>
        </w:rPr>
      </w:pPr>
      <w:proofErr w:type="gramStart"/>
      <w:r w:rsidRPr="00E37DDB">
        <w:rPr>
          <w:sz w:val="28"/>
          <w:szCs w:val="28"/>
        </w:rPr>
        <w:t>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roofErr w:type="gramEnd"/>
    </w:p>
    <w:p w:rsidR="00E37DDB" w:rsidRPr="00E37DDB" w:rsidRDefault="00E37DDB" w:rsidP="00E37DDB">
      <w:pPr>
        <w:pStyle w:val="a9"/>
        <w:rPr>
          <w:b/>
          <w:sz w:val="28"/>
          <w:szCs w:val="28"/>
        </w:rPr>
      </w:pPr>
      <w:r w:rsidRPr="00E37DDB">
        <w:rPr>
          <w:b/>
          <w:i/>
          <w:iCs/>
          <w:sz w:val="28"/>
          <w:szCs w:val="28"/>
        </w:rPr>
        <w:t>В области физического развития</w:t>
      </w:r>
    </w:p>
    <w:p w:rsidR="00E37DDB" w:rsidRPr="00E37DDB" w:rsidRDefault="00E37DDB" w:rsidP="00E37DDB">
      <w:pPr>
        <w:pStyle w:val="a9"/>
        <w:spacing w:before="0" w:beforeAutospacing="0" w:after="0" w:afterAutospacing="0"/>
        <w:rPr>
          <w:sz w:val="28"/>
          <w:szCs w:val="28"/>
        </w:rPr>
      </w:pPr>
      <w:r w:rsidRPr="00E37DDB">
        <w:rPr>
          <w:sz w:val="28"/>
          <w:szCs w:val="28"/>
        </w:rPr>
        <w:t xml:space="preserve">Взрослый способствует росту, укреплению здоровья, мышечного тонуса, развитию движений ребенка: организует питание, правильный режим сна и бодрствования, прогулок; проводит гимнастику, массаж и пр. </w:t>
      </w:r>
    </w:p>
    <w:p w:rsidR="00E37DDB" w:rsidRPr="00E37DDB" w:rsidRDefault="00E37DDB" w:rsidP="00E37DDB">
      <w:pPr>
        <w:pStyle w:val="a9"/>
        <w:spacing w:before="0" w:beforeAutospacing="0" w:after="0" w:afterAutospacing="0"/>
        <w:rPr>
          <w:sz w:val="28"/>
          <w:szCs w:val="28"/>
        </w:rPr>
      </w:pPr>
      <w:r w:rsidRPr="00E37DDB">
        <w:rPr>
          <w:sz w:val="28"/>
          <w:szCs w:val="28"/>
        </w:rPr>
        <w:t>Во втором полугодии основные задачи образовательной деятельности состоят в создании условий:</w:t>
      </w:r>
    </w:p>
    <w:p w:rsidR="00E37DDB" w:rsidRPr="00E37DDB" w:rsidRDefault="00E37DDB" w:rsidP="00E37DDB">
      <w:pPr>
        <w:pStyle w:val="a9"/>
        <w:rPr>
          <w:sz w:val="28"/>
          <w:szCs w:val="28"/>
        </w:rPr>
      </w:pPr>
      <w:r w:rsidRPr="00E37DDB">
        <w:rPr>
          <w:sz w:val="28"/>
          <w:szCs w:val="28"/>
        </w:rPr>
        <w:t>– развития предметно-</w:t>
      </w:r>
      <w:proofErr w:type="spellStart"/>
      <w:r w:rsidRPr="00E37DDB">
        <w:rPr>
          <w:sz w:val="28"/>
          <w:szCs w:val="28"/>
        </w:rPr>
        <w:t>манипулятивной</w:t>
      </w:r>
      <w:proofErr w:type="spellEnd"/>
      <w:r w:rsidRPr="00E37DDB">
        <w:rPr>
          <w:sz w:val="28"/>
          <w:szCs w:val="28"/>
        </w:rPr>
        <w:t xml:space="preserve"> и познавательной активности;</w:t>
      </w:r>
    </w:p>
    <w:p w:rsidR="00E37DDB" w:rsidRPr="00E37DDB" w:rsidRDefault="00E37DDB" w:rsidP="00E37DDB">
      <w:pPr>
        <w:pStyle w:val="a9"/>
        <w:rPr>
          <w:sz w:val="28"/>
          <w:szCs w:val="28"/>
        </w:rPr>
      </w:pPr>
      <w:r w:rsidRPr="00E37DDB">
        <w:rPr>
          <w:sz w:val="28"/>
          <w:szCs w:val="28"/>
        </w:rPr>
        <w:t xml:space="preserve">– ситуативного-действенного общения ребенка </w:t>
      </w:r>
      <w:proofErr w:type="gramStart"/>
      <w:r w:rsidRPr="00E37DDB">
        <w:rPr>
          <w:sz w:val="28"/>
          <w:szCs w:val="28"/>
        </w:rPr>
        <w:t>со</w:t>
      </w:r>
      <w:proofErr w:type="gramEnd"/>
      <w:r w:rsidRPr="00E37DDB">
        <w:rPr>
          <w:sz w:val="28"/>
          <w:szCs w:val="28"/>
        </w:rPr>
        <w:t xml:space="preserve"> взрослым;</w:t>
      </w:r>
    </w:p>
    <w:p w:rsidR="00E37DDB" w:rsidRPr="00E37DDB" w:rsidRDefault="00E37DDB" w:rsidP="00E37DDB">
      <w:pPr>
        <w:pStyle w:val="a9"/>
        <w:rPr>
          <w:sz w:val="28"/>
          <w:szCs w:val="28"/>
        </w:rPr>
      </w:pPr>
      <w:r w:rsidRPr="00E37DDB">
        <w:rPr>
          <w:sz w:val="28"/>
          <w:szCs w:val="28"/>
        </w:rPr>
        <w:t>– развития речи;</w:t>
      </w:r>
    </w:p>
    <w:p w:rsidR="00E37DDB" w:rsidRPr="00E37DDB" w:rsidRDefault="00E37DDB" w:rsidP="00E37DDB">
      <w:pPr>
        <w:pStyle w:val="a9"/>
        <w:rPr>
          <w:sz w:val="28"/>
          <w:szCs w:val="28"/>
        </w:rPr>
      </w:pPr>
      <w:r w:rsidRPr="00E37DDB">
        <w:rPr>
          <w:sz w:val="28"/>
          <w:szCs w:val="28"/>
        </w:rPr>
        <w:t>– приобщения к художественно-</w:t>
      </w:r>
      <w:proofErr w:type="gramStart"/>
      <w:r w:rsidRPr="00E37DDB">
        <w:rPr>
          <w:sz w:val="28"/>
          <w:szCs w:val="28"/>
        </w:rPr>
        <w:t>эстетическим видам</w:t>
      </w:r>
      <w:proofErr w:type="gramEnd"/>
      <w:r w:rsidRPr="00E37DDB">
        <w:rPr>
          <w:sz w:val="28"/>
          <w:szCs w:val="28"/>
        </w:rPr>
        <w:t xml:space="preserve"> деятельности;</w:t>
      </w:r>
    </w:p>
    <w:p w:rsidR="00E37DDB" w:rsidRPr="00E37DDB" w:rsidRDefault="00E37DDB" w:rsidP="00E37DDB">
      <w:pPr>
        <w:pStyle w:val="a9"/>
        <w:rPr>
          <w:sz w:val="28"/>
          <w:szCs w:val="28"/>
        </w:rPr>
      </w:pPr>
      <w:r w:rsidRPr="00E37DDB">
        <w:rPr>
          <w:sz w:val="28"/>
          <w:szCs w:val="28"/>
        </w:rPr>
        <w:t>– развития первых навыков самообслуживания;</w:t>
      </w:r>
    </w:p>
    <w:p w:rsidR="00E37DDB" w:rsidRPr="00E37DDB" w:rsidRDefault="00E37DDB" w:rsidP="00E37DDB">
      <w:pPr>
        <w:pStyle w:val="a9"/>
        <w:rPr>
          <w:sz w:val="28"/>
          <w:szCs w:val="28"/>
        </w:rPr>
      </w:pPr>
      <w:r w:rsidRPr="00E37DDB">
        <w:rPr>
          <w:sz w:val="28"/>
          <w:szCs w:val="28"/>
        </w:rPr>
        <w:t>– физического развития.</w:t>
      </w:r>
    </w:p>
    <w:p w:rsidR="00E37DDB" w:rsidRPr="00E37DDB" w:rsidRDefault="00E37DDB" w:rsidP="00E37DDB">
      <w:pPr>
        <w:pStyle w:val="a9"/>
        <w:rPr>
          <w:b/>
          <w:sz w:val="28"/>
          <w:szCs w:val="28"/>
        </w:rPr>
      </w:pPr>
      <w:r w:rsidRPr="00E37DDB">
        <w:rPr>
          <w:b/>
          <w:i/>
          <w:iCs/>
          <w:sz w:val="28"/>
          <w:szCs w:val="28"/>
        </w:rPr>
        <w:t>В области социально-коммуникативного развития</w:t>
      </w:r>
    </w:p>
    <w:p w:rsidR="00E37DDB" w:rsidRPr="00E37DDB" w:rsidRDefault="00E37DDB" w:rsidP="00E37DDB">
      <w:pPr>
        <w:pStyle w:val="a9"/>
        <w:spacing w:before="0" w:beforeAutospacing="0" w:after="0" w:afterAutospacing="0"/>
        <w:rPr>
          <w:sz w:val="28"/>
          <w:szCs w:val="28"/>
        </w:rPr>
      </w:pPr>
      <w:r w:rsidRPr="00E37DDB">
        <w:rPr>
          <w:sz w:val="28"/>
          <w:szCs w:val="28"/>
        </w:rPr>
        <w:t>Взрослый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w:t>
      </w:r>
      <w:proofErr w:type="spellStart"/>
      <w:r w:rsidRPr="00E37DDB">
        <w:rPr>
          <w:sz w:val="28"/>
          <w:szCs w:val="28"/>
        </w:rPr>
        <w:t>манипулятивной</w:t>
      </w:r>
      <w:proofErr w:type="spellEnd"/>
      <w:r w:rsidRPr="00E37DDB">
        <w:rPr>
          <w:sz w:val="28"/>
          <w:szCs w:val="28"/>
        </w:rPr>
        <w:t xml:space="preserve"> активности, поощряет его действия.</w:t>
      </w:r>
    </w:p>
    <w:p w:rsidR="00E96D63" w:rsidRDefault="00E96D63" w:rsidP="00E37DDB">
      <w:pPr>
        <w:pStyle w:val="a9"/>
        <w:spacing w:before="0" w:beforeAutospacing="0" w:after="0" w:afterAutospacing="0"/>
        <w:rPr>
          <w:sz w:val="28"/>
          <w:szCs w:val="28"/>
        </w:rPr>
      </w:pPr>
    </w:p>
    <w:p w:rsidR="00E96D63" w:rsidRDefault="00E96D63" w:rsidP="00E37DDB">
      <w:pPr>
        <w:pStyle w:val="a9"/>
        <w:spacing w:before="0" w:beforeAutospacing="0" w:after="0" w:afterAutospacing="0"/>
        <w:rPr>
          <w:sz w:val="28"/>
          <w:szCs w:val="28"/>
        </w:rPr>
      </w:pPr>
    </w:p>
    <w:p w:rsidR="00E96D63" w:rsidRDefault="00E96D63" w:rsidP="00E37DDB">
      <w:pPr>
        <w:pStyle w:val="a9"/>
        <w:spacing w:before="0" w:beforeAutospacing="0" w:after="0" w:afterAutospacing="0"/>
        <w:rPr>
          <w:sz w:val="28"/>
          <w:szCs w:val="28"/>
        </w:rPr>
      </w:pPr>
    </w:p>
    <w:p w:rsidR="00E96D63" w:rsidRDefault="00E96D63" w:rsidP="00E37DDB">
      <w:pPr>
        <w:pStyle w:val="a9"/>
        <w:spacing w:before="0" w:beforeAutospacing="0" w:after="0" w:afterAutospacing="0"/>
        <w:rPr>
          <w:sz w:val="28"/>
          <w:szCs w:val="28"/>
        </w:rPr>
      </w:pPr>
    </w:p>
    <w:p w:rsidR="00E96D63" w:rsidRDefault="00E96D63" w:rsidP="00E37DDB">
      <w:pPr>
        <w:pStyle w:val="a9"/>
        <w:spacing w:before="0" w:beforeAutospacing="0" w:after="0" w:afterAutospacing="0"/>
        <w:rPr>
          <w:sz w:val="28"/>
          <w:szCs w:val="28"/>
        </w:rPr>
      </w:pPr>
    </w:p>
    <w:p w:rsidR="00E96D63" w:rsidRDefault="00E96D63" w:rsidP="00E37DDB">
      <w:pPr>
        <w:pStyle w:val="a9"/>
        <w:spacing w:before="0" w:beforeAutospacing="0" w:after="0" w:afterAutospacing="0"/>
        <w:rPr>
          <w:sz w:val="28"/>
          <w:szCs w:val="28"/>
        </w:rPr>
      </w:pPr>
    </w:p>
    <w:p w:rsidR="00E96D63" w:rsidRDefault="00E96D63" w:rsidP="00E37DDB">
      <w:pPr>
        <w:pStyle w:val="a9"/>
        <w:spacing w:before="0" w:beforeAutospacing="0" w:after="0" w:afterAutospacing="0"/>
        <w:rPr>
          <w:sz w:val="28"/>
          <w:szCs w:val="28"/>
        </w:rPr>
      </w:pPr>
    </w:p>
    <w:p w:rsidR="00E37DDB" w:rsidRPr="00E37DDB" w:rsidRDefault="00703185" w:rsidP="00E37DDB">
      <w:pPr>
        <w:pStyle w:val="a9"/>
        <w:spacing w:before="0" w:beforeAutospacing="0" w:after="0" w:afterAutospacing="0"/>
        <w:rPr>
          <w:sz w:val="28"/>
          <w:szCs w:val="28"/>
        </w:rPr>
      </w:pPr>
      <w:r>
        <w:rPr>
          <w:noProof/>
          <w:sz w:val="28"/>
          <w:szCs w:val="28"/>
        </w:rPr>
        <w:lastRenderedPageBreak/>
        <w:drawing>
          <wp:anchor distT="0" distB="0" distL="114300" distR="114300" simplePos="0" relativeHeight="251666432" behindDoc="1" locked="0" layoutInCell="1" allowOverlap="1" wp14:anchorId="0DEE3B71" wp14:editId="076B1D5E">
            <wp:simplePos x="0" y="0"/>
            <wp:positionH relativeFrom="column">
              <wp:posOffset>-1070610</wp:posOffset>
            </wp:positionH>
            <wp:positionV relativeFrom="paragraph">
              <wp:posOffset>-705907</wp:posOffset>
            </wp:positionV>
            <wp:extent cx="7543800" cy="10672868"/>
            <wp:effectExtent l="0" t="0" r="0" b="0"/>
            <wp:wrapNone/>
            <wp:docPr id="7" name="Рисунок 7" descr="C:\Users\Рабочий\Downloads\4c86b2027b2abf0ff5e6adc4a277e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абочий\Downloads\4c86b2027b2abf0ff5e6adc4a277eae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6763" cy="10677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DDB" w:rsidRPr="00E37DDB">
        <w:rPr>
          <w:sz w:val="28"/>
          <w:szCs w:val="28"/>
        </w:rPr>
        <w:t xml:space="preserve">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w:t>
      </w:r>
      <w:proofErr w:type="gramStart"/>
      <w:r w:rsidR="00E37DDB" w:rsidRPr="00E37DDB">
        <w:rPr>
          <w:sz w:val="28"/>
          <w:szCs w:val="28"/>
        </w:rPr>
        <w:t>высказывая радость</w:t>
      </w:r>
      <w:proofErr w:type="gramEnd"/>
      <w:r w:rsidR="00E37DDB" w:rsidRPr="00E37DDB">
        <w:rPr>
          <w:sz w:val="28"/>
          <w:szCs w:val="28"/>
        </w:rPr>
        <w:t xml:space="preserve"> и поощряя их.</w:t>
      </w:r>
    </w:p>
    <w:p w:rsidR="00E37DDB" w:rsidRDefault="00E37DDB" w:rsidP="00E37DDB">
      <w:pPr>
        <w:pStyle w:val="a9"/>
        <w:spacing w:before="0" w:beforeAutospacing="0" w:after="0" w:afterAutospacing="0"/>
        <w:rPr>
          <w:sz w:val="28"/>
          <w:szCs w:val="28"/>
        </w:rPr>
      </w:pPr>
      <w:r w:rsidRPr="00E37DDB">
        <w:rPr>
          <w:sz w:val="28"/>
          <w:szCs w:val="28"/>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На этой стадии развития ребенок еще не может понять 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 возможные конфликты, отвлекая детей, переключая внимание конфликтующих на более интересные объекты или занятия.</w:t>
      </w:r>
    </w:p>
    <w:p w:rsidR="00E37DDB" w:rsidRPr="00E37DDB" w:rsidRDefault="00E37DDB" w:rsidP="00E37DDB">
      <w:pPr>
        <w:pStyle w:val="a9"/>
        <w:spacing w:before="0" w:beforeAutospacing="0" w:after="0" w:afterAutospacing="0"/>
        <w:rPr>
          <w:sz w:val="28"/>
          <w:szCs w:val="28"/>
        </w:rPr>
      </w:pPr>
      <w:r w:rsidRPr="00E37DDB">
        <w:rPr>
          <w:sz w:val="28"/>
          <w:szCs w:val="28"/>
        </w:rPr>
        <w:t>Взрослый также поддерживает стремление ребенка к самостоятельности в овладении навыками самообслуживания: поощряет попытки ребенка самостоятельно держать ложку, зачерпывать из тарелки пищу, пить из чашки и т. п.</w:t>
      </w:r>
    </w:p>
    <w:p w:rsidR="00E37DDB" w:rsidRPr="00E37DDB" w:rsidRDefault="00E37DDB" w:rsidP="00E37DDB">
      <w:pPr>
        <w:pStyle w:val="a9"/>
        <w:rPr>
          <w:b/>
          <w:sz w:val="28"/>
          <w:szCs w:val="28"/>
        </w:rPr>
      </w:pPr>
      <w:r w:rsidRPr="00E37DDB">
        <w:rPr>
          <w:b/>
          <w:i/>
          <w:iCs/>
          <w:sz w:val="28"/>
          <w:szCs w:val="28"/>
        </w:rPr>
        <w:t>В области познавательного развития</w:t>
      </w:r>
    </w:p>
    <w:p w:rsidR="00E37DDB" w:rsidRPr="00E37DDB" w:rsidRDefault="00E37DDB" w:rsidP="00E37DDB">
      <w:pPr>
        <w:pStyle w:val="a9"/>
        <w:spacing w:before="0" w:beforeAutospacing="0" w:after="0" w:afterAutospacing="0"/>
        <w:rPr>
          <w:sz w:val="28"/>
          <w:szCs w:val="28"/>
        </w:rPr>
      </w:pPr>
      <w:r w:rsidRPr="00E37DDB">
        <w:rPr>
          <w:sz w:val="28"/>
          <w:szCs w:val="28"/>
        </w:rPr>
        <w:t xml:space="preserve">Взрослый способствует развитию любознательности ребенка: обогащает окружающую ребенка среду предметами, которые можно исследовать и/или с которыми можно экспериментировать (разбирать на части, соединять и разъединять детали, складывать, выкладывать, извлекать звуки и пр.). </w:t>
      </w:r>
      <w:proofErr w:type="gramStart"/>
      <w:r w:rsidRPr="00E37DDB">
        <w:rPr>
          <w:sz w:val="28"/>
          <w:szCs w:val="28"/>
        </w:rPr>
        <w:t xml:space="preserve">Это могут быть предметы различной величины, формы, с разнообразной поверхностью, разного цвета (дерево, пластмасса, бумага, ткань, губка, шерсть, веревка и т. п.),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и т. п.). </w:t>
      </w:r>
      <w:proofErr w:type="gramEnd"/>
    </w:p>
    <w:p w:rsidR="00E37DDB" w:rsidRPr="00E37DDB" w:rsidRDefault="00E37DDB" w:rsidP="00E37DDB">
      <w:pPr>
        <w:pStyle w:val="a9"/>
        <w:spacing w:before="0" w:beforeAutospacing="0" w:after="0" w:afterAutospacing="0"/>
        <w:rPr>
          <w:sz w:val="28"/>
          <w:szCs w:val="28"/>
        </w:rPr>
      </w:pPr>
      <w:r w:rsidRPr="00E37DDB">
        <w:rPr>
          <w:sz w:val="28"/>
          <w:szCs w:val="28"/>
        </w:rPr>
        <w:t xml:space="preserve">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 </w:t>
      </w:r>
    </w:p>
    <w:p w:rsidR="00E96D63" w:rsidRDefault="00E96D63" w:rsidP="00E37DDB">
      <w:pPr>
        <w:pStyle w:val="a9"/>
        <w:rPr>
          <w:b/>
          <w:i/>
          <w:iCs/>
          <w:sz w:val="28"/>
          <w:szCs w:val="28"/>
        </w:rPr>
      </w:pPr>
    </w:p>
    <w:p w:rsidR="00E96D63" w:rsidRDefault="00E96D63" w:rsidP="00E37DDB">
      <w:pPr>
        <w:pStyle w:val="a9"/>
        <w:rPr>
          <w:b/>
          <w:i/>
          <w:iCs/>
          <w:sz w:val="28"/>
          <w:szCs w:val="28"/>
        </w:rPr>
      </w:pPr>
    </w:p>
    <w:p w:rsidR="00E96D63" w:rsidRDefault="00E96D63" w:rsidP="00E37DDB">
      <w:pPr>
        <w:pStyle w:val="a9"/>
        <w:rPr>
          <w:b/>
          <w:i/>
          <w:iCs/>
          <w:sz w:val="28"/>
          <w:szCs w:val="28"/>
        </w:rPr>
      </w:pPr>
    </w:p>
    <w:p w:rsidR="00E96D63" w:rsidRDefault="00E96D63" w:rsidP="00E37DDB">
      <w:pPr>
        <w:pStyle w:val="a9"/>
        <w:rPr>
          <w:b/>
          <w:i/>
          <w:iCs/>
          <w:sz w:val="28"/>
          <w:szCs w:val="28"/>
        </w:rPr>
      </w:pPr>
    </w:p>
    <w:p w:rsidR="00E37DDB" w:rsidRPr="00E37DDB" w:rsidRDefault="00703185" w:rsidP="00E37DDB">
      <w:pPr>
        <w:pStyle w:val="a9"/>
        <w:rPr>
          <w:b/>
          <w:sz w:val="28"/>
          <w:szCs w:val="28"/>
        </w:rPr>
      </w:pPr>
      <w:r>
        <w:rPr>
          <w:noProof/>
          <w:sz w:val="28"/>
          <w:szCs w:val="28"/>
        </w:rPr>
        <w:lastRenderedPageBreak/>
        <w:drawing>
          <wp:anchor distT="0" distB="0" distL="114300" distR="114300" simplePos="0" relativeHeight="251667456" behindDoc="1" locked="0" layoutInCell="1" allowOverlap="1" wp14:anchorId="046398B6" wp14:editId="7BE63051">
            <wp:simplePos x="0" y="0"/>
            <wp:positionH relativeFrom="column">
              <wp:posOffset>-1070610</wp:posOffset>
            </wp:positionH>
            <wp:positionV relativeFrom="paragraph">
              <wp:posOffset>-701040</wp:posOffset>
            </wp:positionV>
            <wp:extent cx="7524750" cy="10696575"/>
            <wp:effectExtent l="0" t="0" r="0" b="9525"/>
            <wp:wrapNone/>
            <wp:docPr id="8" name="Рисунок 8" descr="C:\Users\Рабочий\Downloads\4c86b2027b2abf0ff5e6adc4a277e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абочий\Downloads\4c86b2027b2abf0ff5e6adc4a277eae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30270" cy="10704422"/>
                    </a:xfrm>
                    <a:prstGeom prst="rect">
                      <a:avLst/>
                    </a:prstGeom>
                    <a:noFill/>
                    <a:ln>
                      <a:noFill/>
                    </a:ln>
                  </pic:spPr>
                </pic:pic>
              </a:graphicData>
            </a:graphic>
            <wp14:sizeRelH relativeFrom="page">
              <wp14:pctWidth>0</wp14:pctWidth>
            </wp14:sizeRelH>
            <wp14:sizeRelV relativeFrom="page">
              <wp14:pctHeight>0</wp14:pctHeight>
            </wp14:sizeRelV>
          </wp:anchor>
        </w:drawing>
      </w:r>
      <w:r w:rsidR="00E37DDB" w:rsidRPr="00E37DDB">
        <w:rPr>
          <w:b/>
          <w:i/>
          <w:iCs/>
          <w:sz w:val="28"/>
          <w:szCs w:val="28"/>
        </w:rPr>
        <w:t>В области речевого развития</w:t>
      </w:r>
    </w:p>
    <w:p w:rsidR="00E37DDB" w:rsidRPr="00E37DDB" w:rsidRDefault="00E37DDB" w:rsidP="00E37DDB">
      <w:pPr>
        <w:pStyle w:val="a9"/>
        <w:rPr>
          <w:sz w:val="28"/>
          <w:szCs w:val="28"/>
        </w:rPr>
      </w:pPr>
      <w:r w:rsidRPr="00E37DDB">
        <w:rPr>
          <w:sz w:val="28"/>
          <w:szCs w:val="28"/>
        </w:rPr>
        <w:t>В 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E37DDB" w:rsidRPr="00E37DDB" w:rsidRDefault="00E37DDB" w:rsidP="00E37DDB">
      <w:pPr>
        <w:pStyle w:val="a9"/>
        <w:rPr>
          <w:b/>
          <w:sz w:val="28"/>
          <w:szCs w:val="28"/>
        </w:rPr>
      </w:pPr>
      <w:r w:rsidRPr="00E37DDB">
        <w:rPr>
          <w:b/>
          <w:i/>
          <w:iCs/>
          <w:sz w:val="28"/>
          <w:szCs w:val="28"/>
        </w:rPr>
        <w:t xml:space="preserve">В области художественно-эстетического развития </w:t>
      </w:r>
    </w:p>
    <w:p w:rsidR="00E37DDB" w:rsidRPr="00E37DDB" w:rsidRDefault="00E37DDB" w:rsidP="00E37DDB">
      <w:pPr>
        <w:pStyle w:val="a9"/>
        <w:rPr>
          <w:sz w:val="28"/>
          <w:szCs w:val="28"/>
        </w:rPr>
      </w:pPr>
      <w:r w:rsidRPr="00E37DDB">
        <w:rPr>
          <w:sz w:val="28"/>
          <w:szCs w:val="28"/>
        </w:rPr>
        <w:t xml:space="preserve">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п.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w:t>
      </w:r>
      <w:proofErr w:type="gramStart"/>
      <w:r w:rsidRPr="00E37DDB">
        <w:rPr>
          <w:sz w:val="28"/>
          <w:szCs w:val="28"/>
        </w:rPr>
        <w:t xml:space="preserve">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 и т. п. </w:t>
      </w:r>
      <w:proofErr w:type="gramEnd"/>
    </w:p>
    <w:p w:rsidR="00E37DDB" w:rsidRPr="00E37DDB" w:rsidRDefault="00E37DDB" w:rsidP="00E37DDB">
      <w:pPr>
        <w:pStyle w:val="a9"/>
        <w:rPr>
          <w:b/>
          <w:sz w:val="28"/>
          <w:szCs w:val="28"/>
        </w:rPr>
      </w:pPr>
      <w:r w:rsidRPr="00E37DDB">
        <w:rPr>
          <w:b/>
          <w:i/>
          <w:iCs/>
          <w:sz w:val="28"/>
          <w:szCs w:val="28"/>
        </w:rPr>
        <w:t>В области физического развития</w:t>
      </w:r>
    </w:p>
    <w:p w:rsidR="00E37DDB" w:rsidRPr="00E37DDB" w:rsidRDefault="00E37DDB" w:rsidP="00E37DDB">
      <w:pPr>
        <w:pStyle w:val="a9"/>
        <w:spacing w:before="0" w:beforeAutospacing="0" w:after="0" w:afterAutospacing="0"/>
        <w:rPr>
          <w:sz w:val="28"/>
          <w:szCs w:val="28"/>
        </w:rPr>
      </w:pPr>
      <w:r w:rsidRPr="00E37DDB">
        <w:rPr>
          <w:sz w:val="28"/>
          <w:szCs w:val="28"/>
        </w:rPr>
        <w:t xml:space="preserve">Взрослый </w:t>
      </w:r>
      <w:proofErr w:type="gramStart"/>
      <w:r w:rsidRPr="00E37DDB">
        <w:rPr>
          <w:sz w:val="28"/>
          <w:szCs w:val="28"/>
        </w:rPr>
        <w:t>способствует</w:t>
      </w:r>
      <w:proofErr w:type="gramEnd"/>
      <w:r w:rsidRPr="00E37DDB">
        <w:rPr>
          <w:sz w:val="28"/>
          <w:szCs w:val="28"/>
        </w:rPr>
        <w:t xml:space="preserve"> прежде всего двигательному развитию, организует полноценное питание, режим дня, включающий сон и регулярное пребывание на свежем воздухе, время от времени проводит массаж.</w:t>
      </w:r>
    </w:p>
    <w:p w:rsidR="00E37DDB" w:rsidRPr="00E37DDB" w:rsidRDefault="00E37DDB" w:rsidP="00E37DDB">
      <w:pPr>
        <w:pStyle w:val="a9"/>
        <w:spacing w:before="0" w:beforeAutospacing="0" w:after="0" w:afterAutospacing="0"/>
        <w:rPr>
          <w:sz w:val="28"/>
          <w:szCs w:val="28"/>
        </w:rPr>
      </w:pPr>
      <w:r w:rsidRPr="00E37DDB">
        <w:rPr>
          <w:sz w:val="28"/>
          <w:szCs w:val="28"/>
        </w:rPr>
        <w:t>Развитию крупной и мелкой моторики на данном этапе следует придавать особое значение.</w:t>
      </w:r>
    </w:p>
    <w:p w:rsidR="00E96D63" w:rsidRDefault="00E96D63" w:rsidP="00E37DDB">
      <w:pPr>
        <w:pStyle w:val="a9"/>
        <w:rPr>
          <w:b/>
          <w:i/>
          <w:iCs/>
          <w:sz w:val="28"/>
          <w:szCs w:val="28"/>
        </w:rPr>
      </w:pPr>
    </w:p>
    <w:p w:rsidR="00E96D63" w:rsidRDefault="00E96D63" w:rsidP="00E37DDB">
      <w:pPr>
        <w:pStyle w:val="a9"/>
        <w:rPr>
          <w:b/>
          <w:i/>
          <w:iCs/>
          <w:sz w:val="28"/>
          <w:szCs w:val="28"/>
        </w:rPr>
      </w:pPr>
    </w:p>
    <w:p w:rsidR="00E96D63" w:rsidRDefault="00E96D63" w:rsidP="00E37DDB">
      <w:pPr>
        <w:pStyle w:val="a9"/>
        <w:rPr>
          <w:b/>
          <w:i/>
          <w:iCs/>
          <w:sz w:val="28"/>
          <w:szCs w:val="28"/>
        </w:rPr>
      </w:pPr>
    </w:p>
    <w:p w:rsidR="00E96D63" w:rsidRDefault="00E96D63" w:rsidP="00E37DDB">
      <w:pPr>
        <w:pStyle w:val="a9"/>
        <w:rPr>
          <w:b/>
          <w:i/>
          <w:iCs/>
          <w:sz w:val="28"/>
          <w:szCs w:val="28"/>
        </w:rPr>
      </w:pPr>
    </w:p>
    <w:p w:rsidR="00E96D63" w:rsidRDefault="00E96D63" w:rsidP="00E37DDB">
      <w:pPr>
        <w:pStyle w:val="a9"/>
        <w:rPr>
          <w:b/>
          <w:i/>
          <w:iCs/>
          <w:sz w:val="28"/>
          <w:szCs w:val="28"/>
        </w:rPr>
      </w:pPr>
    </w:p>
    <w:p w:rsidR="00E37DDB" w:rsidRPr="00E37DDB" w:rsidRDefault="00703185" w:rsidP="00E37DDB">
      <w:pPr>
        <w:pStyle w:val="a9"/>
        <w:rPr>
          <w:b/>
          <w:sz w:val="28"/>
          <w:szCs w:val="28"/>
        </w:rPr>
      </w:pPr>
      <w:r>
        <w:rPr>
          <w:noProof/>
          <w:sz w:val="28"/>
          <w:szCs w:val="28"/>
        </w:rPr>
        <w:lastRenderedPageBreak/>
        <w:drawing>
          <wp:anchor distT="0" distB="0" distL="114300" distR="114300" simplePos="0" relativeHeight="251668480" behindDoc="1" locked="0" layoutInCell="1" allowOverlap="1" wp14:anchorId="48D88817" wp14:editId="35E9AD27">
            <wp:simplePos x="0" y="0"/>
            <wp:positionH relativeFrom="column">
              <wp:posOffset>-1089661</wp:posOffset>
            </wp:positionH>
            <wp:positionV relativeFrom="paragraph">
              <wp:posOffset>-673160</wp:posOffset>
            </wp:positionV>
            <wp:extent cx="7534275" cy="10657860"/>
            <wp:effectExtent l="0" t="0" r="0" b="0"/>
            <wp:wrapNone/>
            <wp:docPr id="9" name="Рисунок 9" descr="C:\Users\Рабочий\Downloads\4c86b2027b2abf0ff5e6adc4a277e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абочий\Downloads\4c86b2027b2abf0ff5e6adc4a277eae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35207" cy="10659178"/>
                    </a:xfrm>
                    <a:prstGeom prst="rect">
                      <a:avLst/>
                    </a:prstGeom>
                    <a:noFill/>
                    <a:ln>
                      <a:noFill/>
                    </a:ln>
                  </pic:spPr>
                </pic:pic>
              </a:graphicData>
            </a:graphic>
            <wp14:sizeRelH relativeFrom="page">
              <wp14:pctWidth>0</wp14:pctWidth>
            </wp14:sizeRelH>
            <wp14:sizeRelV relativeFrom="page">
              <wp14:pctHeight>0</wp14:pctHeight>
            </wp14:sizeRelV>
          </wp:anchor>
        </w:drawing>
      </w:r>
      <w:r w:rsidR="00E37DDB" w:rsidRPr="00E37DDB">
        <w:rPr>
          <w:b/>
          <w:i/>
          <w:iCs/>
          <w:sz w:val="28"/>
          <w:szCs w:val="28"/>
        </w:rPr>
        <w:t>В области крупной моторики</w:t>
      </w:r>
    </w:p>
    <w:p w:rsidR="00E37DDB" w:rsidRPr="00E37DDB" w:rsidRDefault="00E37DDB" w:rsidP="00E37DDB">
      <w:pPr>
        <w:pStyle w:val="a9"/>
        <w:rPr>
          <w:sz w:val="28"/>
          <w:szCs w:val="28"/>
        </w:rPr>
      </w:pPr>
      <w:r w:rsidRPr="00E37DDB">
        <w:rPr>
          <w:sz w:val="28"/>
          <w:szCs w:val="28"/>
        </w:rPr>
        <w:t xml:space="preserve">Взрослый поощряет самостоятельную активность и развитие свободного движения; </w:t>
      </w:r>
    </w:p>
    <w:p w:rsidR="00E37DDB" w:rsidRPr="00E37DDB" w:rsidRDefault="00E37DDB" w:rsidP="00E37DDB">
      <w:pPr>
        <w:pStyle w:val="a9"/>
        <w:rPr>
          <w:sz w:val="28"/>
          <w:szCs w:val="28"/>
        </w:rPr>
      </w:pPr>
      <w:r w:rsidRPr="00E37DDB">
        <w:rPr>
          <w:sz w:val="28"/>
          <w:szCs w:val="28"/>
        </w:rPr>
        <w:t xml:space="preserve">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в помещении, попыткам делать первые шаги. </w:t>
      </w:r>
    </w:p>
    <w:p w:rsidR="00E37DDB" w:rsidRPr="00E37DDB" w:rsidRDefault="00E37DDB" w:rsidP="00E37DDB">
      <w:pPr>
        <w:pStyle w:val="a9"/>
        <w:rPr>
          <w:sz w:val="28"/>
          <w:szCs w:val="28"/>
        </w:rPr>
      </w:pPr>
      <w:r w:rsidRPr="00E37DDB">
        <w:rPr>
          <w:sz w:val="28"/>
          <w:szCs w:val="28"/>
        </w:rPr>
        <w:t xml:space="preserve">Для развития здоровой пространственной координации и двигательного аппарата ребенка важно, чтобы ребенок учился перемещению в пространстве и </w:t>
      </w:r>
      <w:proofErr w:type="spellStart"/>
      <w:r w:rsidRPr="00E37DDB">
        <w:rPr>
          <w:sz w:val="28"/>
          <w:szCs w:val="28"/>
        </w:rPr>
        <w:t>прямостоянию</w:t>
      </w:r>
      <w:proofErr w:type="spellEnd"/>
      <w:r w:rsidRPr="00E37DDB">
        <w:rPr>
          <w:sz w:val="28"/>
          <w:szCs w:val="28"/>
        </w:rPr>
        <w:t xml:space="preserve"> самостоятельно, без активного вмешательства взрослых. Необходимо предоставлять ребенку возможность развиваться по индивидуальной траектории моторного развития. Большинство детей активно ползают, но существует множество детей, пропускающих фазу активного ползания и двигающихся по-другому. </w:t>
      </w:r>
    </w:p>
    <w:p w:rsidR="00E37DDB" w:rsidRPr="00E37DDB" w:rsidRDefault="00E37DDB" w:rsidP="00E37DDB">
      <w:pPr>
        <w:pStyle w:val="a9"/>
        <w:rPr>
          <w:sz w:val="28"/>
          <w:szCs w:val="28"/>
        </w:rPr>
      </w:pPr>
      <w:r w:rsidRPr="00E37DDB">
        <w:rPr>
          <w:sz w:val="28"/>
          <w:szCs w:val="28"/>
        </w:rPr>
        <w:t xml:space="preserve">Следует также помнить, что сроки развития </w:t>
      </w:r>
      <w:proofErr w:type="spellStart"/>
      <w:r w:rsidRPr="00E37DDB">
        <w:rPr>
          <w:sz w:val="28"/>
          <w:szCs w:val="28"/>
        </w:rPr>
        <w:t>прямостояния</w:t>
      </w:r>
      <w:proofErr w:type="spellEnd"/>
      <w:r w:rsidRPr="00E37DDB">
        <w:rPr>
          <w:sz w:val="28"/>
          <w:szCs w:val="28"/>
        </w:rPr>
        <w:t xml:space="preserve"> у разных детей сильно варьируются в возрастном диапазоне от 10 месяцев до 1,5 и более лет. Искусственное ускорение этого процесса, беспокойство родителей (законных представителей) и неадекватные требования могут нанести ребенку вред.</w:t>
      </w:r>
    </w:p>
    <w:p w:rsidR="00E37DDB" w:rsidRPr="00E37DDB" w:rsidRDefault="00E37DDB" w:rsidP="00E37DDB">
      <w:pPr>
        <w:pStyle w:val="a9"/>
        <w:rPr>
          <w:b/>
          <w:sz w:val="28"/>
          <w:szCs w:val="28"/>
        </w:rPr>
      </w:pPr>
      <w:r w:rsidRPr="00E37DDB">
        <w:rPr>
          <w:b/>
          <w:i/>
          <w:iCs/>
          <w:sz w:val="28"/>
          <w:szCs w:val="28"/>
        </w:rPr>
        <w:t>В области мелкой моторики</w:t>
      </w:r>
    </w:p>
    <w:p w:rsidR="00E37DDB" w:rsidRDefault="00E37DDB" w:rsidP="00E37DDB">
      <w:pPr>
        <w:pStyle w:val="a9"/>
        <w:rPr>
          <w:sz w:val="28"/>
          <w:szCs w:val="28"/>
        </w:rPr>
      </w:pPr>
      <w:r w:rsidRPr="00E37DDB">
        <w:rPr>
          <w:sz w:val="28"/>
          <w:szCs w:val="28"/>
        </w:rPr>
        <w:t xml:space="preserve">Взрослый насыщает среду предметами </w:t>
      </w:r>
      <w:proofErr w:type="spellStart"/>
      <w:r w:rsidRPr="00E37DDB">
        <w:rPr>
          <w:sz w:val="28"/>
          <w:szCs w:val="28"/>
        </w:rPr>
        <w:t>изразнообразных</w:t>
      </w:r>
      <w:proofErr w:type="spellEnd"/>
      <w:r w:rsidRPr="00E37DDB">
        <w:rPr>
          <w:sz w:val="28"/>
          <w:szCs w:val="28"/>
        </w:rPr>
        <w:t xml:space="preserve"> материалов (дерева, пластмассы, материи, шерсти и т. п.) различной величины и формы, ощупывание которых способствует развитию мелкой моторики ребенка, учитывая требования по обеспечению безопасности жизни и здоровья детей. Развитию мелкой моторики способствует также экспериментирование с карандашами, мелками и т. п</w:t>
      </w:r>
      <w:proofErr w:type="gramStart"/>
      <w:r w:rsidRPr="00E37DDB">
        <w:rPr>
          <w:sz w:val="28"/>
          <w:szCs w:val="28"/>
        </w:rPr>
        <w:t>..</w:t>
      </w:r>
      <w:proofErr w:type="gramEnd"/>
    </w:p>
    <w:p w:rsidR="00784ABC" w:rsidRDefault="00784ABC" w:rsidP="00E37DDB">
      <w:pPr>
        <w:pStyle w:val="a9"/>
        <w:rPr>
          <w:sz w:val="28"/>
          <w:szCs w:val="28"/>
        </w:rPr>
      </w:pPr>
    </w:p>
    <w:p w:rsidR="00784ABC" w:rsidRDefault="00784ABC" w:rsidP="00E37DDB">
      <w:pPr>
        <w:pStyle w:val="a9"/>
        <w:rPr>
          <w:sz w:val="28"/>
          <w:szCs w:val="28"/>
        </w:rPr>
      </w:pPr>
    </w:p>
    <w:p w:rsidR="00784ABC" w:rsidRDefault="00784ABC" w:rsidP="00E37DDB">
      <w:pPr>
        <w:pStyle w:val="a9"/>
        <w:rPr>
          <w:sz w:val="28"/>
          <w:szCs w:val="28"/>
        </w:rPr>
      </w:pPr>
    </w:p>
    <w:p w:rsidR="00784ABC" w:rsidRDefault="00784ABC" w:rsidP="00E37DDB">
      <w:pPr>
        <w:pStyle w:val="a9"/>
        <w:rPr>
          <w:sz w:val="28"/>
          <w:szCs w:val="28"/>
        </w:rPr>
      </w:pPr>
    </w:p>
    <w:p w:rsidR="00784ABC" w:rsidRDefault="00784ABC" w:rsidP="00E37DDB">
      <w:pPr>
        <w:pStyle w:val="a9"/>
        <w:rPr>
          <w:sz w:val="28"/>
          <w:szCs w:val="28"/>
        </w:rPr>
      </w:pPr>
    </w:p>
    <w:p w:rsidR="00E37DDB" w:rsidRDefault="00E37DDB" w:rsidP="00E37DDB">
      <w:pPr>
        <w:pStyle w:val="a9"/>
        <w:rPr>
          <w:sz w:val="28"/>
          <w:szCs w:val="28"/>
        </w:rPr>
      </w:pPr>
    </w:p>
    <w:p w:rsidR="00E37DDB" w:rsidRDefault="00E37DDB" w:rsidP="00E37DDB">
      <w:pPr>
        <w:pStyle w:val="a9"/>
        <w:rPr>
          <w:sz w:val="28"/>
          <w:szCs w:val="28"/>
        </w:rPr>
      </w:pPr>
    </w:p>
    <w:p w:rsidR="00E37DDB" w:rsidRPr="00E37DDB" w:rsidRDefault="00E37DDB" w:rsidP="00E37DDB">
      <w:pPr>
        <w:pStyle w:val="a9"/>
        <w:jc w:val="center"/>
        <w:rPr>
          <w:sz w:val="28"/>
          <w:szCs w:val="28"/>
        </w:rPr>
      </w:pPr>
    </w:p>
    <w:p w:rsidR="00984C33" w:rsidRDefault="00D92245" w:rsidP="00E37DDB">
      <w:pPr>
        <w:tabs>
          <w:tab w:val="left" w:pos="8190"/>
        </w:tabs>
        <w:jc w:val="center"/>
        <w:rPr>
          <w:rFonts w:ascii="Times New Roman" w:hAnsi="Times New Roman" w:cs="Times New Roman"/>
          <w:b/>
          <w:i/>
          <w:color w:val="0070C0"/>
          <w:sz w:val="40"/>
          <w:szCs w:val="40"/>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75648" behindDoc="1" locked="0" layoutInCell="1" allowOverlap="1" wp14:anchorId="6694A1A6" wp14:editId="6F0A50C4">
            <wp:simplePos x="0" y="0"/>
            <wp:positionH relativeFrom="column">
              <wp:posOffset>-1068058</wp:posOffset>
            </wp:positionH>
            <wp:positionV relativeFrom="paragraph">
              <wp:posOffset>-681990</wp:posOffset>
            </wp:positionV>
            <wp:extent cx="7541248" cy="10668000"/>
            <wp:effectExtent l="0" t="0" r="3175" b="0"/>
            <wp:wrapNone/>
            <wp:docPr id="17" name="Рисунок 17" descr="C:\Users\Рабочий\Downloads\4c86b2027b2abf0ff5e6adc4a277e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Рабочий\Downloads\4c86b2027b2abf0ff5e6adc4a277eae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1314" cy="1068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ABC" w:rsidRPr="00784ABC">
        <w:rPr>
          <w:rFonts w:ascii="Times New Roman" w:hAnsi="Times New Roman" w:cs="Times New Roman"/>
          <w:b/>
          <w:i/>
          <w:color w:val="0070C0"/>
          <w:sz w:val="40"/>
          <w:szCs w:val="40"/>
        </w:rPr>
        <w:t>Ранний возраст (1-3 года)</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i/>
          <w:sz w:val="28"/>
          <w:szCs w:val="28"/>
          <w:lang w:eastAsia="ru-RU"/>
        </w:rPr>
      </w:pPr>
      <w:r w:rsidRPr="00784ABC">
        <w:rPr>
          <w:rFonts w:ascii="Times New Roman" w:eastAsia="Times New Roman" w:hAnsi="Times New Roman" w:cs="Times New Roman"/>
          <w:b/>
          <w:bCs/>
          <w:i/>
          <w:sz w:val="28"/>
          <w:szCs w:val="28"/>
          <w:lang w:eastAsia="ru-RU"/>
        </w:rPr>
        <w:t>Социально-коммуникативное развитие</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xml:space="preserve">В области социально-коммуникативного развития основными задачами образовательной деятельности являются создание условий </w:t>
      </w:r>
      <w:proofErr w:type="gramStart"/>
      <w:r w:rsidRPr="00784ABC">
        <w:rPr>
          <w:rFonts w:ascii="Times New Roman" w:eastAsia="Times New Roman" w:hAnsi="Times New Roman" w:cs="Times New Roman"/>
          <w:sz w:val="28"/>
          <w:szCs w:val="28"/>
          <w:lang w:eastAsia="ru-RU"/>
        </w:rPr>
        <w:t>для</w:t>
      </w:r>
      <w:proofErr w:type="gramEnd"/>
      <w:r w:rsidRPr="00784ABC">
        <w:rPr>
          <w:rFonts w:ascii="Times New Roman" w:eastAsia="Times New Roman" w:hAnsi="Times New Roman" w:cs="Times New Roman"/>
          <w:sz w:val="28"/>
          <w:szCs w:val="28"/>
          <w:lang w:eastAsia="ru-RU"/>
        </w:rPr>
        <w:t xml:space="preserve">: </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xml:space="preserve">– дальнейшего развития общения ребенка </w:t>
      </w:r>
      <w:proofErr w:type="gramStart"/>
      <w:r w:rsidRPr="00784ABC">
        <w:rPr>
          <w:rFonts w:ascii="Times New Roman" w:eastAsia="Times New Roman" w:hAnsi="Times New Roman" w:cs="Times New Roman"/>
          <w:sz w:val="28"/>
          <w:szCs w:val="28"/>
          <w:lang w:eastAsia="ru-RU"/>
        </w:rPr>
        <w:t>со</w:t>
      </w:r>
      <w:proofErr w:type="gramEnd"/>
      <w:r w:rsidRPr="00784ABC">
        <w:rPr>
          <w:rFonts w:ascii="Times New Roman" w:eastAsia="Times New Roman" w:hAnsi="Times New Roman" w:cs="Times New Roman"/>
          <w:sz w:val="28"/>
          <w:szCs w:val="28"/>
          <w:lang w:eastAsia="ru-RU"/>
        </w:rPr>
        <w:t xml:space="preserve"> взрослыми;</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дальнейшего развития общения ребенка с другими детьми;</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xml:space="preserve">– дальнейшего развития игры </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xml:space="preserve">– дальнейшего развития навыков самообслуживания. </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xml:space="preserve">В сфере развития общения </w:t>
      </w:r>
      <w:proofErr w:type="gramStart"/>
      <w:r w:rsidRPr="00784ABC">
        <w:rPr>
          <w:rFonts w:ascii="Times New Roman" w:eastAsia="Times New Roman" w:hAnsi="Times New Roman" w:cs="Times New Roman"/>
          <w:sz w:val="28"/>
          <w:szCs w:val="28"/>
          <w:lang w:eastAsia="ru-RU"/>
        </w:rPr>
        <w:t>со</w:t>
      </w:r>
      <w:proofErr w:type="gramEnd"/>
      <w:r w:rsidRPr="00784ABC">
        <w:rPr>
          <w:rFonts w:ascii="Times New Roman" w:eastAsia="Times New Roman" w:hAnsi="Times New Roman" w:cs="Times New Roman"/>
          <w:sz w:val="28"/>
          <w:szCs w:val="28"/>
          <w:lang w:eastAsia="ru-RU"/>
        </w:rPr>
        <w:t xml:space="preserve"> взрослым</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w:t>
      </w:r>
      <w:proofErr w:type="spellStart"/>
      <w:r w:rsidRPr="00784ABC">
        <w:rPr>
          <w:rFonts w:ascii="Times New Roman" w:eastAsia="Times New Roman" w:hAnsi="Times New Roman" w:cs="Times New Roman"/>
          <w:sz w:val="28"/>
          <w:szCs w:val="28"/>
          <w:lang w:eastAsia="ru-RU"/>
        </w:rPr>
        <w:t>манипулятивной</w:t>
      </w:r>
      <w:proofErr w:type="spellEnd"/>
      <w:r w:rsidRPr="00784ABC">
        <w:rPr>
          <w:rFonts w:ascii="Times New Roman" w:eastAsia="Times New Roman" w:hAnsi="Times New Roman" w:cs="Times New Roman"/>
          <w:sz w:val="28"/>
          <w:szCs w:val="28"/>
          <w:lang w:eastAsia="ru-RU"/>
        </w:rPr>
        <w:t xml:space="preserve"> активности, поощряет его действия.</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w:t>
      </w:r>
    </w:p>
    <w:p w:rsid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p>
    <w:p w:rsidR="00784ABC" w:rsidRPr="00784ABC" w:rsidRDefault="00D92245" w:rsidP="00784ABC">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74624" behindDoc="1" locked="0" layoutInCell="1" allowOverlap="1" wp14:anchorId="3F438583" wp14:editId="1C65C2FE">
            <wp:simplePos x="0" y="0"/>
            <wp:positionH relativeFrom="column">
              <wp:posOffset>-1104744</wp:posOffset>
            </wp:positionH>
            <wp:positionV relativeFrom="paragraph">
              <wp:posOffset>-710565</wp:posOffset>
            </wp:positionV>
            <wp:extent cx="7568409" cy="10706100"/>
            <wp:effectExtent l="0" t="0" r="0" b="0"/>
            <wp:wrapNone/>
            <wp:docPr id="16" name="Рисунок 16" descr="C:\Users\Рабочий\Downloads\4c86b2027b2abf0ff5e6adc4a277e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Рабочий\Downloads\4c86b2027b2abf0ff5e6adc4a277eae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75746" cy="10716479"/>
                    </a:xfrm>
                    <a:prstGeom prst="rect">
                      <a:avLst/>
                    </a:prstGeom>
                    <a:noFill/>
                    <a:ln>
                      <a:noFill/>
                    </a:ln>
                  </pic:spPr>
                </pic:pic>
              </a:graphicData>
            </a:graphic>
            <wp14:sizeRelH relativeFrom="page">
              <wp14:pctWidth>0</wp14:pctWidth>
            </wp14:sizeRelH>
            <wp14:sizeRelV relativeFrom="page">
              <wp14:pctHeight>0</wp14:pctHeight>
            </wp14:sizeRelV>
          </wp:anchor>
        </w:drawing>
      </w:r>
      <w:r w:rsidR="00784ABC" w:rsidRPr="00784ABC">
        <w:rPr>
          <w:rFonts w:ascii="Times New Roman" w:eastAsia="Times New Roman" w:hAnsi="Times New Roman" w:cs="Times New Roman"/>
          <w:sz w:val="28"/>
          <w:szCs w:val="28"/>
          <w:lang w:eastAsia="ru-RU"/>
        </w:rPr>
        <w:t xml:space="preserve">за активностью детей в этом пространстве, поощряет проявление интереса детей друг к другу и </w:t>
      </w:r>
      <w:proofErr w:type="spellStart"/>
      <w:r w:rsidR="00784ABC" w:rsidRPr="00784ABC">
        <w:rPr>
          <w:rFonts w:ascii="Times New Roman" w:eastAsia="Times New Roman" w:hAnsi="Times New Roman" w:cs="Times New Roman"/>
          <w:sz w:val="28"/>
          <w:szCs w:val="28"/>
          <w:lang w:eastAsia="ru-RU"/>
        </w:rPr>
        <w:t>просоциальное</w:t>
      </w:r>
      <w:proofErr w:type="spellEnd"/>
      <w:r w:rsidR="00784ABC" w:rsidRPr="00784ABC">
        <w:rPr>
          <w:rFonts w:ascii="Times New Roman" w:eastAsia="Times New Roman" w:hAnsi="Times New Roman" w:cs="Times New Roman"/>
          <w:sz w:val="28"/>
          <w:szCs w:val="28"/>
          <w:lang w:eastAsia="ru-RU"/>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i/>
          <w:iCs/>
          <w:sz w:val="28"/>
          <w:szCs w:val="28"/>
          <w:lang w:eastAsia="ru-RU"/>
        </w:rPr>
        <w:t>В сфере развития социальных отношений и общения со сверстниками</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784ABC">
        <w:rPr>
          <w:rFonts w:ascii="Times New Roman" w:eastAsia="Times New Roman" w:hAnsi="Times New Roman" w:cs="Times New Roman"/>
          <w:sz w:val="28"/>
          <w:szCs w:val="28"/>
          <w:lang w:eastAsia="ru-RU"/>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roofErr w:type="gramEnd"/>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xml:space="preserve">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w:t>
      </w:r>
      <w:proofErr w:type="gramStart"/>
      <w:r w:rsidRPr="00784ABC">
        <w:rPr>
          <w:rFonts w:ascii="Times New Roman" w:eastAsia="Times New Roman" w:hAnsi="Times New Roman" w:cs="Times New Roman"/>
          <w:sz w:val="28"/>
          <w:szCs w:val="28"/>
          <w:lang w:eastAsia="ru-RU"/>
        </w:rPr>
        <w:t>овладевая</w:t>
      </w:r>
      <w:proofErr w:type="gramEnd"/>
      <w:r w:rsidRPr="00784ABC">
        <w:rPr>
          <w:rFonts w:ascii="Times New Roman" w:eastAsia="Times New Roman" w:hAnsi="Times New Roman" w:cs="Times New Roman"/>
          <w:sz w:val="28"/>
          <w:szCs w:val="28"/>
          <w:lang w:eastAsia="ru-RU"/>
        </w:rPr>
        <w:t xml:space="preserve"> таким образом социальными компетентностями.</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i/>
          <w:iCs/>
          <w:sz w:val="28"/>
          <w:szCs w:val="28"/>
          <w:lang w:eastAsia="ru-RU"/>
        </w:rPr>
        <w:t>В сфере развития игры</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Pr="00784ABC" w:rsidRDefault="00D92245" w:rsidP="00784ABC">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73600" behindDoc="1" locked="0" layoutInCell="1" allowOverlap="1" wp14:anchorId="284507DA" wp14:editId="7B4AF80E">
            <wp:simplePos x="0" y="0"/>
            <wp:positionH relativeFrom="column">
              <wp:posOffset>-1077032</wp:posOffset>
            </wp:positionH>
            <wp:positionV relativeFrom="paragraph">
              <wp:posOffset>-720090</wp:posOffset>
            </wp:positionV>
            <wp:extent cx="7540698" cy="10668000"/>
            <wp:effectExtent l="0" t="0" r="3175" b="0"/>
            <wp:wrapNone/>
            <wp:docPr id="15" name="Рисунок 15" descr="C:\Users\Рабочий\Downloads\4c86b2027b2abf0ff5e6adc4a277e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Рабочий\Downloads\4c86b2027b2abf0ff5e6adc4a277eae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5212" cy="1067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ABC" w:rsidRPr="00784ABC">
        <w:rPr>
          <w:rFonts w:ascii="Times New Roman" w:eastAsia="Times New Roman" w:hAnsi="Times New Roman" w:cs="Times New Roman"/>
          <w:i/>
          <w:iCs/>
          <w:sz w:val="28"/>
          <w:szCs w:val="28"/>
          <w:lang w:eastAsia="ru-RU"/>
        </w:rPr>
        <w:t>В сфере социального и эмоционального развития</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xml:space="preserve">Взрослый грамотно проводит адаптацию ребенка к Организации, учитывая привязанность детей к </w:t>
      </w:r>
      <w:proofErr w:type="gramStart"/>
      <w:r w:rsidRPr="00784ABC">
        <w:rPr>
          <w:rFonts w:ascii="Times New Roman" w:eastAsia="Times New Roman" w:hAnsi="Times New Roman" w:cs="Times New Roman"/>
          <w:sz w:val="28"/>
          <w:szCs w:val="28"/>
          <w:lang w:eastAsia="ru-RU"/>
        </w:rPr>
        <w:t>близким</w:t>
      </w:r>
      <w:proofErr w:type="gramEnd"/>
      <w:r w:rsidRPr="00784ABC">
        <w:rPr>
          <w:rFonts w:ascii="Times New Roman" w:eastAsia="Times New Roman" w:hAnsi="Times New Roman" w:cs="Times New Roman"/>
          <w:sz w:val="28"/>
          <w:szCs w:val="28"/>
          <w:lang w:eastAsia="ru-RU"/>
        </w:rPr>
        <w:t xml:space="preserve">,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xml:space="preserve">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i/>
          <w:sz w:val="28"/>
          <w:szCs w:val="28"/>
          <w:lang w:eastAsia="ru-RU"/>
        </w:rPr>
      </w:pPr>
      <w:r w:rsidRPr="00784ABC">
        <w:rPr>
          <w:rFonts w:ascii="Times New Roman" w:eastAsia="Times New Roman" w:hAnsi="Times New Roman" w:cs="Times New Roman"/>
          <w:b/>
          <w:bCs/>
          <w:i/>
          <w:sz w:val="28"/>
          <w:szCs w:val="28"/>
          <w:lang w:eastAsia="ru-RU"/>
        </w:rPr>
        <w:t>Познавательное развитие</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xml:space="preserve">В сфере познавательного развития основными </w:t>
      </w:r>
      <w:r w:rsidRPr="00784ABC">
        <w:rPr>
          <w:rFonts w:ascii="Times New Roman" w:eastAsia="Times New Roman" w:hAnsi="Times New Roman" w:cs="Times New Roman"/>
          <w:i/>
          <w:iCs/>
          <w:sz w:val="28"/>
          <w:szCs w:val="28"/>
          <w:lang w:eastAsia="ru-RU"/>
        </w:rPr>
        <w:t xml:space="preserve">задачами образовательной </w:t>
      </w:r>
      <w:proofErr w:type="spellStart"/>
      <w:r w:rsidRPr="00784ABC">
        <w:rPr>
          <w:rFonts w:ascii="Times New Roman" w:eastAsia="Times New Roman" w:hAnsi="Times New Roman" w:cs="Times New Roman"/>
          <w:i/>
          <w:iCs/>
          <w:sz w:val="28"/>
          <w:szCs w:val="28"/>
          <w:lang w:eastAsia="ru-RU"/>
        </w:rPr>
        <w:t>деятельности</w:t>
      </w:r>
      <w:r w:rsidRPr="00784ABC">
        <w:rPr>
          <w:rFonts w:ascii="Times New Roman" w:eastAsia="Times New Roman" w:hAnsi="Times New Roman" w:cs="Times New Roman"/>
          <w:sz w:val="28"/>
          <w:szCs w:val="28"/>
          <w:lang w:eastAsia="ru-RU"/>
        </w:rPr>
        <w:t>являются</w:t>
      </w:r>
      <w:proofErr w:type="spellEnd"/>
      <w:r w:rsidRPr="00784ABC">
        <w:rPr>
          <w:rFonts w:ascii="Times New Roman" w:eastAsia="Times New Roman" w:hAnsi="Times New Roman" w:cs="Times New Roman"/>
          <w:sz w:val="28"/>
          <w:szCs w:val="28"/>
          <w:lang w:eastAsia="ru-RU"/>
        </w:rPr>
        <w:t xml:space="preserve"> создание условий </w:t>
      </w:r>
      <w:proofErr w:type="gramStart"/>
      <w:r w:rsidRPr="00784ABC">
        <w:rPr>
          <w:rFonts w:ascii="Times New Roman" w:eastAsia="Times New Roman" w:hAnsi="Times New Roman" w:cs="Times New Roman"/>
          <w:sz w:val="28"/>
          <w:szCs w:val="28"/>
          <w:lang w:eastAsia="ru-RU"/>
        </w:rPr>
        <w:t>для</w:t>
      </w:r>
      <w:proofErr w:type="gramEnd"/>
      <w:r w:rsidRPr="00784ABC">
        <w:rPr>
          <w:rFonts w:ascii="Times New Roman" w:eastAsia="Times New Roman" w:hAnsi="Times New Roman" w:cs="Times New Roman"/>
          <w:sz w:val="28"/>
          <w:szCs w:val="28"/>
          <w:lang w:eastAsia="ru-RU"/>
        </w:rPr>
        <w:t>:</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ознакомления детей с явлениями и предметами окружающего мира, овладения предметными действиями;</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xml:space="preserve">– развития познавательно-исследовательской активности и познавательных способностей. </w:t>
      </w: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Pr="00784ABC" w:rsidRDefault="00D92245" w:rsidP="00784ABC">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72576" behindDoc="1" locked="0" layoutInCell="1" allowOverlap="1" wp14:anchorId="6425A0A2" wp14:editId="12905107">
            <wp:simplePos x="0" y="0"/>
            <wp:positionH relativeFrom="column">
              <wp:posOffset>-1061085</wp:posOffset>
            </wp:positionH>
            <wp:positionV relativeFrom="paragraph">
              <wp:posOffset>-701040</wp:posOffset>
            </wp:positionV>
            <wp:extent cx="7549726" cy="10679833"/>
            <wp:effectExtent l="0" t="0" r="0" b="7620"/>
            <wp:wrapNone/>
            <wp:docPr id="14" name="Рисунок 14" descr="C:\Users\Рабочий\Downloads\4c86b2027b2abf0ff5e6adc4a277e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Рабочий\Downloads\4c86b2027b2abf0ff5e6adc4a277eae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9726" cy="10679833"/>
                    </a:xfrm>
                    <a:prstGeom prst="rect">
                      <a:avLst/>
                    </a:prstGeom>
                    <a:noFill/>
                    <a:ln>
                      <a:noFill/>
                    </a:ln>
                  </pic:spPr>
                </pic:pic>
              </a:graphicData>
            </a:graphic>
            <wp14:sizeRelH relativeFrom="page">
              <wp14:pctWidth>0</wp14:pctWidth>
            </wp14:sizeRelH>
            <wp14:sizeRelV relativeFrom="page">
              <wp14:pctHeight>0</wp14:pctHeight>
            </wp14:sizeRelV>
          </wp:anchor>
        </w:drawing>
      </w:r>
      <w:r w:rsidR="00784ABC" w:rsidRPr="00784ABC">
        <w:rPr>
          <w:rFonts w:ascii="Times New Roman" w:eastAsia="Times New Roman" w:hAnsi="Times New Roman" w:cs="Times New Roman"/>
          <w:i/>
          <w:iCs/>
          <w:sz w:val="28"/>
          <w:szCs w:val="28"/>
          <w:lang w:eastAsia="ru-RU"/>
        </w:rPr>
        <w:t>В сфере ознакомления с окружающим миром</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i/>
          <w:iCs/>
          <w:sz w:val="28"/>
          <w:szCs w:val="28"/>
          <w:lang w:eastAsia="ru-RU"/>
        </w:rPr>
        <w:t>В сфере развития познавательно-исследовательской активности и познавательных способностей</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w:t>
      </w:r>
      <w:proofErr w:type="gramStart"/>
      <w:r w:rsidRPr="00784ABC">
        <w:rPr>
          <w:rFonts w:ascii="Times New Roman" w:eastAsia="Times New Roman" w:hAnsi="Times New Roman" w:cs="Times New Roman"/>
          <w:sz w:val="28"/>
          <w:szCs w:val="28"/>
          <w:lang w:eastAsia="ru-RU"/>
        </w:rPr>
        <w:t>с</w:t>
      </w:r>
      <w:proofErr w:type="gramEnd"/>
      <w:r w:rsidRPr="00784ABC">
        <w:rPr>
          <w:rFonts w:ascii="Times New Roman" w:eastAsia="Times New Roman" w:hAnsi="Times New Roman" w:cs="Times New Roman"/>
          <w:sz w:val="28"/>
          <w:szCs w:val="28"/>
          <w:lang w:eastAsia="ru-RU"/>
        </w:rPr>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i/>
          <w:sz w:val="28"/>
          <w:szCs w:val="28"/>
          <w:lang w:eastAsia="ru-RU"/>
        </w:rPr>
      </w:pPr>
      <w:r w:rsidRPr="00784ABC">
        <w:rPr>
          <w:rFonts w:ascii="Times New Roman" w:eastAsia="Times New Roman" w:hAnsi="Times New Roman" w:cs="Times New Roman"/>
          <w:b/>
          <w:bCs/>
          <w:i/>
          <w:sz w:val="28"/>
          <w:szCs w:val="28"/>
          <w:lang w:eastAsia="ru-RU"/>
        </w:rPr>
        <w:t>Речевое развитие</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xml:space="preserve">В области речевого развития основными </w:t>
      </w:r>
      <w:r w:rsidRPr="00784ABC">
        <w:rPr>
          <w:rFonts w:ascii="Times New Roman" w:eastAsia="Times New Roman" w:hAnsi="Times New Roman" w:cs="Times New Roman"/>
          <w:b/>
          <w:bCs/>
          <w:i/>
          <w:iCs/>
          <w:sz w:val="28"/>
          <w:szCs w:val="28"/>
          <w:lang w:eastAsia="ru-RU"/>
        </w:rPr>
        <w:t xml:space="preserve">задачами образовательной </w:t>
      </w:r>
      <w:proofErr w:type="spellStart"/>
      <w:r w:rsidRPr="00784ABC">
        <w:rPr>
          <w:rFonts w:ascii="Times New Roman" w:eastAsia="Times New Roman" w:hAnsi="Times New Roman" w:cs="Times New Roman"/>
          <w:b/>
          <w:bCs/>
          <w:i/>
          <w:iCs/>
          <w:sz w:val="28"/>
          <w:szCs w:val="28"/>
          <w:lang w:eastAsia="ru-RU"/>
        </w:rPr>
        <w:t>деятельности</w:t>
      </w:r>
      <w:r w:rsidRPr="00784ABC">
        <w:rPr>
          <w:rFonts w:ascii="Times New Roman" w:eastAsia="Times New Roman" w:hAnsi="Times New Roman" w:cs="Times New Roman"/>
          <w:sz w:val="28"/>
          <w:szCs w:val="28"/>
          <w:lang w:eastAsia="ru-RU"/>
        </w:rPr>
        <w:t>являются</w:t>
      </w:r>
      <w:proofErr w:type="spellEnd"/>
      <w:r w:rsidRPr="00784ABC">
        <w:rPr>
          <w:rFonts w:ascii="Times New Roman" w:eastAsia="Times New Roman" w:hAnsi="Times New Roman" w:cs="Times New Roman"/>
          <w:sz w:val="28"/>
          <w:szCs w:val="28"/>
          <w:lang w:eastAsia="ru-RU"/>
        </w:rPr>
        <w:t xml:space="preserve"> создание условий </w:t>
      </w:r>
      <w:proofErr w:type="gramStart"/>
      <w:r w:rsidRPr="00784ABC">
        <w:rPr>
          <w:rFonts w:ascii="Times New Roman" w:eastAsia="Times New Roman" w:hAnsi="Times New Roman" w:cs="Times New Roman"/>
          <w:sz w:val="28"/>
          <w:szCs w:val="28"/>
          <w:lang w:eastAsia="ru-RU"/>
        </w:rPr>
        <w:t>для</w:t>
      </w:r>
      <w:proofErr w:type="gramEnd"/>
      <w:r w:rsidRPr="00784ABC">
        <w:rPr>
          <w:rFonts w:ascii="Times New Roman" w:eastAsia="Times New Roman" w:hAnsi="Times New Roman" w:cs="Times New Roman"/>
          <w:sz w:val="28"/>
          <w:szCs w:val="28"/>
          <w:lang w:eastAsia="ru-RU"/>
        </w:rPr>
        <w:t>:</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развития речи у детей в повседневной жизни;</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развития разных сторон речи в специально организованных играх и занятиях.</w:t>
      </w: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Pr="00784ABC" w:rsidRDefault="00D92245" w:rsidP="00784ABC">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71552" behindDoc="1" locked="0" layoutInCell="1" allowOverlap="1" wp14:anchorId="53CDBB0E" wp14:editId="168DE00E">
            <wp:simplePos x="0" y="0"/>
            <wp:positionH relativeFrom="column">
              <wp:posOffset>-1074179</wp:posOffset>
            </wp:positionH>
            <wp:positionV relativeFrom="paragraph">
              <wp:posOffset>-710565</wp:posOffset>
            </wp:positionV>
            <wp:extent cx="7547316" cy="10677525"/>
            <wp:effectExtent l="0" t="0" r="0" b="0"/>
            <wp:wrapNone/>
            <wp:docPr id="13" name="Рисунок 13" descr="C:\Users\Рабочий\Downloads\4c86b2027b2abf0ff5e6adc4a277e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Рабочий\Downloads\4c86b2027b2abf0ff5e6adc4a277eae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1782" cy="10683843"/>
                    </a:xfrm>
                    <a:prstGeom prst="rect">
                      <a:avLst/>
                    </a:prstGeom>
                    <a:noFill/>
                    <a:ln>
                      <a:noFill/>
                    </a:ln>
                  </pic:spPr>
                </pic:pic>
              </a:graphicData>
            </a:graphic>
            <wp14:sizeRelH relativeFrom="page">
              <wp14:pctWidth>0</wp14:pctWidth>
            </wp14:sizeRelH>
            <wp14:sizeRelV relativeFrom="page">
              <wp14:pctHeight>0</wp14:pctHeight>
            </wp14:sizeRelV>
          </wp:anchor>
        </w:drawing>
      </w:r>
      <w:r w:rsidR="00784ABC" w:rsidRPr="00784ABC">
        <w:rPr>
          <w:rFonts w:ascii="Times New Roman" w:eastAsia="Times New Roman" w:hAnsi="Times New Roman" w:cs="Times New Roman"/>
          <w:i/>
          <w:iCs/>
          <w:sz w:val="28"/>
          <w:szCs w:val="28"/>
          <w:lang w:eastAsia="ru-RU"/>
        </w:rPr>
        <w:t>В сфере развития речи в повседневной жизни</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i/>
          <w:iCs/>
          <w:sz w:val="28"/>
          <w:szCs w:val="28"/>
          <w:lang w:eastAsia="ru-RU"/>
        </w:rPr>
        <w:t>В сфере развития разных сторон речи</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i/>
          <w:sz w:val="28"/>
          <w:szCs w:val="28"/>
          <w:lang w:eastAsia="ru-RU"/>
        </w:rPr>
      </w:pPr>
      <w:r w:rsidRPr="00784ABC">
        <w:rPr>
          <w:rFonts w:ascii="Times New Roman" w:eastAsia="Times New Roman" w:hAnsi="Times New Roman" w:cs="Times New Roman"/>
          <w:b/>
          <w:bCs/>
          <w:i/>
          <w:sz w:val="28"/>
          <w:szCs w:val="28"/>
          <w:lang w:eastAsia="ru-RU"/>
        </w:rPr>
        <w:t>Художественно-эстетическое развитие</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xml:space="preserve">В области художественно-эстетического развития основными </w:t>
      </w:r>
      <w:r w:rsidRPr="00784ABC">
        <w:rPr>
          <w:rFonts w:ascii="Times New Roman" w:eastAsia="Times New Roman" w:hAnsi="Times New Roman" w:cs="Times New Roman"/>
          <w:b/>
          <w:bCs/>
          <w:i/>
          <w:iCs/>
          <w:sz w:val="28"/>
          <w:szCs w:val="28"/>
          <w:lang w:eastAsia="ru-RU"/>
        </w:rPr>
        <w:t xml:space="preserve">задачами образовательной </w:t>
      </w:r>
      <w:proofErr w:type="spellStart"/>
      <w:r w:rsidRPr="00784ABC">
        <w:rPr>
          <w:rFonts w:ascii="Times New Roman" w:eastAsia="Times New Roman" w:hAnsi="Times New Roman" w:cs="Times New Roman"/>
          <w:b/>
          <w:bCs/>
          <w:i/>
          <w:iCs/>
          <w:sz w:val="28"/>
          <w:szCs w:val="28"/>
          <w:lang w:eastAsia="ru-RU"/>
        </w:rPr>
        <w:t>деятельности</w:t>
      </w:r>
      <w:r w:rsidRPr="00784ABC">
        <w:rPr>
          <w:rFonts w:ascii="Times New Roman" w:eastAsia="Times New Roman" w:hAnsi="Times New Roman" w:cs="Times New Roman"/>
          <w:sz w:val="28"/>
          <w:szCs w:val="28"/>
          <w:lang w:eastAsia="ru-RU"/>
        </w:rPr>
        <w:t>являются</w:t>
      </w:r>
      <w:proofErr w:type="spellEnd"/>
      <w:r w:rsidRPr="00784ABC">
        <w:rPr>
          <w:rFonts w:ascii="Times New Roman" w:eastAsia="Times New Roman" w:hAnsi="Times New Roman" w:cs="Times New Roman"/>
          <w:sz w:val="28"/>
          <w:szCs w:val="28"/>
          <w:lang w:eastAsia="ru-RU"/>
        </w:rPr>
        <w:t xml:space="preserve"> создание условий </w:t>
      </w:r>
      <w:proofErr w:type="gramStart"/>
      <w:r w:rsidRPr="00784ABC">
        <w:rPr>
          <w:rFonts w:ascii="Times New Roman" w:eastAsia="Times New Roman" w:hAnsi="Times New Roman" w:cs="Times New Roman"/>
          <w:sz w:val="28"/>
          <w:szCs w:val="28"/>
          <w:lang w:eastAsia="ru-RU"/>
        </w:rPr>
        <w:t>для</w:t>
      </w:r>
      <w:proofErr w:type="gramEnd"/>
      <w:r w:rsidRPr="00784ABC">
        <w:rPr>
          <w:rFonts w:ascii="Times New Roman" w:eastAsia="Times New Roman" w:hAnsi="Times New Roman" w:cs="Times New Roman"/>
          <w:sz w:val="28"/>
          <w:szCs w:val="28"/>
          <w:lang w:eastAsia="ru-RU"/>
        </w:rPr>
        <w:t>:</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развития у детей эстетического отношения к окружающему миру;</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приобщения к изобразительным видам деятельности;</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приобщения к музыкальной культуре;</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приобщения к театрализованной деятельности.</w:t>
      </w: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Default="00784ABC" w:rsidP="00784ABC">
      <w:pPr>
        <w:spacing w:before="100" w:beforeAutospacing="1" w:after="100" w:afterAutospacing="1" w:line="240" w:lineRule="auto"/>
        <w:rPr>
          <w:rFonts w:ascii="Times New Roman" w:eastAsia="Times New Roman" w:hAnsi="Times New Roman" w:cs="Times New Roman"/>
          <w:i/>
          <w:iCs/>
          <w:sz w:val="28"/>
          <w:szCs w:val="28"/>
          <w:lang w:eastAsia="ru-RU"/>
        </w:rPr>
      </w:pPr>
    </w:p>
    <w:p w:rsidR="00784ABC" w:rsidRPr="00784ABC" w:rsidRDefault="000E21DF" w:rsidP="00784ABC">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70528" behindDoc="1" locked="0" layoutInCell="1" allowOverlap="1" wp14:anchorId="00B1C57A" wp14:editId="3EF1836E">
            <wp:simplePos x="0" y="0"/>
            <wp:positionH relativeFrom="column">
              <wp:posOffset>-1090418</wp:posOffset>
            </wp:positionH>
            <wp:positionV relativeFrom="paragraph">
              <wp:posOffset>-720090</wp:posOffset>
            </wp:positionV>
            <wp:extent cx="7553818" cy="10687050"/>
            <wp:effectExtent l="0" t="0" r="9525" b="0"/>
            <wp:wrapNone/>
            <wp:docPr id="12" name="Рисунок 12" descr="C:\Users\Рабочий\Downloads\4c86b2027b2abf0ff5e6adc4a277e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Рабочий\Downloads\4c86b2027b2abf0ff5e6adc4a277eae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5305" cy="10689154"/>
                    </a:xfrm>
                    <a:prstGeom prst="rect">
                      <a:avLst/>
                    </a:prstGeom>
                    <a:noFill/>
                    <a:ln>
                      <a:noFill/>
                    </a:ln>
                  </pic:spPr>
                </pic:pic>
              </a:graphicData>
            </a:graphic>
            <wp14:sizeRelH relativeFrom="page">
              <wp14:pctWidth>0</wp14:pctWidth>
            </wp14:sizeRelH>
            <wp14:sizeRelV relativeFrom="page">
              <wp14:pctHeight>0</wp14:pctHeight>
            </wp14:sizeRelV>
          </wp:anchor>
        </w:drawing>
      </w:r>
      <w:r w:rsidR="00784ABC" w:rsidRPr="00784ABC">
        <w:rPr>
          <w:rFonts w:ascii="Times New Roman" w:eastAsia="Times New Roman" w:hAnsi="Times New Roman" w:cs="Times New Roman"/>
          <w:i/>
          <w:iCs/>
          <w:sz w:val="28"/>
          <w:szCs w:val="28"/>
          <w:lang w:eastAsia="ru-RU"/>
        </w:rPr>
        <w:t>В сфере развития у детей эстетического отношения к окружающему миру</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xml:space="preserve">Взрослые привлекают внимание детей к красивым вещам, красоте природы, произведениям искусства, вовлекают их в процесс </w:t>
      </w:r>
      <w:proofErr w:type="gramStart"/>
      <w:r w:rsidRPr="00784ABC">
        <w:rPr>
          <w:rFonts w:ascii="Times New Roman" w:eastAsia="Times New Roman" w:hAnsi="Times New Roman" w:cs="Times New Roman"/>
          <w:sz w:val="28"/>
          <w:szCs w:val="28"/>
          <w:lang w:eastAsia="ru-RU"/>
        </w:rPr>
        <w:t>сопереживания</w:t>
      </w:r>
      <w:proofErr w:type="gramEnd"/>
      <w:r w:rsidRPr="00784ABC">
        <w:rPr>
          <w:rFonts w:ascii="Times New Roman" w:eastAsia="Times New Roman" w:hAnsi="Times New Roman" w:cs="Times New Roman"/>
          <w:sz w:val="28"/>
          <w:szCs w:val="28"/>
          <w:lang w:eastAsia="ru-RU"/>
        </w:rPr>
        <w:t xml:space="preserve"> по поводу воспринятого, поддерживают выражение эстетических переживаний ребенка. </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i/>
          <w:iCs/>
          <w:sz w:val="28"/>
          <w:szCs w:val="28"/>
          <w:lang w:eastAsia="ru-RU"/>
        </w:rPr>
        <w:t>В сфере приобщения к изобразительным видам деятельности</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i/>
          <w:iCs/>
          <w:sz w:val="28"/>
          <w:szCs w:val="28"/>
          <w:lang w:eastAsia="ru-RU"/>
        </w:rPr>
        <w:t>В сфере приобщения к музыкальной культуре</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i/>
          <w:iCs/>
          <w:sz w:val="28"/>
          <w:szCs w:val="28"/>
          <w:lang w:eastAsia="ru-RU"/>
        </w:rPr>
        <w:t>В сфере приобщения детей к театрализованной деятельности</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xml:space="preserve">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784ABC">
        <w:rPr>
          <w:rFonts w:ascii="Times New Roman" w:eastAsia="Times New Roman" w:hAnsi="Times New Roman" w:cs="Times New Roman"/>
          <w:sz w:val="28"/>
          <w:szCs w:val="28"/>
          <w:lang w:eastAsia="ru-RU"/>
        </w:rPr>
        <w:t>увиденного</w:t>
      </w:r>
      <w:proofErr w:type="gramEnd"/>
      <w:r w:rsidRPr="00784ABC">
        <w:rPr>
          <w:rFonts w:ascii="Times New Roman" w:eastAsia="Times New Roman" w:hAnsi="Times New Roman" w:cs="Times New Roman"/>
          <w:sz w:val="28"/>
          <w:szCs w:val="28"/>
          <w:lang w:eastAsia="ru-RU"/>
        </w:rPr>
        <w:t>.</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i/>
          <w:sz w:val="28"/>
          <w:szCs w:val="28"/>
          <w:lang w:eastAsia="ru-RU"/>
        </w:rPr>
      </w:pPr>
      <w:r w:rsidRPr="00784ABC">
        <w:rPr>
          <w:rFonts w:ascii="Times New Roman" w:eastAsia="Times New Roman" w:hAnsi="Times New Roman" w:cs="Times New Roman"/>
          <w:b/>
          <w:bCs/>
          <w:i/>
          <w:sz w:val="28"/>
          <w:szCs w:val="28"/>
          <w:lang w:eastAsia="ru-RU"/>
        </w:rPr>
        <w:t>Физическое развитие</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xml:space="preserve">В области физического развития основными </w:t>
      </w:r>
      <w:r w:rsidRPr="00784ABC">
        <w:rPr>
          <w:rFonts w:ascii="Times New Roman" w:eastAsia="Times New Roman" w:hAnsi="Times New Roman" w:cs="Times New Roman"/>
          <w:b/>
          <w:bCs/>
          <w:i/>
          <w:iCs/>
          <w:sz w:val="28"/>
          <w:szCs w:val="28"/>
          <w:lang w:eastAsia="ru-RU"/>
        </w:rPr>
        <w:t xml:space="preserve">задачами образовательной </w:t>
      </w:r>
      <w:proofErr w:type="spellStart"/>
      <w:r w:rsidRPr="00784ABC">
        <w:rPr>
          <w:rFonts w:ascii="Times New Roman" w:eastAsia="Times New Roman" w:hAnsi="Times New Roman" w:cs="Times New Roman"/>
          <w:b/>
          <w:bCs/>
          <w:i/>
          <w:iCs/>
          <w:sz w:val="28"/>
          <w:szCs w:val="28"/>
          <w:lang w:eastAsia="ru-RU"/>
        </w:rPr>
        <w:t>деятельности</w:t>
      </w:r>
      <w:r w:rsidRPr="00784ABC">
        <w:rPr>
          <w:rFonts w:ascii="Times New Roman" w:eastAsia="Times New Roman" w:hAnsi="Times New Roman" w:cs="Times New Roman"/>
          <w:sz w:val="28"/>
          <w:szCs w:val="28"/>
          <w:lang w:eastAsia="ru-RU"/>
        </w:rPr>
        <w:t>являются</w:t>
      </w:r>
      <w:proofErr w:type="spellEnd"/>
      <w:r w:rsidRPr="00784ABC">
        <w:rPr>
          <w:rFonts w:ascii="Times New Roman" w:eastAsia="Times New Roman" w:hAnsi="Times New Roman" w:cs="Times New Roman"/>
          <w:sz w:val="28"/>
          <w:szCs w:val="28"/>
          <w:lang w:eastAsia="ru-RU"/>
        </w:rPr>
        <w:t xml:space="preserve"> создание условий </w:t>
      </w:r>
      <w:proofErr w:type="gramStart"/>
      <w:r w:rsidRPr="00784ABC">
        <w:rPr>
          <w:rFonts w:ascii="Times New Roman" w:eastAsia="Times New Roman" w:hAnsi="Times New Roman" w:cs="Times New Roman"/>
          <w:sz w:val="28"/>
          <w:szCs w:val="28"/>
          <w:lang w:eastAsia="ru-RU"/>
        </w:rPr>
        <w:t>для</w:t>
      </w:r>
      <w:proofErr w:type="gramEnd"/>
      <w:r w:rsidRPr="00784ABC">
        <w:rPr>
          <w:rFonts w:ascii="Times New Roman" w:eastAsia="Times New Roman" w:hAnsi="Times New Roman" w:cs="Times New Roman"/>
          <w:sz w:val="28"/>
          <w:szCs w:val="28"/>
          <w:lang w:eastAsia="ru-RU"/>
        </w:rPr>
        <w:t>:</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укрепления здоровья детей, становления ценностей здорового образа жизни;</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развития различных видов двигательной активности;</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 формирования навыков безопасного поведения.</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i/>
          <w:iCs/>
          <w:sz w:val="28"/>
          <w:szCs w:val="28"/>
          <w:lang w:eastAsia="ru-RU"/>
        </w:rPr>
        <w:t>В сфере укрепления здоровья детей, становления ценностей здорового образа жизни</w:t>
      </w:r>
    </w:p>
    <w:p w:rsidR="00784ABC" w:rsidRPr="00784ABC" w:rsidRDefault="000E21DF" w:rsidP="00784ABC">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9504" behindDoc="1" locked="0" layoutInCell="1" allowOverlap="1" wp14:anchorId="5540F9B5" wp14:editId="38B886B8">
            <wp:simplePos x="0" y="0"/>
            <wp:positionH relativeFrom="column">
              <wp:posOffset>-1070610</wp:posOffset>
            </wp:positionH>
            <wp:positionV relativeFrom="paragraph">
              <wp:posOffset>-720091</wp:posOffset>
            </wp:positionV>
            <wp:extent cx="7543800" cy="10677525"/>
            <wp:effectExtent l="0" t="0" r="0" b="9525"/>
            <wp:wrapNone/>
            <wp:docPr id="11" name="Рисунок 11" descr="C:\Users\Рабочий\Downloads\4c86b2027b2abf0ff5e6adc4a277e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абочий\Downloads\4c86b2027b2abf0ff5e6adc4a277eae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1450" cy="10688353"/>
                    </a:xfrm>
                    <a:prstGeom prst="rect">
                      <a:avLst/>
                    </a:prstGeom>
                    <a:noFill/>
                    <a:ln>
                      <a:noFill/>
                    </a:ln>
                  </pic:spPr>
                </pic:pic>
              </a:graphicData>
            </a:graphic>
            <wp14:sizeRelH relativeFrom="page">
              <wp14:pctWidth>0</wp14:pctWidth>
            </wp14:sizeRelH>
            <wp14:sizeRelV relativeFrom="page">
              <wp14:pctHeight>0</wp14:pctHeight>
            </wp14:sizeRelV>
          </wp:anchor>
        </w:drawing>
      </w:r>
      <w:r w:rsidR="00784ABC" w:rsidRPr="00784ABC">
        <w:rPr>
          <w:rFonts w:ascii="Times New Roman" w:eastAsia="Times New Roman" w:hAnsi="Times New Roman" w:cs="Times New Roman"/>
          <w:sz w:val="28"/>
          <w:szCs w:val="28"/>
          <w:lang w:eastAsia="ru-RU"/>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i/>
          <w:iCs/>
          <w:sz w:val="28"/>
          <w:szCs w:val="28"/>
          <w:lang w:eastAsia="ru-RU"/>
        </w:rPr>
        <w:t>В сфере развития различных видов двигательной активности</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784ABC">
        <w:rPr>
          <w:rFonts w:ascii="Times New Roman" w:eastAsia="Times New Roman" w:hAnsi="Times New Roman" w:cs="Times New Roman"/>
          <w:sz w:val="28"/>
          <w:szCs w:val="28"/>
          <w:lang w:eastAsia="ru-RU"/>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roofErr w:type="gramEnd"/>
      <w:r w:rsidRPr="00784ABC">
        <w:rPr>
          <w:rFonts w:ascii="Times New Roman" w:eastAsia="Times New Roman" w:hAnsi="Times New Roman" w:cs="Times New Roman"/>
          <w:sz w:val="28"/>
          <w:szCs w:val="28"/>
          <w:lang w:eastAsia="ru-RU"/>
        </w:rPr>
        <w:t xml:space="preserve"> Вовлекают детей в игры с предметами, стимулирующие развитие мелкой моторики.</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i/>
          <w:iCs/>
          <w:sz w:val="28"/>
          <w:szCs w:val="28"/>
          <w:lang w:eastAsia="ru-RU"/>
        </w:rPr>
        <w:t>В сфере формирования навыков безопасного поведения</w:t>
      </w:r>
    </w:p>
    <w:p w:rsidR="00784ABC" w:rsidRPr="00784ABC" w:rsidRDefault="00784ABC" w:rsidP="00784ABC">
      <w:pPr>
        <w:spacing w:before="100" w:beforeAutospacing="1" w:after="100" w:afterAutospacing="1" w:line="240" w:lineRule="auto"/>
        <w:rPr>
          <w:rFonts w:ascii="Times New Roman" w:eastAsia="Times New Roman" w:hAnsi="Times New Roman" w:cs="Times New Roman"/>
          <w:sz w:val="28"/>
          <w:szCs w:val="28"/>
          <w:lang w:eastAsia="ru-RU"/>
        </w:rPr>
      </w:pPr>
      <w:r w:rsidRPr="00784ABC">
        <w:rPr>
          <w:rFonts w:ascii="Times New Roman" w:eastAsia="Times New Roman" w:hAnsi="Times New Roman" w:cs="Times New Roman"/>
          <w:sz w:val="28"/>
          <w:szCs w:val="28"/>
          <w:lang w:eastAsia="ru-RU"/>
        </w:rP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784ABC" w:rsidRPr="00784ABC" w:rsidRDefault="00784ABC" w:rsidP="00E37DDB">
      <w:pPr>
        <w:tabs>
          <w:tab w:val="left" w:pos="8190"/>
        </w:tabs>
        <w:jc w:val="center"/>
        <w:rPr>
          <w:rFonts w:ascii="Times New Roman" w:hAnsi="Times New Roman" w:cs="Times New Roman"/>
          <w:b/>
          <w:i/>
          <w:sz w:val="40"/>
          <w:szCs w:val="40"/>
        </w:rPr>
      </w:pPr>
    </w:p>
    <w:sectPr w:rsidR="00784ABC" w:rsidRPr="00784AB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59A" w:rsidRDefault="0072359A" w:rsidP="009A3113">
      <w:pPr>
        <w:spacing w:after="0" w:line="240" w:lineRule="auto"/>
      </w:pPr>
      <w:r>
        <w:separator/>
      </w:r>
    </w:p>
  </w:endnote>
  <w:endnote w:type="continuationSeparator" w:id="0">
    <w:p w:rsidR="0072359A" w:rsidRDefault="0072359A" w:rsidP="009A3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59A" w:rsidRDefault="0072359A" w:rsidP="009A3113">
      <w:pPr>
        <w:spacing w:after="0" w:line="240" w:lineRule="auto"/>
      </w:pPr>
      <w:r>
        <w:separator/>
      </w:r>
    </w:p>
  </w:footnote>
  <w:footnote w:type="continuationSeparator" w:id="0">
    <w:p w:rsidR="0072359A" w:rsidRDefault="0072359A" w:rsidP="009A31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2451B"/>
    <w:multiLevelType w:val="multilevel"/>
    <w:tmpl w:val="AB78A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D76E93"/>
    <w:multiLevelType w:val="hybridMultilevel"/>
    <w:tmpl w:val="54442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8630DB1"/>
    <w:multiLevelType w:val="multilevel"/>
    <w:tmpl w:val="F434F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2B3"/>
    <w:rsid w:val="000966FF"/>
    <w:rsid w:val="000E21DF"/>
    <w:rsid w:val="001F45CC"/>
    <w:rsid w:val="00284D06"/>
    <w:rsid w:val="003C4324"/>
    <w:rsid w:val="003F1BCD"/>
    <w:rsid w:val="00703185"/>
    <w:rsid w:val="0072359A"/>
    <w:rsid w:val="00784ABC"/>
    <w:rsid w:val="007C4D1D"/>
    <w:rsid w:val="008E32B3"/>
    <w:rsid w:val="0091515F"/>
    <w:rsid w:val="00927F58"/>
    <w:rsid w:val="00984C33"/>
    <w:rsid w:val="009A3113"/>
    <w:rsid w:val="00A757B0"/>
    <w:rsid w:val="00C57E53"/>
    <w:rsid w:val="00CB1A0F"/>
    <w:rsid w:val="00D8058B"/>
    <w:rsid w:val="00D92245"/>
    <w:rsid w:val="00E37DDB"/>
    <w:rsid w:val="00E96D63"/>
    <w:rsid w:val="00EE38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A0F"/>
  </w:style>
  <w:style w:type="paragraph" w:styleId="1">
    <w:name w:val="heading 1"/>
    <w:basedOn w:val="a"/>
    <w:next w:val="a"/>
    <w:link w:val="10"/>
    <w:uiPriority w:val="9"/>
    <w:qFormat/>
    <w:rsid w:val="00CB1A0F"/>
    <w:pPr>
      <w:keepNext/>
      <w:keepLines/>
      <w:spacing w:before="480" w:after="0"/>
      <w:outlineLvl w:val="0"/>
    </w:pPr>
    <w:rPr>
      <w:rFonts w:asciiTheme="majorHAnsi" w:eastAsiaTheme="majorEastAsia" w:hAnsiTheme="majorHAnsi" w:cstheme="majorBidi"/>
      <w:b/>
      <w:bCs/>
      <w:color w:val="AE9638" w:themeColor="accent1" w:themeShade="BF"/>
      <w:sz w:val="28"/>
      <w:szCs w:val="28"/>
    </w:rPr>
  </w:style>
  <w:style w:type="paragraph" w:styleId="2">
    <w:name w:val="heading 2"/>
    <w:basedOn w:val="a"/>
    <w:next w:val="a"/>
    <w:link w:val="20"/>
    <w:uiPriority w:val="9"/>
    <w:semiHidden/>
    <w:unhideWhenUsed/>
    <w:qFormat/>
    <w:rsid w:val="00CB1A0F"/>
    <w:pPr>
      <w:keepNext/>
      <w:keepLines/>
      <w:spacing w:before="200" w:after="0"/>
      <w:outlineLvl w:val="1"/>
    </w:pPr>
    <w:rPr>
      <w:rFonts w:asciiTheme="majorHAnsi" w:eastAsiaTheme="majorEastAsia" w:hAnsiTheme="majorHAnsi" w:cstheme="majorBidi"/>
      <w:b/>
      <w:bCs/>
      <w:color w:val="CEB966" w:themeColor="accent1"/>
      <w:sz w:val="26"/>
      <w:szCs w:val="26"/>
    </w:rPr>
  </w:style>
  <w:style w:type="paragraph" w:styleId="3">
    <w:name w:val="heading 3"/>
    <w:basedOn w:val="a"/>
    <w:next w:val="a"/>
    <w:link w:val="30"/>
    <w:uiPriority w:val="9"/>
    <w:semiHidden/>
    <w:unhideWhenUsed/>
    <w:qFormat/>
    <w:rsid w:val="00CB1A0F"/>
    <w:pPr>
      <w:keepNext/>
      <w:keepLines/>
      <w:spacing w:before="200" w:after="0"/>
      <w:outlineLvl w:val="2"/>
    </w:pPr>
    <w:rPr>
      <w:rFonts w:asciiTheme="majorHAnsi" w:eastAsiaTheme="majorEastAsia" w:hAnsiTheme="majorHAnsi" w:cstheme="majorBidi"/>
      <w:b/>
      <w:bCs/>
      <w:color w:val="CEB966" w:themeColor="accent1"/>
    </w:rPr>
  </w:style>
  <w:style w:type="paragraph" w:styleId="4">
    <w:name w:val="heading 4"/>
    <w:basedOn w:val="a"/>
    <w:next w:val="a"/>
    <w:link w:val="40"/>
    <w:uiPriority w:val="9"/>
    <w:semiHidden/>
    <w:unhideWhenUsed/>
    <w:qFormat/>
    <w:rsid w:val="00CB1A0F"/>
    <w:pPr>
      <w:keepNext/>
      <w:keepLines/>
      <w:spacing w:before="200" w:after="0"/>
      <w:outlineLvl w:val="3"/>
    </w:pPr>
    <w:rPr>
      <w:rFonts w:asciiTheme="majorHAnsi" w:eastAsiaTheme="majorEastAsia" w:hAnsiTheme="majorHAnsi" w:cstheme="majorBidi"/>
      <w:b/>
      <w:bCs/>
      <w:i/>
      <w:iCs/>
      <w:color w:val="CEB966" w:themeColor="accent1"/>
    </w:rPr>
  </w:style>
  <w:style w:type="paragraph" w:styleId="5">
    <w:name w:val="heading 5"/>
    <w:basedOn w:val="a"/>
    <w:next w:val="a"/>
    <w:link w:val="50"/>
    <w:uiPriority w:val="9"/>
    <w:semiHidden/>
    <w:unhideWhenUsed/>
    <w:qFormat/>
    <w:rsid w:val="00CB1A0F"/>
    <w:pPr>
      <w:keepNext/>
      <w:keepLines/>
      <w:spacing w:before="200" w:after="0"/>
      <w:outlineLvl w:val="4"/>
    </w:pPr>
    <w:rPr>
      <w:rFonts w:asciiTheme="majorHAnsi" w:eastAsiaTheme="majorEastAsia" w:hAnsiTheme="majorHAnsi" w:cstheme="majorBidi"/>
      <w:color w:val="746325" w:themeColor="accent1" w:themeShade="7F"/>
    </w:rPr>
  </w:style>
  <w:style w:type="paragraph" w:styleId="6">
    <w:name w:val="heading 6"/>
    <w:basedOn w:val="a"/>
    <w:next w:val="a"/>
    <w:link w:val="60"/>
    <w:uiPriority w:val="9"/>
    <w:semiHidden/>
    <w:unhideWhenUsed/>
    <w:qFormat/>
    <w:rsid w:val="00CB1A0F"/>
    <w:pPr>
      <w:keepNext/>
      <w:keepLines/>
      <w:spacing w:before="200" w:after="0"/>
      <w:outlineLvl w:val="5"/>
    </w:pPr>
    <w:rPr>
      <w:rFonts w:asciiTheme="majorHAnsi" w:eastAsiaTheme="majorEastAsia" w:hAnsiTheme="majorHAnsi" w:cstheme="majorBidi"/>
      <w:i/>
      <w:iCs/>
      <w:color w:val="746325" w:themeColor="accent1" w:themeShade="7F"/>
    </w:rPr>
  </w:style>
  <w:style w:type="paragraph" w:styleId="7">
    <w:name w:val="heading 7"/>
    <w:basedOn w:val="a"/>
    <w:next w:val="a"/>
    <w:link w:val="70"/>
    <w:uiPriority w:val="9"/>
    <w:semiHidden/>
    <w:unhideWhenUsed/>
    <w:qFormat/>
    <w:rsid w:val="00CB1A0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CB1A0F"/>
    <w:pPr>
      <w:keepNext/>
      <w:keepLines/>
      <w:spacing w:before="200" w:after="0"/>
      <w:outlineLvl w:val="7"/>
    </w:pPr>
    <w:rPr>
      <w:rFonts w:asciiTheme="majorHAnsi" w:eastAsiaTheme="majorEastAsia" w:hAnsiTheme="majorHAnsi" w:cstheme="majorBidi"/>
      <w:color w:val="CEB966" w:themeColor="accent1"/>
      <w:sz w:val="20"/>
      <w:szCs w:val="20"/>
    </w:rPr>
  </w:style>
  <w:style w:type="paragraph" w:styleId="9">
    <w:name w:val="heading 9"/>
    <w:basedOn w:val="a"/>
    <w:next w:val="a"/>
    <w:link w:val="90"/>
    <w:uiPriority w:val="9"/>
    <w:semiHidden/>
    <w:unhideWhenUsed/>
    <w:qFormat/>
    <w:rsid w:val="00CB1A0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31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3113"/>
    <w:rPr>
      <w:rFonts w:ascii="Tahoma" w:hAnsi="Tahoma" w:cs="Tahoma"/>
      <w:sz w:val="16"/>
      <w:szCs w:val="16"/>
    </w:rPr>
  </w:style>
  <w:style w:type="paragraph" w:styleId="a5">
    <w:name w:val="header"/>
    <w:basedOn w:val="a"/>
    <w:link w:val="a6"/>
    <w:uiPriority w:val="99"/>
    <w:unhideWhenUsed/>
    <w:rsid w:val="009A311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A3113"/>
  </w:style>
  <w:style w:type="paragraph" w:styleId="a7">
    <w:name w:val="footer"/>
    <w:basedOn w:val="a"/>
    <w:link w:val="a8"/>
    <w:uiPriority w:val="99"/>
    <w:unhideWhenUsed/>
    <w:rsid w:val="009A311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A3113"/>
  </w:style>
  <w:style w:type="paragraph" w:styleId="a9">
    <w:name w:val="Normal (Web)"/>
    <w:basedOn w:val="a"/>
    <w:uiPriority w:val="99"/>
    <w:semiHidden/>
    <w:unhideWhenUsed/>
    <w:rsid w:val="009A31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B1A0F"/>
    <w:rPr>
      <w:rFonts w:asciiTheme="majorHAnsi" w:eastAsiaTheme="majorEastAsia" w:hAnsiTheme="majorHAnsi" w:cstheme="majorBidi"/>
      <w:b/>
      <w:bCs/>
      <w:color w:val="AE9638" w:themeColor="accent1" w:themeShade="BF"/>
      <w:sz w:val="28"/>
      <w:szCs w:val="28"/>
    </w:rPr>
  </w:style>
  <w:style w:type="character" w:customStyle="1" w:styleId="20">
    <w:name w:val="Заголовок 2 Знак"/>
    <w:basedOn w:val="a0"/>
    <w:link w:val="2"/>
    <w:uiPriority w:val="9"/>
    <w:semiHidden/>
    <w:rsid w:val="00CB1A0F"/>
    <w:rPr>
      <w:rFonts w:asciiTheme="majorHAnsi" w:eastAsiaTheme="majorEastAsia" w:hAnsiTheme="majorHAnsi" w:cstheme="majorBidi"/>
      <w:b/>
      <w:bCs/>
      <w:color w:val="CEB966" w:themeColor="accent1"/>
      <w:sz w:val="26"/>
      <w:szCs w:val="26"/>
    </w:rPr>
  </w:style>
  <w:style w:type="character" w:customStyle="1" w:styleId="30">
    <w:name w:val="Заголовок 3 Знак"/>
    <w:basedOn w:val="a0"/>
    <w:link w:val="3"/>
    <w:uiPriority w:val="9"/>
    <w:semiHidden/>
    <w:rsid w:val="00CB1A0F"/>
    <w:rPr>
      <w:rFonts w:asciiTheme="majorHAnsi" w:eastAsiaTheme="majorEastAsia" w:hAnsiTheme="majorHAnsi" w:cstheme="majorBidi"/>
      <w:b/>
      <w:bCs/>
      <w:color w:val="CEB966" w:themeColor="accent1"/>
    </w:rPr>
  </w:style>
  <w:style w:type="character" w:customStyle="1" w:styleId="40">
    <w:name w:val="Заголовок 4 Знак"/>
    <w:basedOn w:val="a0"/>
    <w:link w:val="4"/>
    <w:uiPriority w:val="9"/>
    <w:semiHidden/>
    <w:rsid w:val="00CB1A0F"/>
    <w:rPr>
      <w:rFonts w:asciiTheme="majorHAnsi" w:eastAsiaTheme="majorEastAsia" w:hAnsiTheme="majorHAnsi" w:cstheme="majorBidi"/>
      <w:b/>
      <w:bCs/>
      <w:i/>
      <w:iCs/>
      <w:color w:val="CEB966" w:themeColor="accent1"/>
    </w:rPr>
  </w:style>
  <w:style w:type="character" w:customStyle="1" w:styleId="50">
    <w:name w:val="Заголовок 5 Знак"/>
    <w:basedOn w:val="a0"/>
    <w:link w:val="5"/>
    <w:uiPriority w:val="9"/>
    <w:semiHidden/>
    <w:rsid w:val="00CB1A0F"/>
    <w:rPr>
      <w:rFonts w:asciiTheme="majorHAnsi" w:eastAsiaTheme="majorEastAsia" w:hAnsiTheme="majorHAnsi" w:cstheme="majorBidi"/>
      <w:color w:val="746325" w:themeColor="accent1" w:themeShade="7F"/>
    </w:rPr>
  </w:style>
  <w:style w:type="character" w:customStyle="1" w:styleId="60">
    <w:name w:val="Заголовок 6 Знак"/>
    <w:basedOn w:val="a0"/>
    <w:link w:val="6"/>
    <w:uiPriority w:val="9"/>
    <w:semiHidden/>
    <w:rsid w:val="00CB1A0F"/>
    <w:rPr>
      <w:rFonts w:asciiTheme="majorHAnsi" w:eastAsiaTheme="majorEastAsia" w:hAnsiTheme="majorHAnsi" w:cstheme="majorBidi"/>
      <w:i/>
      <w:iCs/>
      <w:color w:val="746325" w:themeColor="accent1" w:themeShade="7F"/>
    </w:rPr>
  </w:style>
  <w:style w:type="character" w:customStyle="1" w:styleId="70">
    <w:name w:val="Заголовок 7 Знак"/>
    <w:basedOn w:val="a0"/>
    <w:link w:val="7"/>
    <w:uiPriority w:val="9"/>
    <w:semiHidden/>
    <w:rsid w:val="00CB1A0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CB1A0F"/>
    <w:rPr>
      <w:rFonts w:asciiTheme="majorHAnsi" w:eastAsiaTheme="majorEastAsia" w:hAnsiTheme="majorHAnsi" w:cstheme="majorBidi"/>
      <w:color w:val="CEB966" w:themeColor="accent1"/>
      <w:sz w:val="20"/>
      <w:szCs w:val="20"/>
    </w:rPr>
  </w:style>
  <w:style w:type="character" w:customStyle="1" w:styleId="90">
    <w:name w:val="Заголовок 9 Знак"/>
    <w:basedOn w:val="a0"/>
    <w:link w:val="9"/>
    <w:uiPriority w:val="9"/>
    <w:semiHidden/>
    <w:rsid w:val="00CB1A0F"/>
    <w:rPr>
      <w:rFonts w:asciiTheme="majorHAnsi" w:eastAsiaTheme="majorEastAsia" w:hAnsiTheme="majorHAnsi" w:cstheme="majorBidi"/>
      <w:i/>
      <w:iCs/>
      <w:color w:val="404040" w:themeColor="text1" w:themeTint="BF"/>
      <w:sz w:val="20"/>
      <w:szCs w:val="20"/>
    </w:rPr>
  </w:style>
  <w:style w:type="paragraph" w:styleId="aa">
    <w:name w:val="caption"/>
    <w:basedOn w:val="a"/>
    <w:next w:val="a"/>
    <w:uiPriority w:val="35"/>
    <w:semiHidden/>
    <w:unhideWhenUsed/>
    <w:qFormat/>
    <w:rsid w:val="00CB1A0F"/>
    <w:pPr>
      <w:spacing w:line="240" w:lineRule="auto"/>
    </w:pPr>
    <w:rPr>
      <w:b/>
      <w:bCs/>
      <w:color w:val="CEB966" w:themeColor="accent1"/>
      <w:sz w:val="18"/>
      <w:szCs w:val="18"/>
    </w:rPr>
  </w:style>
  <w:style w:type="paragraph" w:styleId="ab">
    <w:name w:val="Title"/>
    <w:basedOn w:val="a"/>
    <w:next w:val="a"/>
    <w:link w:val="ac"/>
    <w:uiPriority w:val="10"/>
    <w:qFormat/>
    <w:rsid w:val="00CB1A0F"/>
    <w:pPr>
      <w:pBdr>
        <w:bottom w:val="single" w:sz="8" w:space="4" w:color="CEB966" w:themeColor="accent1"/>
      </w:pBdr>
      <w:spacing w:after="300" w:line="240" w:lineRule="auto"/>
      <w:contextualSpacing/>
    </w:pPr>
    <w:rPr>
      <w:rFonts w:asciiTheme="majorHAnsi" w:eastAsiaTheme="majorEastAsia" w:hAnsiTheme="majorHAnsi" w:cstheme="majorBidi"/>
      <w:color w:val="4E4D51" w:themeColor="text2" w:themeShade="BF"/>
      <w:spacing w:val="5"/>
      <w:kern w:val="28"/>
      <w:sz w:val="52"/>
      <w:szCs w:val="52"/>
    </w:rPr>
  </w:style>
  <w:style w:type="character" w:customStyle="1" w:styleId="ac">
    <w:name w:val="Название Знак"/>
    <w:basedOn w:val="a0"/>
    <w:link w:val="ab"/>
    <w:uiPriority w:val="10"/>
    <w:rsid w:val="00CB1A0F"/>
    <w:rPr>
      <w:rFonts w:asciiTheme="majorHAnsi" w:eastAsiaTheme="majorEastAsia" w:hAnsiTheme="majorHAnsi" w:cstheme="majorBidi"/>
      <w:color w:val="4E4D51" w:themeColor="text2" w:themeShade="BF"/>
      <w:spacing w:val="5"/>
      <w:kern w:val="28"/>
      <w:sz w:val="52"/>
      <w:szCs w:val="52"/>
    </w:rPr>
  </w:style>
  <w:style w:type="paragraph" w:styleId="ad">
    <w:name w:val="Subtitle"/>
    <w:basedOn w:val="a"/>
    <w:next w:val="a"/>
    <w:link w:val="ae"/>
    <w:uiPriority w:val="11"/>
    <w:qFormat/>
    <w:rsid w:val="00CB1A0F"/>
    <w:pPr>
      <w:numPr>
        <w:ilvl w:val="1"/>
      </w:numPr>
    </w:pPr>
    <w:rPr>
      <w:rFonts w:asciiTheme="majorHAnsi" w:eastAsiaTheme="majorEastAsia" w:hAnsiTheme="majorHAnsi" w:cstheme="majorBidi"/>
      <w:i/>
      <w:iCs/>
      <w:color w:val="CEB966" w:themeColor="accent1"/>
      <w:spacing w:val="15"/>
      <w:sz w:val="24"/>
      <w:szCs w:val="24"/>
    </w:rPr>
  </w:style>
  <w:style w:type="character" w:customStyle="1" w:styleId="ae">
    <w:name w:val="Подзаголовок Знак"/>
    <w:basedOn w:val="a0"/>
    <w:link w:val="ad"/>
    <w:uiPriority w:val="11"/>
    <w:rsid w:val="00CB1A0F"/>
    <w:rPr>
      <w:rFonts w:asciiTheme="majorHAnsi" w:eastAsiaTheme="majorEastAsia" w:hAnsiTheme="majorHAnsi" w:cstheme="majorBidi"/>
      <w:i/>
      <w:iCs/>
      <w:color w:val="CEB966" w:themeColor="accent1"/>
      <w:spacing w:val="15"/>
      <w:sz w:val="24"/>
      <w:szCs w:val="24"/>
    </w:rPr>
  </w:style>
  <w:style w:type="character" w:styleId="af">
    <w:name w:val="Strong"/>
    <w:basedOn w:val="a0"/>
    <w:uiPriority w:val="22"/>
    <w:qFormat/>
    <w:rsid w:val="00CB1A0F"/>
    <w:rPr>
      <w:b/>
      <w:bCs/>
    </w:rPr>
  </w:style>
  <w:style w:type="character" w:styleId="af0">
    <w:name w:val="Emphasis"/>
    <w:basedOn w:val="a0"/>
    <w:uiPriority w:val="20"/>
    <w:qFormat/>
    <w:rsid w:val="00CB1A0F"/>
    <w:rPr>
      <w:i/>
      <w:iCs/>
    </w:rPr>
  </w:style>
  <w:style w:type="paragraph" w:styleId="af1">
    <w:name w:val="No Spacing"/>
    <w:link w:val="af2"/>
    <w:uiPriority w:val="1"/>
    <w:qFormat/>
    <w:rsid w:val="00CB1A0F"/>
    <w:pPr>
      <w:spacing w:after="0" w:line="240" w:lineRule="auto"/>
    </w:pPr>
  </w:style>
  <w:style w:type="character" w:customStyle="1" w:styleId="af2">
    <w:name w:val="Без интервала Знак"/>
    <w:basedOn w:val="a0"/>
    <w:link w:val="af1"/>
    <w:uiPriority w:val="1"/>
    <w:rsid w:val="00CB1A0F"/>
  </w:style>
  <w:style w:type="paragraph" w:styleId="af3">
    <w:name w:val="List Paragraph"/>
    <w:basedOn w:val="a"/>
    <w:uiPriority w:val="34"/>
    <w:qFormat/>
    <w:rsid w:val="00CB1A0F"/>
    <w:pPr>
      <w:ind w:left="720"/>
      <w:contextualSpacing/>
    </w:pPr>
  </w:style>
  <w:style w:type="paragraph" w:styleId="21">
    <w:name w:val="Quote"/>
    <w:basedOn w:val="a"/>
    <w:next w:val="a"/>
    <w:link w:val="22"/>
    <w:uiPriority w:val="29"/>
    <w:qFormat/>
    <w:rsid w:val="00CB1A0F"/>
    <w:rPr>
      <w:i/>
      <w:iCs/>
      <w:color w:val="000000" w:themeColor="text1"/>
    </w:rPr>
  </w:style>
  <w:style w:type="character" w:customStyle="1" w:styleId="22">
    <w:name w:val="Цитата 2 Знак"/>
    <w:basedOn w:val="a0"/>
    <w:link w:val="21"/>
    <w:uiPriority w:val="29"/>
    <w:rsid w:val="00CB1A0F"/>
    <w:rPr>
      <w:i/>
      <w:iCs/>
      <w:color w:val="000000" w:themeColor="text1"/>
    </w:rPr>
  </w:style>
  <w:style w:type="paragraph" w:styleId="af4">
    <w:name w:val="Intense Quote"/>
    <w:basedOn w:val="a"/>
    <w:next w:val="a"/>
    <w:link w:val="af5"/>
    <w:uiPriority w:val="30"/>
    <w:qFormat/>
    <w:rsid w:val="00CB1A0F"/>
    <w:pPr>
      <w:pBdr>
        <w:bottom w:val="single" w:sz="4" w:space="4" w:color="CEB966" w:themeColor="accent1"/>
      </w:pBdr>
      <w:spacing w:before="200" w:after="280"/>
      <w:ind w:left="936" w:right="936"/>
    </w:pPr>
    <w:rPr>
      <w:b/>
      <w:bCs/>
      <w:i/>
      <w:iCs/>
      <w:color w:val="CEB966" w:themeColor="accent1"/>
    </w:rPr>
  </w:style>
  <w:style w:type="character" w:customStyle="1" w:styleId="af5">
    <w:name w:val="Выделенная цитата Знак"/>
    <w:basedOn w:val="a0"/>
    <w:link w:val="af4"/>
    <w:uiPriority w:val="30"/>
    <w:rsid w:val="00CB1A0F"/>
    <w:rPr>
      <w:b/>
      <w:bCs/>
      <w:i/>
      <w:iCs/>
      <w:color w:val="CEB966" w:themeColor="accent1"/>
    </w:rPr>
  </w:style>
  <w:style w:type="character" w:styleId="af6">
    <w:name w:val="Subtle Emphasis"/>
    <w:basedOn w:val="a0"/>
    <w:uiPriority w:val="19"/>
    <w:qFormat/>
    <w:rsid w:val="00CB1A0F"/>
    <w:rPr>
      <w:i/>
      <w:iCs/>
      <w:color w:val="808080" w:themeColor="text1" w:themeTint="7F"/>
    </w:rPr>
  </w:style>
  <w:style w:type="character" w:styleId="af7">
    <w:name w:val="Intense Emphasis"/>
    <w:basedOn w:val="a0"/>
    <w:uiPriority w:val="21"/>
    <w:qFormat/>
    <w:rsid w:val="00CB1A0F"/>
    <w:rPr>
      <w:b/>
      <w:bCs/>
      <w:i/>
      <w:iCs/>
      <w:color w:val="CEB966" w:themeColor="accent1"/>
    </w:rPr>
  </w:style>
  <w:style w:type="character" w:styleId="af8">
    <w:name w:val="Subtle Reference"/>
    <w:basedOn w:val="a0"/>
    <w:uiPriority w:val="31"/>
    <w:qFormat/>
    <w:rsid w:val="00CB1A0F"/>
    <w:rPr>
      <w:smallCaps/>
      <w:color w:val="9CB084" w:themeColor="accent2"/>
      <w:u w:val="single"/>
    </w:rPr>
  </w:style>
  <w:style w:type="character" w:styleId="af9">
    <w:name w:val="Intense Reference"/>
    <w:basedOn w:val="a0"/>
    <w:uiPriority w:val="32"/>
    <w:qFormat/>
    <w:rsid w:val="00CB1A0F"/>
    <w:rPr>
      <w:b/>
      <w:bCs/>
      <w:smallCaps/>
      <w:color w:val="9CB084" w:themeColor="accent2"/>
      <w:spacing w:val="5"/>
      <w:u w:val="single"/>
    </w:rPr>
  </w:style>
  <w:style w:type="character" w:styleId="afa">
    <w:name w:val="Book Title"/>
    <w:basedOn w:val="a0"/>
    <w:uiPriority w:val="33"/>
    <w:qFormat/>
    <w:rsid w:val="00CB1A0F"/>
    <w:rPr>
      <w:b/>
      <w:bCs/>
      <w:smallCaps/>
      <w:spacing w:val="5"/>
    </w:rPr>
  </w:style>
  <w:style w:type="paragraph" w:styleId="afb">
    <w:name w:val="TOC Heading"/>
    <w:basedOn w:val="1"/>
    <w:next w:val="a"/>
    <w:uiPriority w:val="39"/>
    <w:semiHidden/>
    <w:unhideWhenUsed/>
    <w:qFormat/>
    <w:rsid w:val="00CB1A0F"/>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A0F"/>
  </w:style>
  <w:style w:type="paragraph" w:styleId="1">
    <w:name w:val="heading 1"/>
    <w:basedOn w:val="a"/>
    <w:next w:val="a"/>
    <w:link w:val="10"/>
    <w:uiPriority w:val="9"/>
    <w:qFormat/>
    <w:rsid w:val="00CB1A0F"/>
    <w:pPr>
      <w:keepNext/>
      <w:keepLines/>
      <w:spacing w:before="480" w:after="0"/>
      <w:outlineLvl w:val="0"/>
    </w:pPr>
    <w:rPr>
      <w:rFonts w:asciiTheme="majorHAnsi" w:eastAsiaTheme="majorEastAsia" w:hAnsiTheme="majorHAnsi" w:cstheme="majorBidi"/>
      <w:b/>
      <w:bCs/>
      <w:color w:val="AE9638" w:themeColor="accent1" w:themeShade="BF"/>
      <w:sz w:val="28"/>
      <w:szCs w:val="28"/>
    </w:rPr>
  </w:style>
  <w:style w:type="paragraph" w:styleId="2">
    <w:name w:val="heading 2"/>
    <w:basedOn w:val="a"/>
    <w:next w:val="a"/>
    <w:link w:val="20"/>
    <w:uiPriority w:val="9"/>
    <w:semiHidden/>
    <w:unhideWhenUsed/>
    <w:qFormat/>
    <w:rsid w:val="00CB1A0F"/>
    <w:pPr>
      <w:keepNext/>
      <w:keepLines/>
      <w:spacing w:before="200" w:after="0"/>
      <w:outlineLvl w:val="1"/>
    </w:pPr>
    <w:rPr>
      <w:rFonts w:asciiTheme="majorHAnsi" w:eastAsiaTheme="majorEastAsia" w:hAnsiTheme="majorHAnsi" w:cstheme="majorBidi"/>
      <w:b/>
      <w:bCs/>
      <w:color w:val="CEB966" w:themeColor="accent1"/>
      <w:sz w:val="26"/>
      <w:szCs w:val="26"/>
    </w:rPr>
  </w:style>
  <w:style w:type="paragraph" w:styleId="3">
    <w:name w:val="heading 3"/>
    <w:basedOn w:val="a"/>
    <w:next w:val="a"/>
    <w:link w:val="30"/>
    <w:uiPriority w:val="9"/>
    <w:semiHidden/>
    <w:unhideWhenUsed/>
    <w:qFormat/>
    <w:rsid w:val="00CB1A0F"/>
    <w:pPr>
      <w:keepNext/>
      <w:keepLines/>
      <w:spacing w:before="200" w:after="0"/>
      <w:outlineLvl w:val="2"/>
    </w:pPr>
    <w:rPr>
      <w:rFonts w:asciiTheme="majorHAnsi" w:eastAsiaTheme="majorEastAsia" w:hAnsiTheme="majorHAnsi" w:cstheme="majorBidi"/>
      <w:b/>
      <w:bCs/>
      <w:color w:val="CEB966" w:themeColor="accent1"/>
    </w:rPr>
  </w:style>
  <w:style w:type="paragraph" w:styleId="4">
    <w:name w:val="heading 4"/>
    <w:basedOn w:val="a"/>
    <w:next w:val="a"/>
    <w:link w:val="40"/>
    <w:uiPriority w:val="9"/>
    <w:semiHidden/>
    <w:unhideWhenUsed/>
    <w:qFormat/>
    <w:rsid w:val="00CB1A0F"/>
    <w:pPr>
      <w:keepNext/>
      <w:keepLines/>
      <w:spacing w:before="200" w:after="0"/>
      <w:outlineLvl w:val="3"/>
    </w:pPr>
    <w:rPr>
      <w:rFonts w:asciiTheme="majorHAnsi" w:eastAsiaTheme="majorEastAsia" w:hAnsiTheme="majorHAnsi" w:cstheme="majorBidi"/>
      <w:b/>
      <w:bCs/>
      <w:i/>
      <w:iCs/>
      <w:color w:val="CEB966" w:themeColor="accent1"/>
    </w:rPr>
  </w:style>
  <w:style w:type="paragraph" w:styleId="5">
    <w:name w:val="heading 5"/>
    <w:basedOn w:val="a"/>
    <w:next w:val="a"/>
    <w:link w:val="50"/>
    <w:uiPriority w:val="9"/>
    <w:semiHidden/>
    <w:unhideWhenUsed/>
    <w:qFormat/>
    <w:rsid w:val="00CB1A0F"/>
    <w:pPr>
      <w:keepNext/>
      <w:keepLines/>
      <w:spacing w:before="200" w:after="0"/>
      <w:outlineLvl w:val="4"/>
    </w:pPr>
    <w:rPr>
      <w:rFonts w:asciiTheme="majorHAnsi" w:eastAsiaTheme="majorEastAsia" w:hAnsiTheme="majorHAnsi" w:cstheme="majorBidi"/>
      <w:color w:val="746325" w:themeColor="accent1" w:themeShade="7F"/>
    </w:rPr>
  </w:style>
  <w:style w:type="paragraph" w:styleId="6">
    <w:name w:val="heading 6"/>
    <w:basedOn w:val="a"/>
    <w:next w:val="a"/>
    <w:link w:val="60"/>
    <w:uiPriority w:val="9"/>
    <w:semiHidden/>
    <w:unhideWhenUsed/>
    <w:qFormat/>
    <w:rsid w:val="00CB1A0F"/>
    <w:pPr>
      <w:keepNext/>
      <w:keepLines/>
      <w:spacing w:before="200" w:after="0"/>
      <w:outlineLvl w:val="5"/>
    </w:pPr>
    <w:rPr>
      <w:rFonts w:asciiTheme="majorHAnsi" w:eastAsiaTheme="majorEastAsia" w:hAnsiTheme="majorHAnsi" w:cstheme="majorBidi"/>
      <w:i/>
      <w:iCs/>
      <w:color w:val="746325" w:themeColor="accent1" w:themeShade="7F"/>
    </w:rPr>
  </w:style>
  <w:style w:type="paragraph" w:styleId="7">
    <w:name w:val="heading 7"/>
    <w:basedOn w:val="a"/>
    <w:next w:val="a"/>
    <w:link w:val="70"/>
    <w:uiPriority w:val="9"/>
    <w:semiHidden/>
    <w:unhideWhenUsed/>
    <w:qFormat/>
    <w:rsid w:val="00CB1A0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CB1A0F"/>
    <w:pPr>
      <w:keepNext/>
      <w:keepLines/>
      <w:spacing w:before="200" w:after="0"/>
      <w:outlineLvl w:val="7"/>
    </w:pPr>
    <w:rPr>
      <w:rFonts w:asciiTheme="majorHAnsi" w:eastAsiaTheme="majorEastAsia" w:hAnsiTheme="majorHAnsi" w:cstheme="majorBidi"/>
      <w:color w:val="CEB966" w:themeColor="accent1"/>
      <w:sz w:val="20"/>
      <w:szCs w:val="20"/>
    </w:rPr>
  </w:style>
  <w:style w:type="paragraph" w:styleId="9">
    <w:name w:val="heading 9"/>
    <w:basedOn w:val="a"/>
    <w:next w:val="a"/>
    <w:link w:val="90"/>
    <w:uiPriority w:val="9"/>
    <w:semiHidden/>
    <w:unhideWhenUsed/>
    <w:qFormat/>
    <w:rsid w:val="00CB1A0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31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3113"/>
    <w:rPr>
      <w:rFonts w:ascii="Tahoma" w:hAnsi="Tahoma" w:cs="Tahoma"/>
      <w:sz w:val="16"/>
      <w:szCs w:val="16"/>
    </w:rPr>
  </w:style>
  <w:style w:type="paragraph" w:styleId="a5">
    <w:name w:val="header"/>
    <w:basedOn w:val="a"/>
    <w:link w:val="a6"/>
    <w:uiPriority w:val="99"/>
    <w:unhideWhenUsed/>
    <w:rsid w:val="009A311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A3113"/>
  </w:style>
  <w:style w:type="paragraph" w:styleId="a7">
    <w:name w:val="footer"/>
    <w:basedOn w:val="a"/>
    <w:link w:val="a8"/>
    <w:uiPriority w:val="99"/>
    <w:unhideWhenUsed/>
    <w:rsid w:val="009A311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A3113"/>
  </w:style>
  <w:style w:type="paragraph" w:styleId="a9">
    <w:name w:val="Normal (Web)"/>
    <w:basedOn w:val="a"/>
    <w:uiPriority w:val="99"/>
    <w:semiHidden/>
    <w:unhideWhenUsed/>
    <w:rsid w:val="009A31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B1A0F"/>
    <w:rPr>
      <w:rFonts w:asciiTheme="majorHAnsi" w:eastAsiaTheme="majorEastAsia" w:hAnsiTheme="majorHAnsi" w:cstheme="majorBidi"/>
      <w:b/>
      <w:bCs/>
      <w:color w:val="AE9638" w:themeColor="accent1" w:themeShade="BF"/>
      <w:sz w:val="28"/>
      <w:szCs w:val="28"/>
    </w:rPr>
  </w:style>
  <w:style w:type="character" w:customStyle="1" w:styleId="20">
    <w:name w:val="Заголовок 2 Знак"/>
    <w:basedOn w:val="a0"/>
    <w:link w:val="2"/>
    <w:uiPriority w:val="9"/>
    <w:semiHidden/>
    <w:rsid w:val="00CB1A0F"/>
    <w:rPr>
      <w:rFonts w:asciiTheme="majorHAnsi" w:eastAsiaTheme="majorEastAsia" w:hAnsiTheme="majorHAnsi" w:cstheme="majorBidi"/>
      <w:b/>
      <w:bCs/>
      <w:color w:val="CEB966" w:themeColor="accent1"/>
      <w:sz w:val="26"/>
      <w:szCs w:val="26"/>
    </w:rPr>
  </w:style>
  <w:style w:type="character" w:customStyle="1" w:styleId="30">
    <w:name w:val="Заголовок 3 Знак"/>
    <w:basedOn w:val="a0"/>
    <w:link w:val="3"/>
    <w:uiPriority w:val="9"/>
    <w:semiHidden/>
    <w:rsid w:val="00CB1A0F"/>
    <w:rPr>
      <w:rFonts w:asciiTheme="majorHAnsi" w:eastAsiaTheme="majorEastAsia" w:hAnsiTheme="majorHAnsi" w:cstheme="majorBidi"/>
      <w:b/>
      <w:bCs/>
      <w:color w:val="CEB966" w:themeColor="accent1"/>
    </w:rPr>
  </w:style>
  <w:style w:type="character" w:customStyle="1" w:styleId="40">
    <w:name w:val="Заголовок 4 Знак"/>
    <w:basedOn w:val="a0"/>
    <w:link w:val="4"/>
    <w:uiPriority w:val="9"/>
    <w:semiHidden/>
    <w:rsid w:val="00CB1A0F"/>
    <w:rPr>
      <w:rFonts w:asciiTheme="majorHAnsi" w:eastAsiaTheme="majorEastAsia" w:hAnsiTheme="majorHAnsi" w:cstheme="majorBidi"/>
      <w:b/>
      <w:bCs/>
      <w:i/>
      <w:iCs/>
      <w:color w:val="CEB966" w:themeColor="accent1"/>
    </w:rPr>
  </w:style>
  <w:style w:type="character" w:customStyle="1" w:styleId="50">
    <w:name w:val="Заголовок 5 Знак"/>
    <w:basedOn w:val="a0"/>
    <w:link w:val="5"/>
    <w:uiPriority w:val="9"/>
    <w:semiHidden/>
    <w:rsid w:val="00CB1A0F"/>
    <w:rPr>
      <w:rFonts w:asciiTheme="majorHAnsi" w:eastAsiaTheme="majorEastAsia" w:hAnsiTheme="majorHAnsi" w:cstheme="majorBidi"/>
      <w:color w:val="746325" w:themeColor="accent1" w:themeShade="7F"/>
    </w:rPr>
  </w:style>
  <w:style w:type="character" w:customStyle="1" w:styleId="60">
    <w:name w:val="Заголовок 6 Знак"/>
    <w:basedOn w:val="a0"/>
    <w:link w:val="6"/>
    <w:uiPriority w:val="9"/>
    <w:semiHidden/>
    <w:rsid w:val="00CB1A0F"/>
    <w:rPr>
      <w:rFonts w:asciiTheme="majorHAnsi" w:eastAsiaTheme="majorEastAsia" w:hAnsiTheme="majorHAnsi" w:cstheme="majorBidi"/>
      <w:i/>
      <w:iCs/>
      <w:color w:val="746325" w:themeColor="accent1" w:themeShade="7F"/>
    </w:rPr>
  </w:style>
  <w:style w:type="character" w:customStyle="1" w:styleId="70">
    <w:name w:val="Заголовок 7 Знак"/>
    <w:basedOn w:val="a0"/>
    <w:link w:val="7"/>
    <w:uiPriority w:val="9"/>
    <w:semiHidden/>
    <w:rsid w:val="00CB1A0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CB1A0F"/>
    <w:rPr>
      <w:rFonts w:asciiTheme="majorHAnsi" w:eastAsiaTheme="majorEastAsia" w:hAnsiTheme="majorHAnsi" w:cstheme="majorBidi"/>
      <w:color w:val="CEB966" w:themeColor="accent1"/>
      <w:sz w:val="20"/>
      <w:szCs w:val="20"/>
    </w:rPr>
  </w:style>
  <w:style w:type="character" w:customStyle="1" w:styleId="90">
    <w:name w:val="Заголовок 9 Знак"/>
    <w:basedOn w:val="a0"/>
    <w:link w:val="9"/>
    <w:uiPriority w:val="9"/>
    <w:semiHidden/>
    <w:rsid w:val="00CB1A0F"/>
    <w:rPr>
      <w:rFonts w:asciiTheme="majorHAnsi" w:eastAsiaTheme="majorEastAsia" w:hAnsiTheme="majorHAnsi" w:cstheme="majorBidi"/>
      <w:i/>
      <w:iCs/>
      <w:color w:val="404040" w:themeColor="text1" w:themeTint="BF"/>
      <w:sz w:val="20"/>
      <w:szCs w:val="20"/>
    </w:rPr>
  </w:style>
  <w:style w:type="paragraph" w:styleId="aa">
    <w:name w:val="caption"/>
    <w:basedOn w:val="a"/>
    <w:next w:val="a"/>
    <w:uiPriority w:val="35"/>
    <w:semiHidden/>
    <w:unhideWhenUsed/>
    <w:qFormat/>
    <w:rsid w:val="00CB1A0F"/>
    <w:pPr>
      <w:spacing w:line="240" w:lineRule="auto"/>
    </w:pPr>
    <w:rPr>
      <w:b/>
      <w:bCs/>
      <w:color w:val="CEB966" w:themeColor="accent1"/>
      <w:sz w:val="18"/>
      <w:szCs w:val="18"/>
    </w:rPr>
  </w:style>
  <w:style w:type="paragraph" w:styleId="ab">
    <w:name w:val="Title"/>
    <w:basedOn w:val="a"/>
    <w:next w:val="a"/>
    <w:link w:val="ac"/>
    <w:uiPriority w:val="10"/>
    <w:qFormat/>
    <w:rsid w:val="00CB1A0F"/>
    <w:pPr>
      <w:pBdr>
        <w:bottom w:val="single" w:sz="8" w:space="4" w:color="CEB966" w:themeColor="accent1"/>
      </w:pBdr>
      <w:spacing w:after="300" w:line="240" w:lineRule="auto"/>
      <w:contextualSpacing/>
    </w:pPr>
    <w:rPr>
      <w:rFonts w:asciiTheme="majorHAnsi" w:eastAsiaTheme="majorEastAsia" w:hAnsiTheme="majorHAnsi" w:cstheme="majorBidi"/>
      <w:color w:val="4E4D51" w:themeColor="text2" w:themeShade="BF"/>
      <w:spacing w:val="5"/>
      <w:kern w:val="28"/>
      <w:sz w:val="52"/>
      <w:szCs w:val="52"/>
    </w:rPr>
  </w:style>
  <w:style w:type="character" w:customStyle="1" w:styleId="ac">
    <w:name w:val="Название Знак"/>
    <w:basedOn w:val="a0"/>
    <w:link w:val="ab"/>
    <w:uiPriority w:val="10"/>
    <w:rsid w:val="00CB1A0F"/>
    <w:rPr>
      <w:rFonts w:asciiTheme="majorHAnsi" w:eastAsiaTheme="majorEastAsia" w:hAnsiTheme="majorHAnsi" w:cstheme="majorBidi"/>
      <w:color w:val="4E4D51" w:themeColor="text2" w:themeShade="BF"/>
      <w:spacing w:val="5"/>
      <w:kern w:val="28"/>
      <w:sz w:val="52"/>
      <w:szCs w:val="52"/>
    </w:rPr>
  </w:style>
  <w:style w:type="paragraph" w:styleId="ad">
    <w:name w:val="Subtitle"/>
    <w:basedOn w:val="a"/>
    <w:next w:val="a"/>
    <w:link w:val="ae"/>
    <w:uiPriority w:val="11"/>
    <w:qFormat/>
    <w:rsid w:val="00CB1A0F"/>
    <w:pPr>
      <w:numPr>
        <w:ilvl w:val="1"/>
      </w:numPr>
    </w:pPr>
    <w:rPr>
      <w:rFonts w:asciiTheme="majorHAnsi" w:eastAsiaTheme="majorEastAsia" w:hAnsiTheme="majorHAnsi" w:cstheme="majorBidi"/>
      <w:i/>
      <w:iCs/>
      <w:color w:val="CEB966" w:themeColor="accent1"/>
      <w:spacing w:val="15"/>
      <w:sz w:val="24"/>
      <w:szCs w:val="24"/>
    </w:rPr>
  </w:style>
  <w:style w:type="character" w:customStyle="1" w:styleId="ae">
    <w:name w:val="Подзаголовок Знак"/>
    <w:basedOn w:val="a0"/>
    <w:link w:val="ad"/>
    <w:uiPriority w:val="11"/>
    <w:rsid w:val="00CB1A0F"/>
    <w:rPr>
      <w:rFonts w:asciiTheme="majorHAnsi" w:eastAsiaTheme="majorEastAsia" w:hAnsiTheme="majorHAnsi" w:cstheme="majorBidi"/>
      <w:i/>
      <w:iCs/>
      <w:color w:val="CEB966" w:themeColor="accent1"/>
      <w:spacing w:val="15"/>
      <w:sz w:val="24"/>
      <w:szCs w:val="24"/>
    </w:rPr>
  </w:style>
  <w:style w:type="character" w:styleId="af">
    <w:name w:val="Strong"/>
    <w:basedOn w:val="a0"/>
    <w:uiPriority w:val="22"/>
    <w:qFormat/>
    <w:rsid w:val="00CB1A0F"/>
    <w:rPr>
      <w:b/>
      <w:bCs/>
    </w:rPr>
  </w:style>
  <w:style w:type="character" w:styleId="af0">
    <w:name w:val="Emphasis"/>
    <w:basedOn w:val="a0"/>
    <w:uiPriority w:val="20"/>
    <w:qFormat/>
    <w:rsid w:val="00CB1A0F"/>
    <w:rPr>
      <w:i/>
      <w:iCs/>
    </w:rPr>
  </w:style>
  <w:style w:type="paragraph" w:styleId="af1">
    <w:name w:val="No Spacing"/>
    <w:link w:val="af2"/>
    <w:uiPriority w:val="1"/>
    <w:qFormat/>
    <w:rsid w:val="00CB1A0F"/>
    <w:pPr>
      <w:spacing w:after="0" w:line="240" w:lineRule="auto"/>
    </w:pPr>
  </w:style>
  <w:style w:type="character" w:customStyle="1" w:styleId="af2">
    <w:name w:val="Без интервала Знак"/>
    <w:basedOn w:val="a0"/>
    <w:link w:val="af1"/>
    <w:uiPriority w:val="1"/>
    <w:rsid w:val="00CB1A0F"/>
  </w:style>
  <w:style w:type="paragraph" w:styleId="af3">
    <w:name w:val="List Paragraph"/>
    <w:basedOn w:val="a"/>
    <w:uiPriority w:val="34"/>
    <w:qFormat/>
    <w:rsid w:val="00CB1A0F"/>
    <w:pPr>
      <w:ind w:left="720"/>
      <w:contextualSpacing/>
    </w:pPr>
  </w:style>
  <w:style w:type="paragraph" w:styleId="21">
    <w:name w:val="Quote"/>
    <w:basedOn w:val="a"/>
    <w:next w:val="a"/>
    <w:link w:val="22"/>
    <w:uiPriority w:val="29"/>
    <w:qFormat/>
    <w:rsid w:val="00CB1A0F"/>
    <w:rPr>
      <w:i/>
      <w:iCs/>
      <w:color w:val="000000" w:themeColor="text1"/>
    </w:rPr>
  </w:style>
  <w:style w:type="character" w:customStyle="1" w:styleId="22">
    <w:name w:val="Цитата 2 Знак"/>
    <w:basedOn w:val="a0"/>
    <w:link w:val="21"/>
    <w:uiPriority w:val="29"/>
    <w:rsid w:val="00CB1A0F"/>
    <w:rPr>
      <w:i/>
      <w:iCs/>
      <w:color w:val="000000" w:themeColor="text1"/>
    </w:rPr>
  </w:style>
  <w:style w:type="paragraph" w:styleId="af4">
    <w:name w:val="Intense Quote"/>
    <w:basedOn w:val="a"/>
    <w:next w:val="a"/>
    <w:link w:val="af5"/>
    <w:uiPriority w:val="30"/>
    <w:qFormat/>
    <w:rsid w:val="00CB1A0F"/>
    <w:pPr>
      <w:pBdr>
        <w:bottom w:val="single" w:sz="4" w:space="4" w:color="CEB966" w:themeColor="accent1"/>
      </w:pBdr>
      <w:spacing w:before="200" w:after="280"/>
      <w:ind w:left="936" w:right="936"/>
    </w:pPr>
    <w:rPr>
      <w:b/>
      <w:bCs/>
      <w:i/>
      <w:iCs/>
      <w:color w:val="CEB966" w:themeColor="accent1"/>
    </w:rPr>
  </w:style>
  <w:style w:type="character" w:customStyle="1" w:styleId="af5">
    <w:name w:val="Выделенная цитата Знак"/>
    <w:basedOn w:val="a0"/>
    <w:link w:val="af4"/>
    <w:uiPriority w:val="30"/>
    <w:rsid w:val="00CB1A0F"/>
    <w:rPr>
      <w:b/>
      <w:bCs/>
      <w:i/>
      <w:iCs/>
      <w:color w:val="CEB966" w:themeColor="accent1"/>
    </w:rPr>
  </w:style>
  <w:style w:type="character" w:styleId="af6">
    <w:name w:val="Subtle Emphasis"/>
    <w:basedOn w:val="a0"/>
    <w:uiPriority w:val="19"/>
    <w:qFormat/>
    <w:rsid w:val="00CB1A0F"/>
    <w:rPr>
      <w:i/>
      <w:iCs/>
      <w:color w:val="808080" w:themeColor="text1" w:themeTint="7F"/>
    </w:rPr>
  </w:style>
  <w:style w:type="character" w:styleId="af7">
    <w:name w:val="Intense Emphasis"/>
    <w:basedOn w:val="a0"/>
    <w:uiPriority w:val="21"/>
    <w:qFormat/>
    <w:rsid w:val="00CB1A0F"/>
    <w:rPr>
      <w:b/>
      <w:bCs/>
      <w:i/>
      <w:iCs/>
      <w:color w:val="CEB966" w:themeColor="accent1"/>
    </w:rPr>
  </w:style>
  <w:style w:type="character" w:styleId="af8">
    <w:name w:val="Subtle Reference"/>
    <w:basedOn w:val="a0"/>
    <w:uiPriority w:val="31"/>
    <w:qFormat/>
    <w:rsid w:val="00CB1A0F"/>
    <w:rPr>
      <w:smallCaps/>
      <w:color w:val="9CB084" w:themeColor="accent2"/>
      <w:u w:val="single"/>
    </w:rPr>
  </w:style>
  <w:style w:type="character" w:styleId="af9">
    <w:name w:val="Intense Reference"/>
    <w:basedOn w:val="a0"/>
    <w:uiPriority w:val="32"/>
    <w:qFormat/>
    <w:rsid w:val="00CB1A0F"/>
    <w:rPr>
      <w:b/>
      <w:bCs/>
      <w:smallCaps/>
      <w:color w:val="9CB084" w:themeColor="accent2"/>
      <w:spacing w:val="5"/>
      <w:u w:val="single"/>
    </w:rPr>
  </w:style>
  <w:style w:type="character" w:styleId="afa">
    <w:name w:val="Book Title"/>
    <w:basedOn w:val="a0"/>
    <w:uiPriority w:val="33"/>
    <w:qFormat/>
    <w:rsid w:val="00CB1A0F"/>
    <w:rPr>
      <w:b/>
      <w:bCs/>
      <w:smallCaps/>
      <w:spacing w:val="5"/>
    </w:rPr>
  </w:style>
  <w:style w:type="paragraph" w:styleId="afb">
    <w:name w:val="TOC Heading"/>
    <w:basedOn w:val="1"/>
    <w:next w:val="a"/>
    <w:uiPriority w:val="39"/>
    <w:semiHidden/>
    <w:unhideWhenUsed/>
    <w:qFormat/>
    <w:rsid w:val="00CB1A0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581115">
      <w:bodyDiv w:val="1"/>
      <w:marLeft w:val="0"/>
      <w:marRight w:val="0"/>
      <w:marTop w:val="0"/>
      <w:marBottom w:val="0"/>
      <w:divBdr>
        <w:top w:val="none" w:sz="0" w:space="0" w:color="auto"/>
        <w:left w:val="none" w:sz="0" w:space="0" w:color="auto"/>
        <w:bottom w:val="none" w:sz="0" w:space="0" w:color="auto"/>
        <w:right w:val="none" w:sz="0" w:space="0" w:color="auto"/>
      </w:divBdr>
      <w:divsChild>
        <w:div w:id="67189789">
          <w:blockQuote w:val="1"/>
          <w:marLeft w:val="720"/>
          <w:marRight w:val="720"/>
          <w:marTop w:val="100"/>
          <w:marBottom w:val="100"/>
          <w:divBdr>
            <w:top w:val="none" w:sz="0" w:space="0" w:color="auto"/>
            <w:left w:val="none" w:sz="0" w:space="0" w:color="auto"/>
            <w:bottom w:val="none" w:sz="0" w:space="0" w:color="auto"/>
            <w:right w:val="none" w:sz="0" w:space="0" w:color="auto"/>
          </w:divBdr>
        </w:div>
        <w:div w:id="972978572">
          <w:marLeft w:val="0"/>
          <w:marRight w:val="0"/>
          <w:marTop w:val="0"/>
          <w:marBottom w:val="0"/>
          <w:divBdr>
            <w:top w:val="none" w:sz="0" w:space="0" w:color="auto"/>
            <w:left w:val="none" w:sz="0" w:space="0" w:color="auto"/>
            <w:bottom w:val="none" w:sz="0" w:space="0" w:color="auto"/>
            <w:right w:val="none" w:sz="0" w:space="0" w:color="auto"/>
          </w:divBdr>
        </w:div>
      </w:divsChild>
    </w:div>
    <w:div w:id="329603952">
      <w:bodyDiv w:val="1"/>
      <w:marLeft w:val="0"/>
      <w:marRight w:val="0"/>
      <w:marTop w:val="0"/>
      <w:marBottom w:val="0"/>
      <w:divBdr>
        <w:top w:val="none" w:sz="0" w:space="0" w:color="auto"/>
        <w:left w:val="none" w:sz="0" w:space="0" w:color="auto"/>
        <w:bottom w:val="none" w:sz="0" w:space="0" w:color="auto"/>
        <w:right w:val="none" w:sz="0" w:space="0" w:color="auto"/>
      </w:divBdr>
    </w:div>
    <w:div w:id="476797812">
      <w:bodyDiv w:val="1"/>
      <w:marLeft w:val="0"/>
      <w:marRight w:val="0"/>
      <w:marTop w:val="0"/>
      <w:marBottom w:val="0"/>
      <w:divBdr>
        <w:top w:val="none" w:sz="0" w:space="0" w:color="auto"/>
        <w:left w:val="none" w:sz="0" w:space="0" w:color="auto"/>
        <w:bottom w:val="none" w:sz="0" w:space="0" w:color="auto"/>
        <w:right w:val="none" w:sz="0" w:space="0" w:color="auto"/>
      </w:divBdr>
    </w:div>
    <w:div w:id="526412336">
      <w:bodyDiv w:val="1"/>
      <w:marLeft w:val="0"/>
      <w:marRight w:val="0"/>
      <w:marTop w:val="0"/>
      <w:marBottom w:val="0"/>
      <w:divBdr>
        <w:top w:val="none" w:sz="0" w:space="0" w:color="auto"/>
        <w:left w:val="none" w:sz="0" w:space="0" w:color="auto"/>
        <w:bottom w:val="none" w:sz="0" w:space="0" w:color="auto"/>
        <w:right w:val="none" w:sz="0" w:space="0" w:color="auto"/>
      </w:divBdr>
      <w:divsChild>
        <w:div w:id="822699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523840">
      <w:bodyDiv w:val="1"/>
      <w:marLeft w:val="0"/>
      <w:marRight w:val="0"/>
      <w:marTop w:val="0"/>
      <w:marBottom w:val="0"/>
      <w:divBdr>
        <w:top w:val="none" w:sz="0" w:space="0" w:color="auto"/>
        <w:left w:val="none" w:sz="0" w:space="0" w:color="auto"/>
        <w:bottom w:val="none" w:sz="0" w:space="0" w:color="auto"/>
        <w:right w:val="none" w:sz="0" w:space="0" w:color="auto"/>
      </w:divBdr>
    </w:div>
    <w:div w:id="998458362">
      <w:bodyDiv w:val="1"/>
      <w:marLeft w:val="0"/>
      <w:marRight w:val="0"/>
      <w:marTop w:val="0"/>
      <w:marBottom w:val="0"/>
      <w:divBdr>
        <w:top w:val="none" w:sz="0" w:space="0" w:color="auto"/>
        <w:left w:val="none" w:sz="0" w:space="0" w:color="auto"/>
        <w:bottom w:val="none" w:sz="0" w:space="0" w:color="auto"/>
        <w:right w:val="none" w:sz="0" w:space="0" w:color="auto"/>
      </w:divBdr>
    </w:div>
    <w:div w:id="1384401404">
      <w:bodyDiv w:val="1"/>
      <w:marLeft w:val="0"/>
      <w:marRight w:val="0"/>
      <w:marTop w:val="0"/>
      <w:marBottom w:val="0"/>
      <w:divBdr>
        <w:top w:val="none" w:sz="0" w:space="0" w:color="auto"/>
        <w:left w:val="none" w:sz="0" w:space="0" w:color="auto"/>
        <w:bottom w:val="none" w:sz="0" w:space="0" w:color="auto"/>
        <w:right w:val="none" w:sz="0" w:space="0" w:color="auto"/>
      </w:divBdr>
    </w:div>
    <w:div w:id="1431438165">
      <w:bodyDiv w:val="1"/>
      <w:marLeft w:val="0"/>
      <w:marRight w:val="0"/>
      <w:marTop w:val="0"/>
      <w:marBottom w:val="0"/>
      <w:divBdr>
        <w:top w:val="none" w:sz="0" w:space="0" w:color="auto"/>
        <w:left w:val="none" w:sz="0" w:space="0" w:color="auto"/>
        <w:bottom w:val="none" w:sz="0" w:space="0" w:color="auto"/>
        <w:right w:val="none" w:sz="0" w:space="0" w:color="auto"/>
      </w:divBdr>
    </w:div>
    <w:div w:id="1830948323">
      <w:bodyDiv w:val="1"/>
      <w:marLeft w:val="0"/>
      <w:marRight w:val="0"/>
      <w:marTop w:val="0"/>
      <w:marBottom w:val="0"/>
      <w:divBdr>
        <w:top w:val="none" w:sz="0" w:space="0" w:color="auto"/>
        <w:left w:val="none" w:sz="0" w:space="0" w:color="auto"/>
        <w:bottom w:val="none" w:sz="0" w:space="0" w:color="auto"/>
        <w:right w:val="none" w:sz="0" w:space="0" w:color="auto"/>
      </w:divBdr>
      <w:divsChild>
        <w:div w:id="2109345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Апекс">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TotalTime>
  <Pages>16</Pages>
  <Words>3306</Words>
  <Characters>18845</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Рабочий</dc:creator>
  <cp:keywords/>
  <dc:description/>
  <cp:lastModifiedBy>Рабочий</cp:lastModifiedBy>
  <cp:revision>10</cp:revision>
  <cp:lastPrinted>2019-08-20T07:39:00Z</cp:lastPrinted>
  <dcterms:created xsi:type="dcterms:W3CDTF">2019-08-19T01:54:00Z</dcterms:created>
  <dcterms:modified xsi:type="dcterms:W3CDTF">2019-08-20T07:40:00Z</dcterms:modified>
</cp:coreProperties>
</file>