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8A" w:rsidRPr="0023648A" w:rsidRDefault="0023648A" w:rsidP="0023648A">
      <w:pPr>
        <w:tabs>
          <w:tab w:val="left" w:pos="904"/>
        </w:tabs>
        <w:rPr>
          <w:rFonts w:ascii="Times New Roman" w:eastAsia="Times New Roman" w:hAnsi="Times New Roman" w:cs="Times New Roman"/>
          <w:sz w:val="28"/>
          <w:szCs w:val="28"/>
          <w:lang w:eastAsia="ru-RU"/>
        </w:rPr>
      </w:pPr>
    </w:p>
    <w:p w:rsidR="0023648A" w:rsidRDefault="0023648A" w:rsidP="00B3394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648A" w:rsidRDefault="0023648A" w:rsidP="00B3394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3394E" w:rsidRPr="00FF1912" w:rsidRDefault="00B3394E" w:rsidP="00B3394E">
      <w:pPr>
        <w:shd w:val="clear" w:color="auto" w:fill="FFFFFF"/>
        <w:spacing w:after="0" w:line="24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b/>
          <w:bCs/>
          <w:color w:val="000000"/>
          <w:sz w:val="28"/>
          <w:szCs w:val="28"/>
          <w:lang w:eastAsia="ru-RU"/>
        </w:rPr>
        <w:t>Содержание</w:t>
      </w:r>
    </w:p>
    <w:p w:rsidR="00B3394E" w:rsidRDefault="00B3394E" w:rsidP="00B3394E">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B3394E">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Pr="00FF1912" w:rsidRDefault="00A872E5" w:rsidP="00B3394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B3394E" w:rsidRPr="00FF1912">
        <w:rPr>
          <w:rFonts w:ascii="Times New Roman" w:eastAsia="Times New Roman" w:hAnsi="Times New Roman" w:cs="Times New Roman"/>
          <w:color w:val="000000"/>
          <w:sz w:val="28"/>
          <w:szCs w:val="28"/>
          <w:lang w:eastAsia="ru-RU"/>
        </w:rPr>
        <w:t>записка</w:t>
      </w:r>
      <w:r w:rsidR="00B339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B3394E" w:rsidRPr="00FF1912">
        <w:rPr>
          <w:rFonts w:ascii="Times New Roman" w:eastAsia="Times New Roman" w:hAnsi="Times New Roman" w:cs="Times New Roman"/>
          <w:color w:val="000000"/>
          <w:sz w:val="28"/>
          <w:szCs w:val="28"/>
          <w:lang w:eastAsia="ru-RU"/>
        </w:rPr>
        <w:t xml:space="preserve">                                                                                                                                  </w:t>
      </w:r>
    </w:p>
    <w:p w:rsidR="00B3394E" w:rsidRPr="00FF1912" w:rsidRDefault="00B3394E" w:rsidP="00B3394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ЦЕЛЕВОЙ РАЗДЕЛ…………………………………………………………............................</w:t>
      </w:r>
    </w:p>
    <w:p w:rsidR="00B3394E" w:rsidRPr="00FF1912" w:rsidRDefault="00B3394E" w:rsidP="00B3394E">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 xml:space="preserve">Цели и задачи Программы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Принципы и подходы к формированию Программы</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Планируемые результаты освоения программы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p>
    <w:p w:rsidR="00B3394E" w:rsidRPr="00FF1912" w:rsidRDefault="00B3394E" w:rsidP="00B3394E">
      <w:pPr>
        <w:shd w:val="clear" w:color="auto" w:fill="FFFFFF"/>
        <w:spacing w:after="0" w:line="360" w:lineRule="auto"/>
        <w:rPr>
          <w:rFonts w:ascii="Times New Roman" w:eastAsia="Times New Roman" w:hAnsi="Times New Roman" w:cs="Times New Roman"/>
          <w:color w:val="000000"/>
          <w:sz w:val="28"/>
          <w:szCs w:val="28"/>
          <w:lang w:eastAsia="ru-RU"/>
        </w:rPr>
      </w:pPr>
    </w:p>
    <w:p w:rsidR="00B3394E" w:rsidRPr="00FF1912" w:rsidRDefault="00B3394E" w:rsidP="00B3394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СОДЕРЖАТЕЛЬНЫЙ РАЗДЕЛ……………………………………………………………….</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 xml:space="preserve">Характеристика возрастных возможностей детей среднего </w:t>
      </w:r>
      <w:r>
        <w:rPr>
          <w:rFonts w:ascii="Times New Roman" w:eastAsia="Times New Roman" w:hAnsi="Times New Roman" w:cs="Times New Roman"/>
          <w:color w:val="000000"/>
          <w:sz w:val="28"/>
          <w:szCs w:val="28"/>
          <w:lang w:eastAsia="ru-RU"/>
        </w:rPr>
        <w:t>возраста</w:t>
      </w:r>
      <w:r w:rsidRPr="00FF19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F1912">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Режим дня в МДОУ</w:t>
      </w:r>
      <w:r>
        <w:rPr>
          <w:rFonts w:ascii="Times New Roman" w:eastAsia="Times New Roman" w:hAnsi="Times New Roman" w:cs="Times New Roman"/>
          <w:color w:val="000000"/>
          <w:sz w:val="28"/>
          <w:szCs w:val="28"/>
          <w:lang w:eastAsia="ru-RU"/>
        </w:rPr>
        <w:t>…………………………………………….....................</w:t>
      </w:r>
      <w:r w:rsidR="00A872E5">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 xml:space="preserve">Социально-коммуникативное развитие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Познавательное развитие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Речевое развитие</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Художественно-эстетическое развитие</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 xml:space="preserve">Физическое развитие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p>
    <w:p w:rsidR="00B3394E" w:rsidRPr="00FF1912"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 xml:space="preserve">Работа с родителями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B3394E" w:rsidRDefault="00B3394E" w:rsidP="00B3394E">
      <w:pPr>
        <w:numPr>
          <w:ilvl w:val="0"/>
          <w:numId w:val="2"/>
        </w:numPr>
        <w:shd w:val="clear" w:color="auto" w:fill="FFFFFF"/>
        <w:spacing w:after="0" w:line="360" w:lineRule="auto"/>
        <w:rPr>
          <w:rFonts w:ascii="Times New Roman" w:eastAsia="Times New Roman" w:hAnsi="Times New Roman" w:cs="Times New Roman"/>
          <w:color w:val="000000"/>
          <w:sz w:val="28"/>
          <w:szCs w:val="28"/>
          <w:lang w:eastAsia="ru-RU"/>
        </w:rPr>
      </w:pPr>
      <w:r w:rsidRPr="00FF1912">
        <w:rPr>
          <w:rFonts w:ascii="Times New Roman" w:eastAsia="Times New Roman" w:hAnsi="Times New Roman" w:cs="Times New Roman"/>
          <w:color w:val="000000"/>
          <w:sz w:val="28"/>
          <w:szCs w:val="28"/>
          <w:lang w:eastAsia="ru-RU"/>
        </w:rPr>
        <w:t xml:space="preserve">Развивающая предметно-пространственная </w:t>
      </w:r>
      <w:r>
        <w:rPr>
          <w:rFonts w:ascii="Times New Roman" w:eastAsia="Times New Roman" w:hAnsi="Times New Roman" w:cs="Times New Roman"/>
          <w:color w:val="000000"/>
          <w:sz w:val="28"/>
          <w:szCs w:val="28"/>
          <w:lang w:eastAsia="ru-RU"/>
        </w:rPr>
        <w:t>………………………………….</w:t>
      </w:r>
      <w:r w:rsidRPr="00FF1912">
        <w:rPr>
          <w:rFonts w:ascii="Times New Roman" w:eastAsia="Times New Roman" w:hAnsi="Times New Roman" w:cs="Times New Roman"/>
          <w:color w:val="000000"/>
          <w:sz w:val="28"/>
          <w:szCs w:val="28"/>
          <w:lang w:eastAsia="ru-RU"/>
        </w:rPr>
        <w:t xml:space="preserve">                                     </w:t>
      </w:r>
    </w:p>
    <w:p w:rsidR="008272FE" w:rsidRDefault="00B3394E" w:rsidP="00A872E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ИСПОЛЬЗУЕМОЙ ЛИТЕРАТУРЫ</w:t>
      </w:r>
      <w:r w:rsidR="00A872E5">
        <w:rPr>
          <w:rFonts w:ascii="Times New Roman" w:eastAsia="Times New Roman" w:hAnsi="Times New Roman" w:cs="Times New Roman"/>
          <w:color w:val="000000"/>
          <w:sz w:val="28"/>
          <w:szCs w:val="28"/>
          <w:lang w:eastAsia="ru-RU"/>
        </w:rPr>
        <w:t>………………………………………..</w:t>
      </w:r>
    </w:p>
    <w:p w:rsidR="008272FE" w:rsidRDefault="008272FE" w:rsidP="008272FE">
      <w:pPr>
        <w:shd w:val="clear" w:color="auto" w:fill="FFFFFF"/>
        <w:spacing w:after="0" w:line="240" w:lineRule="auto"/>
        <w:rPr>
          <w:rFonts w:ascii="Times New Roman" w:eastAsia="Times New Roman" w:hAnsi="Times New Roman" w:cs="Times New Roman"/>
          <w:color w:val="000000"/>
          <w:sz w:val="28"/>
          <w:szCs w:val="28"/>
          <w:lang w:eastAsia="ru-RU"/>
        </w:rPr>
      </w:pPr>
    </w:p>
    <w:p w:rsidR="008272FE" w:rsidRDefault="008272FE" w:rsidP="008272FE">
      <w:pPr>
        <w:shd w:val="clear" w:color="auto" w:fill="FFFFFF"/>
        <w:spacing w:after="0" w:line="240" w:lineRule="auto"/>
        <w:rPr>
          <w:rFonts w:ascii="Times New Roman" w:eastAsia="Times New Roman" w:hAnsi="Times New Roman" w:cs="Times New Roman"/>
          <w:color w:val="000000"/>
          <w:sz w:val="28"/>
          <w:szCs w:val="28"/>
          <w:lang w:eastAsia="ru-RU"/>
        </w:rPr>
      </w:pPr>
    </w:p>
    <w:p w:rsidR="008272FE" w:rsidRDefault="008272FE" w:rsidP="008272FE">
      <w:pPr>
        <w:shd w:val="clear" w:color="auto" w:fill="FFFFFF"/>
        <w:spacing w:after="0" w:line="240" w:lineRule="auto"/>
        <w:rPr>
          <w:rFonts w:ascii="Times New Roman" w:eastAsia="Times New Roman" w:hAnsi="Times New Roman" w:cs="Times New Roman"/>
          <w:color w:val="000000"/>
          <w:sz w:val="28"/>
          <w:szCs w:val="28"/>
          <w:lang w:eastAsia="ru-RU"/>
        </w:rPr>
      </w:pPr>
    </w:p>
    <w:p w:rsidR="008272FE" w:rsidRPr="008272FE" w:rsidRDefault="008272FE" w:rsidP="008272FE">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ПОЯСНИТЕЛЬНАЯ ЗАПИСКА</w:t>
      </w:r>
    </w:p>
    <w:p w:rsidR="00FF191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Рабочая программа </w:t>
      </w:r>
      <w:r w:rsidR="009B5072" w:rsidRPr="009B5072">
        <w:rPr>
          <w:rFonts w:ascii="Times New Roman" w:eastAsia="Times New Roman" w:hAnsi="Times New Roman" w:cs="Times New Roman"/>
          <w:color w:val="000000"/>
          <w:sz w:val="28"/>
          <w:szCs w:val="28"/>
          <w:lang w:eastAsia="ru-RU"/>
        </w:rPr>
        <w:t xml:space="preserve">разработана на основе основной </w:t>
      </w:r>
      <w:r w:rsidRPr="009B5072">
        <w:rPr>
          <w:rFonts w:ascii="Times New Roman" w:eastAsia="Times New Roman" w:hAnsi="Times New Roman" w:cs="Times New Roman"/>
          <w:color w:val="000000"/>
          <w:sz w:val="28"/>
          <w:szCs w:val="28"/>
          <w:lang w:eastAsia="ru-RU"/>
        </w:rPr>
        <w:t>общеобразовательной программы мун</w:t>
      </w:r>
      <w:r w:rsidR="00D112CD">
        <w:rPr>
          <w:rFonts w:ascii="Times New Roman" w:eastAsia="Times New Roman" w:hAnsi="Times New Roman" w:cs="Times New Roman"/>
          <w:color w:val="000000"/>
          <w:sz w:val="28"/>
          <w:szCs w:val="28"/>
          <w:lang w:eastAsia="ru-RU"/>
        </w:rPr>
        <w:t xml:space="preserve">иципального дошкольного </w:t>
      </w:r>
      <w:r w:rsidRPr="009B5072">
        <w:rPr>
          <w:rFonts w:ascii="Times New Roman" w:eastAsia="Times New Roman" w:hAnsi="Times New Roman" w:cs="Times New Roman"/>
          <w:color w:val="000000"/>
          <w:sz w:val="28"/>
          <w:szCs w:val="28"/>
          <w:lang w:eastAsia="ru-RU"/>
        </w:rPr>
        <w:t xml:space="preserve">образовательного </w:t>
      </w:r>
      <w:r w:rsidR="00FF1912">
        <w:rPr>
          <w:rFonts w:ascii="Times New Roman" w:eastAsia="Times New Roman" w:hAnsi="Times New Roman" w:cs="Times New Roman"/>
          <w:color w:val="000000"/>
          <w:sz w:val="28"/>
          <w:szCs w:val="28"/>
          <w:lang w:eastAsia="ru-RU"/>
        </w:rPr>
        <w:t>учреждения детский сад № 59  </w:t>
      </w:r>
      <w:r w:rsidR="009B5072" w:rsidRPr="009B5072">
        <w:rPr>
          <w:rFonts w:ascii="Times New Roman" w:eastAsia="Times New Roman" w:hAnsi="Times New Roman" w:cs="Times New Roman"/>
          <w:color w:val="000000"/>
          <w:sz w:val="28"/>
          <w:szCs w:val="28"/>
          <w:lang w:eastAsia="ru-RU"/>
        </w:rPr>
        <w:t>«Золотой ключик»</w:t>
      </w:r>
      <w:r w:rsidR="00632525">
        <w:rPr>
          <w:rFonts w:ascii="Times New Roman" w:eastAsia="Times New Roman" w:hAnsi="Times New Roman" w:cs="Times New Roman"/>
          <w:color w:val="000000"/>
          <w:sz w:val="28"/>
          <w:szCs w:val="28"/>
          <w:lang w:eastAsia="ru-RU"/>
        </w:rPr>
        <w:t xml:space="preserve"> корпус 2., </w:t>
      </w:r>
      <w:r w:rsidR="009B5072" w:rsidRPr="009B5072">
        <w:rPr>
          <w:rFonts w:ascii="Times New Roman" w:eastAsia="Times New Roman" w:hAnsi="Times New Roman" w:cs="Times New Roman"/>
          <w:color w:val="000000"/>
          <w:sz w:val="28"/>
          <w:szCs w:val="28"/>
          <w:lang w:eastAsia="ru-RU"/>
        </w:rPr>
        <w:t xml:space="preserve"> г. Улан-Удэ </w:t>
      </w:r>
      <w:r w:rsidRPr="009B5072">
        <w:rPr>
          <w:rFonts w:ascii="Times New Roman" w:eastAsia="Times New Roman" w:hAnsi="Times New Roman" w:cs="Times New Roman"/>
          <w:color w:val="000000"/>
          <w:sz w:val="28"/>
          <w:szCs w:val="28"/>
          <w:lang w:eastAsia="ru-RU"/>
        </w:rPr>
        <w:t>и  </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примерно</w:t>
      </w:r>
      <w:r w:rsidR="009B5072" w:rsidRPr="009B5072">
        <w:rPr>
          <w:rFonts w:ascii="Times New Roman" w:eastAsia="Times New Roman" w:hAnsi="Times New Roman" w:cs="Times New Roman"/>
          <w:color w:val="000000"/>
          <w:sz w:val="28"/>
          <w:szCs w:val="28"/>
          <w:lang w:eastAsia="ru-RU"/>
        </w:rPr>
        <w:t xml:space="preserve">й основной общеобразовательной </w:t>
      </w:r>
      <w:r w:rsidRPr="009B5072">
        <w:rPr>
          <w:rFonts w:ascii="Times New Roman" w:eastAsia="Times New Roman" w:hAnsi="Times New Roman" w:cs="Times New Roman"/>
          <w:color w:val="000000"/>
          <w:sz w:val="28"/>
          <w:szCs w:val="28"/>
          <w:lang w:eastAsia="ru-RU"/>
        </w:rPr>
        <w:t>программы дошкольного образования «Детство» Т.И. Бабаева, А.Г. Гогоберидзе, З.А. Михайлова и др.  в соответствии с:</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Федеральным законом от 29 декабря 2012 г. № 273 – ФЗ «Об образовании в Российской Федерации»;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17 октября 2013 г. № 1155 «Об утверждении федерального госуда</w:t>
      </w:r>
      <w:r w:rsidR="009B5072" w:rsidRPr="009B5072">
        <w:rPr>
          <w:rFonts w:ascii="Times New Roman" w:eastAsia="Times New Roman" w:hAnsi="Times New Roman" w:cs="Times New Roman"/>
          <w:color w:val="000000"/>
          <w:sz w:val="28"/>
          <w:szCs w:val="28"/>
          <w:lang w:eastAsia="ru-RU"/>
        </w:rPr>
        <w:t xml:space="preserve">рственного образовательного </w:t>
      </w:r>
      <w:r w:rsidRPr="009B5072">
        <w:rPr>
          <w:rFonts w:ascii="Times New Roman" w:eastAsia="Times New Roman" w:hAnsi="Times New Roman" w:cs="Times New Roman"/>
          <w:color w:val="000000"/>
          <w:sz w:val="28"/>
          <w:szCs w:val="28"/>
          <w:lang w:eastAsia="ru-RU"/>
        </w:rPr>
        <w:t>стандарта дошкольного образования»;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w:t>
      </w:r>
      <w:r w:rsidR="009B5072" w:rsidRPr="009B5072">
        <w:rPr>
          <w:rFonts w:ascii="Times New Roman" w:eastAsia="Times New Roman" w:hAnsi="Times New Roman" w:cs="Times New Roman"/>
          <w:color w:val="000000"/>
          <w:sz w:val="28"/>
          <w:szCs w:val="28"/>
          <w:lang w:eastAsia="ru-RU"/>
        </w:rPr>
        <w:t>ограммам</w:t>
      </w:r>
      <w:r w:rsidRPr="009B5072">
        <w:rPr>
          <w:rFonts w:ascii="Times New Roman" w:eastAsia="Times New Roman" w:hAnsi="Times New Roman" w:cs="Times New Roman"/>
          <w:color w:val="000000"/>
          <w:sz w:val="28"/>
          <w:szCs w:val="28"/>
          <w:lang w:eastAsia="ru-RU"/>
        </w:rPr>
        <w:t>»;</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9B5072">
        <w:rPr>
          <w:rFonts w:ascii="Times New Roman" w:eastAsia="Times New Roman" w:hAnsi="Times New Roman" w:cs="Times New Roman"/>
          <w:color w:val="000000"/>
          <w:sz w:val="28"/>
          <w:szCs w:val="28"/>
          <w:lang w:eastAsia="ru-RU"/>
        </w:rPr>
        <w:t>Пин</w:t>
      </w:r>
      <w:proofErr w:type="spellEnd"/>
      <w:r w:rsidRPr="009B5072">
        <w:rPr>
          <w:rFonts w:ascii="Times New Roman" w:eastAsia="Times New Roman" w:hAnsi="Times New Roman" w:cs="Times New Roman"/>
          <w:color w:val="000000"/>
          <w:sz w:val="28"/>
          <w:szCs w:val="28"/>
          <w:lang w:eastAsia="ru-RU"/>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Рабочая прогр</w:t>
      </w:r>
      <w:r w:rsidR="00A437EE">
        <w:rPr>
          <w:rFonts w:ascii="Times New Roman" w:eastAsia="Times New Roman" w:hAnsi="Times New Roman" w:cs="Times New Roman"/>
          <w:color w:val="000000"/>
          <w:sz w:val="28"/>
          <w:szCs w:val="28"/>
          <w:lang w:eastAsia="ru-RU"/>
        </w:rPr>
        <w:t xml:space="preserve">амма предназначена для детей 6 - 7 лет </w:t>
      </w:r>
      <w:r w:rsidRPr="009B5072">
        <w:rPr>
          <w:rFonts w:ascii="Times New Roman" w:eastAsia="Times New Roman" w:hAnsi="Times New Roman" w:cs="Times New Roman"/>
          <w:color w:val="000000"/>
          <w:sz w:val="28"/>
          <w:szCs w:val="28"/>
          <w:lang w:eastAsia="ru-RU"/>
        </w:rPr>
        <w:t xml:space="preserve"> 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рассчитана на 36 недель, что соответствует комплексно-тематическому планированию по программе «Детство».</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Рабочая программа является «открытой» и предусматривает вариативность,</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интеграцию, изменения и дополнения по мере профессиональной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необходимости.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w:t>
      </w:r>
      <w:r w:rsidR="009B5072" w:rsidRPr="009B5072">
        <w:rPr>
          <w:rFonts w:ascii="Times New Roman" w:eastAsia="Times New Roman" w:hAnsi="Times New Roman" w:cs="Times New Roman"/>
          <w:color w:val="000000"/>
          <w:sz w:val="28"/>
          <w:szCs w:val="28"/>
          <w:lang w:eastAsia="ru-RU"/>
        </w:rPr>
        <w:t xml:space="preserve">вательного процесса на ступени </w:t>
      </w:r>
      <w:r w:rsidRPr="009B5072">
        <w:rPr>
          <w:rFonts w:ascii="Times New Roman" w:eastAsia="Times New Roman" w:hAnsi="Times New Roman" w:cs="Times New Roman"/>
          <w:color w:val="000000"/>
          <w:sz w:val="28"/>
          <w:szCs w:val="28"/>
          <w:lang w:eastAsia="ru-RU"/>
        </w:rPr>
        <w:t>дошкольного образования.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2E5" w:rsidRPr="009B5072" w:rsidRDefault="00A872E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B5072" w:rsidRPr="009B5072" w:rsidRDefault="009B507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ЦЕЛЕВОЙ РАЗДЕЛ</w:t>
      </w:r>
    </w:p>
    <w:p w:rsidR="00475A4A" w:rsidRPr="009B5072" w:rsidRDefault="00475A4A" w:rsidP="009B507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Цели и задачи Программы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Целью программы является обеспечение эмоционального благополучия 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положительного отношения детей к себе, к другим людям, к миру, их полноценное развитие в следующих сферах:</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социально-коммуникативной;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познавательной;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речевой;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художественно-эстетической;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физической.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Цели Программы реализуются через решение следующих задач:</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охраны и укрепления физического и психического здоровья детей, в том числе их эмоционального благополучия;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обеспечения преемственности целей, задач и содержания дошкольного и начального общего образования;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 миром;</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формирования общей культуры личности детей, развития их социальных,</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-формирования социокультурной среды, соответствующей возрастным 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индивидуальным особенностям детей;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обеспечения психолого-педагогической поддержки семьи и повышения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компетентности родителей (законных представителей) в вопросах развития и образования, охраны и укрепления здоровья детей.</w:t>
      </w: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D112CD" w:rsidP="009B507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Принципы и </w:t>
      </w:r>
      <w:r w:rsidR="00475A4A" w:rsidRPr="009B5072">
        <w:rPr>
          <w:rFonts w:ascii="Times New Roman" w:eastAsia="Times New Roman" w:hAnsi="Times New Roman" w:cs="Times New Roman"/>
          <w:b/>
          <w:bCs/>
          <w:color w:val="000000"/>
          <w:sz w:val="28"/>
          <w:szCs w:val="28"/>
          <w:lang w:eastAsia="ru-RU"/>
        </w:rPr>
        <w:t>подходы  к  формированию  Программы</w:t>
      </w:r>
    </w:p>
    <w:p w:rsidR="00475A4A" w:rsidRPr="009B5072" w:rsidRDefault="00475A4A" w:rsidP="009B5072">
      <w:pPr>
        <w:shd w:val="clear" w:color="auto" w:fill="FFFFFF"/>
        <w:spacing w:after="0" w:line="240" w:lineRule="auto"/>
        <w:ind w:firstLine="60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w:t>
      </w:r>
      <w:r w:rsidRPr="009B5072">
        <w:rPr>
          <w:rFonts w:ascii="Times New Roman" w:eastAsia="Times New Roman" w:hAnsi="Times New Roman" w:cs="Times New Roman"/>
          <w:color w:val="000000"/>
          <w:sz w:val="28"/>
          <w:szCs w:val="28"/>
          <w:lang w:eastAsia="ru-RU"/>
        </w:rPr>
        <w:lastRenderedPageBreak/>
        <w:t>научной «Концепции дошкольного воспитания» (авторы В.В.</w:t>
      </w:r>
      <w:r w:rsidR="009B5072" w:rsidRPr="009B5072">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 xml:space="preserve">Давыдов, В.А. Петровский) о признании </w:t>
      </w:r>
      <w:proofErr w:type="spellStart"/>
      <w:r w:rsidRPr="009B5072">
        <w:rPr>
          <w:rFonts w:ascii="Times New Roman" w:eastAsia="Times New Roman" w:hAnsi="Times New Roman" w:cs="Times New Roman"/>
          <w:color w:val="000000"/>
          <w:sz w:val="28"/>
          <w:szCs w:val="28"/>
          <w:lang w:eastAsia="ru-RU"/>
        </w:rPr>
        <w:t>самоценности</w:t>
      </w:r>
      <w:proofErr w:type="spellEnd"/>
      <w:r w:rsidRPr="009B5072">
        <w:rPr>
          <w:rFonts w:ascii="Times New Roman" w:eastAsia="Times New Roman" w:hAnsi="Times New Roman" w:cs="Times New Roman"/>
          <w:color w:val="000000"/>
          <w:sz w:val="28"/>
          <w:szCs w:val="28"/>
          <w:lang w:eastAsia="ru-RU"/>
        </w:rPr>
        <w:t xml:space="preserve"> дошкольного периода детства.  </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 Программе отсутствуют жесткая регламентация знаний детей и предметный центризм в обучении.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Особая роль в Программе уделяется игровой деятельности как ведущей в дошкольном детстве.</w:t>
      </w:r>
    </w:p>
    <w:p w:rsidR="009B5072"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Программа строится на важнейшем дидактическом принципе – развивающем обучении и на научном положении </w:t>
      </w:r>
      <w:proofErr w:type="spellStart"/>
      <w:r w:rsidRPr="009B5072">
        <w:rPr>
          <w:rFonts w:ascii="Times New Roman" w:eastAsia="Times New Roman" w:hAnsi="Times New Roman" w:cs="Times New Roman"/>
          <w:color w:val="000000"/>
          <w:sz w:val="28"/>
          <w:szCs w:val="28"/>
          <w:lang w:eastAsia="ru-RU"/>
        </w:rPr>
        <w:t>Л.С.Выготского</w:t>
      </w:r>
      <w:proofErr w:type="spellEnd"/>
      <w:r w:rsidRPr="009B5072">
        <w:rPr>
          <w:rFonts w:ascii="Times New Roman" w:eastAsia="Times New Roman" w:hAnsi="Times New Roman" w:cs="Times New Roman"/>
          <w:color w:val="000000"/>
          <w:sz w:val="28"/>
          <w:szCs w:val="28"/>
          <w:lang w:eastAsia="ru-RU"/>
        </w:rPr>
        <w:t xml:space="preserve"> о том, что правильно организованное обучение «ведет» за собой развитие. </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Таким образом, развитие в рамках Программы выступает как важнейший результат успешности воспитания и образования детей.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 Программе комплексно представлены все основные содержательные линии воспитания и образования ребенка от рождения до школы.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Программа: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соответствует принципу развивающего образования, целью которого является развитие ребенка;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сочетает принципы научной обоснованности и практической применимости;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соответствует критериям полноты, необходимости и достаточности</w:t>
      </w:r>
      <w:r w:rsidR="009B5072" w:rsidRPr="009B5072">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(позволяя решать поставленные цели и задачи при использовании разумного «минимума» материала);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основывается на комплексно – тематическом принципе построения образовательного процесса;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w:t>
      </w:r>
      <w:r w:rsidR="009B5072" w:rsidRPr="009B5072">
        <w:rPr>
          <w:rFonts w:ascii="Times New Roman" w:eastAsia="Times New Roman" w:hAnsi="Times New Roman" w:cs="Times New Roman"/>
          <w:color w:val="000000"/>
          <w:sz w:val="28"/>
          <w:szCs w:val="28"/>
          <w:lang w:eastAsia="ru-RU"/>
        </w:rPr>
        <w:t xml:space="preserve"> дошкольного образования.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3.  Планируемые результаты освоения программы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Целевые ориентиры.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5072">
        <w:rPr>
          <w:rFonts w:ascii="Times New Roman" w:eastAsia="Times New Roman" w:hAnsi="Times New Roman" w:cs="Times New Roman"/>
          <w:color w:val="000000"/>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9B5072">
        <w:rPr>
          <w:rFonts w:ascii="Times New Roman" w:eastAsia="Times New Roman" w:hAnsi="Times New Roman" w:cs="Times New Roman"/>
          <w:color w:val="000000"/>
          <w:sz w:val="28"/>
          <w:szCs w:val="28"/>
          <w:lang w:eastAsia="ru-RU"/>
        </w:rPr>
        <w:t xml:space="preserve"> Умеет выражать и отстаивать свою позицию по </w:t>
      </w:r>
      <w:r w:rsidR="00D112CD">
        <w:rPr>
          <w:rFonts w:ascii="Times New Roman" w:eastAsia="Times New Roman" w:hAnsi="Times New Roman" w:cs="Times New Roman"/>
          <w:color w:val="000000"/>
          <w:sz w:val="28"/>
          <w:szCs w:val="28"/>
          <w:lang w:eastAsia="ru-RU"/>
        </w:rPr>
        <w:t>разным вопроса</w:t>
      </w:r>
      <w:r w:rsidRPr="009B5072">
        <w:rPr>
          <w:rFonts w:ascii="Times New Roman" w:eastAsia="Times New Roman" w:hAnsi="Times New Roman" w:cs="Times New Roman"/>
          <w:color w:val="000000"/>
          <w:sz w:val="28"/>
          <w:szCs w:val="28"/>
          <w:lang w:eastAsia="ru-RU"/>
        </w:rPr>
        <w:t>м.</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5072">
        <w:rPr>
          <w:rFonts w:ascii="Times New Roman" w:eastAsia="Times New Roman" w:hAnsi="Times New Roman" w:cs="Times New Roman"/>
          <w:color w:val="000000"/>
          <w:sz w:val="28"/>
          <w:szCs w:val="28"/>
          <w:lang w:eastAsia="ru-RU"/>
        </w:rPr>
        <w:t>Способен</w:t>
      </w:r>
      <w:proofErr w:type="gramEnd"/>
      <w:r w:rsidRPr="009B5072">
        <w:rPr>
          <w:rFonts w:ascii="Times New Roman" w:eastAsia="Times New Roman" w:hAnsi="Times New Roman" w:cs="Times New Roman"/>
          <w:color w:val="000000"/>
          <w:sz w:val="28"/>
          <w:szCs w:val="28"/>
          <w:lang w:eastAsia="ru-RU"/>
        </w:rPr>
        <w:t xml:space="preserve"> сотрудничать и выполнять как лидерские, так и исполнительские функции в совместной деятельности.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Проявляет симпатию по отношению к другим людям, готовность прийти на помощь тем, кто в этом нуждается.</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Проявляет умение слышать других и стремление быть понятым другими.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B5072">
        <w:rPr>
          <w:rFonts w:ascii="Times New Roman" w:eastAsia="Times New Roman" w:hAnsi="Times New Roman" w:cs="Times New Roman"/>
          <w:color w:val="000000"/>
          <w:sz w:val="28"/>
          <w:szCs w:val="28"/>
          <w:lang w:eastAsia="ru-RU"/>
        </w:rPr>
        <w:t>со</w:t>
      </w:r>
      <w:proofErr w:type="gramEnd"/>
      <w:r w:rsidRPr="009B5072">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навыки личной гигиены.</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Проявляет ответственность за начатое дело.</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Проявляет уважение к жизни и заботе об окружающей среде.</w:t>
      </w:r>
    </w:p>
    <w:p w:rsidR="009B5072" w:rsidRPr="009B5072" w:rsidRDefault="009B5072" w:rsidP="009B5072">
      <w:pPr>
        <w:shd w:val="clear" w:color="auto" w:fill="FFFFFF"/>
        <w:spacing w:after="0" w:line="240" w:lineRule="auto"/>
        <w:rPr>
          <w:rFonts w:ascii="Times New Roman" w:eastAsia="Times New Roman" w:hAnsi="Times New Roman" w:cs="Times New Roman"/>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СОДЕРЖАТЕЛЬНЫЙ РАЗДЕЛ</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1.  Характеристика возрастных возможностей дет</w:t>
      </w:r>
      <w:r w:rsidR="00A437EE">
        <w:rPr>
          <w:rFonts w:ascii="Times New Roman" w:eastAsia="Times New Roman" w:hAnsi="Times New Roman" w:cs="Times New Roman"/>
          <w:b/>
          <w:bCs/>
          <w:color w:val="000000"/>
          <w:sz w:val="28"/>
          <w:szCs w:val="28"/>
          <w:lang w:eastAsia="ru-RU"/>
        </w:rPr>
        <w:t xml:space="preserve">ей </w:t>
      </w:r>
    </w:p>
    <w:p w:rsidR="00475A4A" w:rsidRPr="009B5072" w:rsidRDefault="00FD0DC0" w:rsidP="009B507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Шестой</w:t>
      </w:r>
      <w:r w:rsidR="00475A4A" w:rsidRPr="009B5072">
        <w:rPr>
          <w:rFonts w:ascii="Times New Roman" w:eastAsia="Times New Roman" w:hAnsi="Times New Roman" w:cs="Times New Roman"/>
          <w:color w:val="000000"/>
          <w:sz w:val="28"/>
          <w:szCs w:val="28"/>
          <w:lang w:eastAsia="ru-RU"/>
        </w:rPr>
        <w:t xml:space="preserve">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w:t>
      </w:r>
    </w:p>
    <w:p w:rsidR="00475A4A" w:rsidRPr="009B5072" w:rsidRDefault="00A437EE" w:rsidP="009B507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возрасте 6  - 7</w:t>
      </w:r>
      <w:r w:rsidR="009B5072" w:rsidRPr="009B5072">
        <w:rPr>
          <w:rFonts w:ascii="Times New Roman" w:eastAsia="Times New Roman" w:hAnsi="Times New Roman" w:cs="Times New Roman"/>
          <w:color w:val="000000"/>
          <w:sz w:val="28"/>
          <w:szCs w:val="28"/>
          <w:lang w:eastAsia="ru-RU"/>
        </w:rPr>
        <w:t xml:space="preserve"> </w:t>
      </w:r>
      <w:r w:rsidR="00475A4A" w:rsidRPr="009B5072">
        <w:rPr>
          <w:rFonts w:ascii="Times New Roman" w:eastAsia="Times New Roman" w:hAnsi="Times New Roman" w:cs="Times New Roman"/>
          <w:color w:val="000000"/>
          <w:sz w:val="28"/>
          <w:szCs w:val="28"/>
          <w:lang w:eastAsia="ru-RU"/>
        </w:rPr>
        <w:t>лет интенсивно развивается костная система - становятся шире плечи у мальчиков и таз - у девочек. Позвоночник к этому возрасту уже соответствует его форме у взрослого человека, но окостенение скелета еще не заканчивается, в нем пока остается много хрящевой ткани.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Движения ребенка становятся свободными, он хорошо разговаривает, мир его ощущений, переживаний и представлений становится гораздо богаче и разнообразнее</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Pr="009B5072">
        <w:rPr>
          <w:rFonts w:ascii="Times New Roman" w:eastAsia="Times New Roman" w:hAnsi="Times New Roman" w:cs="Times New Roman"/>
          <w:color w:val="000000"/>
          <w:sz w:val="28"/>
          <w:szCs w:val="28"/>
          <w:lang w:eastAsia="ru-RU"/>
        </w:rPr>
        <w:br/>
      </w:r>
      <w:r w:rsidRPr="009B5072">
        <w:rPr>
          <w:rFonts w:ascii="Times New Roman" w:eastAsia="Times New Roman" w:hAnsi="Times New Roman" w:cs="Times New Roman"/>
          <w:color w:val="000000"/>
          <w:sz w:val="28"/>
          <w:szCs w:val="28"/>
          <w:lang w:eastAsia="ru-RU"/>
        </w:rPr>
        <w:lastRenderedPageBreak/>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r w:rsidRPr="009B5072">
        <w:rPr>
          <w:rFonts w:ascii="Times New Roman" w:eastAsia="Times New Roman" w:hAnsi="Times New Roman" w:cs="Times New Roman"/>
          <w:color w:val="000000"/>
          <w:sz w:val="28"/>
          <w:szCs w:val="28"/>
          <w:lang w:eastAsia="ru-RU"/>
        </w:rPr>
        <w:b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r w:rsidRPr="009B5072">
        <w:rPr>
          <w:rFonts w:ascii="Times New Roman" w:eastAsia="Times New Roman" w:hAnsi="Times New Roman" w:cs="Times New Roman"/>
          <w:color w:val="000000"/>
          <w:sz w:val="28"/>
          <w:szCs w:val="28"/>
          <w:lang w:eastAsia="ru-RU"/>
        </w:rPr>
        <w:br/>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r w:rsidRPr="009B5072">
        <w:rPr>
          <w:rFonts w:ascii="Times New Roman" w:eastAsia="Times New Roman" w:hAnsi="Times New Roman" w:cs="Times New Roman"/>
          <w:color w:val="000000"/>
          <w:sz w:val="28"/>
          <w:szCs w:val="28"/>
          <w:lang w:eastAsia="ru-RU"/>
        </w:rPr>
        <w:b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r w:rsidRPr="009B5072">
        <w:rPr>
          <w:rFonts w:ascii="Times New Roman" w:eastAsia="Times New Roman" w:hAnsi="Times New Roman" w:cs="Times New Roman"/>
          <w:color w:val="000000"/>
          <w:sz w:val="28"/>
          <w:szCs w:val="28"/>
          <w:lang w:eastAsia="ru-RU"/>
        </w:rPr>
        <w:b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w:t>
      </w:r>
      <w:r w:rsidR="009B5072">
        <w:rPr>
          <w:rFonts w:ascii="Times New Roman" w:eastAsia="Times New Roman" w:hAnsi="Times New Roman" w:cs="Times New Roman"/>
          <w:color w:val="000000"/>
          <w:sz w:val="28"/>
          <w:szCs w:val="28"/>
          <w:lang w:eastAsia="ru-RU"/>
        </w:rPr>
        <w:t>ети проявляют черты замкнутости.</w:t>
      </w:r>
      <w:r w:rsidRPr="009B5072">
        <w:rPr>
          <w:rFonts w:ascii="Times New Roman" w:eastAsia="Times New Roman" w:hAnsi="Times New Roman" w:cs="Times New Roman"/>
          <w:color w:val="000000"/>
          <w:sz w:val="28"/>
          <w:szCs w:val="28"/>
          <w:lang w:eastAsia="ru-RU"/>
        </w:rPr>
        <w:t xml:space="preserve">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2. Задачи воспитания и развития дет</w:t>
      </w:r>
      <w:r w:rsidR="00A437EE">
        <w:rPr>
          <w:rFonts w:ascii="Times New Roman" w:eastAsia="Times New Roman" w:hAnsi="Times New Roman" w:cs="Times New Roman"/>
          <w:b/>
          <w:bCs/>
          <w:color w:val="000000"/>
          <w:sz w:val="28"/>
          <w:szCs w:val="28"/>
          <w:lang w:eastAsia="ru-RU"/>
        </w:rPr>
        <w:t xml:space="preserve">ей </w:t>
      </w:r>
    </w:p>
    <w:p w:rsidR="00475A4A" w:rsidRPr="009B5072" w:rsidRDefault="00475A4A" w:rsidP="009B507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475A4A" w:rsidRPr="009B5072" w:rsidRDefault="00475A4A" w:rsidP="009B507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rsidR="00475A4A" w:rsidRPr="009B5072" w:rsidRDefault="00475A4A" w:rsidP="009B507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Воспитывать самостоятельность и развивать стремление к самоутверждению и самовыражению.</w:t>
      </w:r>
    </w:p>
    <w:p w:rsidR="00475A4A" w:rsidRPr="009B5072" w:rsidRDefault="00475A4A" w:rsidP="009B507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Укреплять доброжелательные отношения между детьми и дружеские взаимоотношения в совместных делах.</w:t>
      </w:r>
    </w:p>
    <w:p w:rsidR="00475A4A" w:rsidRPr="009B5072" w:rsidRDefault="00475A4A" w:rsidP="009B507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Развивать творческие проявления и воображение в художественной, изобразительной и игровой деятельности.</w:t>
      </w:r>
    </w:p>
    <w:p w:rsidR="00475A4A" w:rsidRPr="009B5072" w:rsidRDefault="00475A4A" w:rsidP="009B5072">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Обогащать социальные представления о людях, о родном городе, стране.</w:t>
      </w:r>
    </w:p>
    <w:p w:rsidR="009B5072" w:rsidRDefault="009B507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FD0DC0"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sidRPr="009B5072">
        <w:rPr>
          <w:rFonts w:ascii="Times New Roman" w:eastAsia="Times New Roman" w:hAnsi="Times New Roman" w:cs="Times New Roman"/>
          <w:b/>
          <w:bCs/>
          <w:color w:val="000000"/>
          <w:sz w:val="28"/>
          <w:szCs w:val="28"/>
          <w:lang w:eastAsia="ru-RU"/>
        </w:rPr>
        <w:t>Режим дня в дошкольного образовательного учреждения</w:t>
      </w:r>
      <w:proofErr w:type="gramEnd"/>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Цикличность процессов жизнедеятельности обуславливают необходимость</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выполнение режима, представляющего собой рациональный порядок дня,</w:t>
      </w:r>
    </w:p>
    <w:p w:rsidR="00D112CD"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 xml:space="preserve">оптимальное взаимодействие и </w:t>
      </w:r>
      <w:proofErr w:type="spellStart"/>
      <w:r w:rsidRPr="009B5072">
        <w:rPr>
          <w:rFonts w:ascii="Times New Roman" w:eastAsia="Times New Roman" w:hAnsi="Times New Roman" w:cs="Times New Roman"/>
          <w:color w:val="000000"/>
          <w:sz w:val="28"/>
          <w:szCs w:val="28"/>
          <w:lang w:eastAsia="ru-RU"/>
        </w:rPr>
        <w:t>определѐнную</w:t>
      </w:r>
      <w:proofErr w:type="spellEnd"/>
      <w:r w:rsidRPr="009B5072">
        <w:rPr>
          <w:rFonts w:ascii="Times New Roman" w:eastAsia="Times New Roman" w:hAnsi="Times New Roman" w:cs="Times New Roman"/>
          <w:color w:val="000000"/>
          <w:sz w:val="28"/>
          <w:szCs w:val="28"/>
          <w:lang w:eastAsia="ru-RU"/>
        </w:rPr>
        <w:t xml:space="preserve"> после</w:t>
      </w:r>
      <w:r w:rsidR="00D112CD">
        <w:rPr>
          <w:rFonts w:ascii="Times New Roman" w:eastAsia="Times New Roman" w:hAnsi="Times New Roman" w:cs="Times New Roman"/>
          <w:color w:val="000000"/>
          <w:sz w:val="28"/>
          <w:szCs w:val="28"/>
          <w:lang w:eastAsia="ru-RU"/>
        </w:rPr>
        <w:t xml:space="preserve">довательность периодов </w:t>
      </w:r>
      <w:proofErr w:type="spellStart"/>
      <w:r w:rsidR="00D112CD">
        <w:rPr>
          <w:rFonts w:ascii="Times New Roman" w:eastAsia="Times New Roman" w:hAnsi="Times New Roman" w:cs="Times New Roman"/>
          <w:color w:val="000000"/>
          <w:sz w:val="28"/>
          <w:szCs w:val="28"/>
          <w:lang w:eastAsia="ru-RU"/>
        </w:rPr>
        <w:t>подъѐма</w:t>
      </w:r>
      <w:proofErr w:type="spellEnd"/>
      <w:r w:rsidR="00D112CD">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 xml:space="preserve">и снижения активности, бодрствования и сна. Режим дня в детском саду организуется с </w:t>
      </w:r>
      <w:proofErr w:type="spellStart"/>
      <w:r w:rsidRPr="009B5072">
        <w:rPr>
          <w:rFonts w:ascii="Times New Roman" w:eastAsia="Times New Roman" w:hAnsi="Times New Roman" w:cs="Times New Roman"/>
          <w:color w:val="000000"/>
          <w:sz w:val="28"/>
          <w:szCs w:val="28"/>
          <w:lang w:eastAsia="ru-RU"/>
        </w:rPr>
        <w:t>учѐтом</w:t>
      </w:r>
      <w:proofErr w:type="spellEnd"/>
      <w:r w:rsidRPr="009B5072">
        <w:rPr>
          <w:rFonts w:ascii="Times New Roman" w:eastAsia="Times New Roman" w:hAnsi="Times New Roman" w:cs="Times New Roman"/>
          <w:color w:val="000000"/>
          <w:sz w:val="28"/>
          <w:szCs w:val="28"/>
          <w:lang w:eastAsia="ru-RU"/>
        </w:rPr>
        <w:t xml:space="preserve"> физической и умственной работоспособности, </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а также эмоциональной реактивности в первой и во второй половине дня.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При составлении и организации режима дня учитываются повторяющиеся компоненты: время </w:t>
      </w:r>
      <w:proofErr w:type="spellStart"/>
      <w:r w:rsidRPr="009B5072">
        <w:rPr>
          <w:rFonts w:ascii="Times New Roman" w:eastAsia="Times New Roman" w:hAnsi="Times New Roman" w:cs="Times New Roman"/>
          <w:color w:val="000000"/>
          <w:sz w:val="28"/>
          <w:szCs w:val="28"/>
          <w:lang w:eastAsia="ru-RU"/>
        </w:rPr>
        <w:t>приѐма</w:t>
      </w:r>
      <w:proofErr w:type="spellEnd"/>
      <w:r w:rsidRPr="009B5072">
        <w:rPr>
          <w:rFonts w:ascii="Times New Roman" w:eastAsia="Times New Roman" w:hAnsi="Times New Roman" w:cs="Times New Roman"/>
          <w:color w:val="000000"/>
          <w:sz w:val="28"/>
          <w:szCs w:val="28"/>
          <w:lang w:eastAsia="ru-RU"/>
        </w:rPr>
        <w:t xml:space="preserve"> пищи; укладывание на дневной сон; общая длительность пребывания </w:t>
      </w:r>
      <w:proofErr w:type="spellStart"/>
      <w:r w:rsidRPr="009B5072">
        <w:rPr>
          <w:rFonts w:ascii="Times New Roman" w:eastAsia="Times New Roman" w:hAnsi="Times New Roman" w:cs="Times New Roman"/>
          <w:color w:val="000000"/>
          <w:sz w:val="28"/>
          <w:szCs w:val="28"/>
          <w:lang w:eastAsia="ru-RU"/>
        </w:rPr>
        <w:t>ребѐнка</w:t>
      </w:r>
      <w:proofErr w:type="spellEnd"/>
      <w:r w:rsidRPr="009B5072">
        <w:rPr>
          <w:rFonts w:ascii="Times New Roman" w:eastAsia="Times New Roman" w:hAnsi="Times New Roman" w:cs="Times New Roman"/>
          <w:color w:val="000000"/>
          <w:sz w:val="28"/>
          <w:szCs w:val="28"/>
          <w:lang w:eastAsia="ru-RU"/>
        </w:rPr>
        <w:t xml:space="preserve"> на открытом воздухе и в помещении при выполнении физических упражнений.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Режим дня соответствует возрастным о</w:t>
      </w:r>
      <w:r w:rsidR="00FD0DC0">
        <w:rPr>
          <w:rFonts w:ascii="Times New Roman" w:eastAsia="Times New Roman" w:hAnsi="Times New Roman" w:cs="Times New Roman"/>
          <w:color w:val="000000"/>
          <w:sz w:val="28"/>
          <w:szCs w:val="28"/>
          <w:lang w:eastAsia="ru-RU"/>
        </w:rPr>
        <w:t xml:space="preserve">собенностям детей </w:t>
      </w:r>
      <w:r w:rsidRPr="009B5072">
        <w:rPr>
          <w:rFonts w:ascii="Times New Roman" w:eastAsia="Times New Roman" w:hAnsi="Times New Roman" w:cs="Times New Roman"/>
          <w:color w:val="000000"/>
          <w:sz w:val="28"/>
          <w:szCs w:val="28"/>
          <w:lang w:eastAsia="ru-RU"/>
        </w:rPr>
        <w:t xml:space="preserve"> 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способствует их гармоничному развитию.</w:t>
      </w:r>
    </w:p>
    <w:p w:rsidR="00475A4A" w:rsidRPr="009B5072" w:rsidRDefault="00FF1912" w:rsidP="009B507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Режим дня составлен с расчетом </w:t>
      </w:r>
      <w:r w:rsidR="00475A4A" w:rsidRPr="009B5072">
        <w:rPr>
          <w:rFonts w:ascii="Times New Roman" w:eastAsia="Times New Roman" w:hAnsi="Times New Roman" w:cs="Times New Roman"/>
          <w:color w:val="000000"/>
          <w:sz w:val="28"/>
          <w:szCs w:val="28"/>
          <w:lang w:eastAsia="ru-RU"/>
        </w:rPr>
        <w:t>на 10,5-часовое пребывание ребенка в детском саду</w:t>
      </w:r>
      <w:r w:rsidR="00FD0DC0">
        <w:rPr>
          <w:rFonts w:ascii="Times New Roman" w:eastAsia="Times New Roman" w:hAnsi="Times New Roman" w:cs="Times New Roman"/>
          <w:color w:val="000000"/>
          <w:sz w:val="28"/>
          <w:szCs w:val="28"/>
          <w:lang w:eastAsia="ru-RU"/>
        </w:rPr>
        <w:t>.</w:t>
      </w:r>
    </w:p>
    <w:p w:rsidR="00FF1912" w:rsidRDefault="00FF1912"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РЕ</w:t>
      </w:r>
      <w:r w:rsidR="00D112CD">
        <w:rPr>
          <w:rFonts w:ascii="Times New Roman" w:eastAsia="Times New Roman" w:hAnsi="Times New Roman" w:cs="Times New Roman"/>
          <w:b/>
          <w:bCs/>
          <w:color w:val="000000"/>
          <w:sz w:val="28"/>
          <w:szCs w:val="28"/>
          <w:lang w:eastAsia="ru-RU"/>
        </w:rPr>
        <w:t xml:space="preserve">ЖИМ ДНЯ </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237"/>
        <w:gridCol w:w="8793"/>
      </w:tblGrid>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Время</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Режимные  моменты</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8272FE" w:rsidP="009B507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07.30-08.15</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Прием, осмотр, игры, ежедневная утренняя гимнастика,</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дежурство</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08.20-08.50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Подготовка к завтраку, завтрак</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08.50-09.00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Игра</w:t>
            </w:r>
            <w:r w:rsidRPr="009B5072">
              <w:rPr>
                <w:rFonts w:ascii="Times New Roman" w:eastAsia="Times New Roman" w:hAnsi="Times New Roman" w:cs="Times New Roman"/>
                <w:b/>
                <w:bCs/>
                <w:color w:val="000000"/>
                <w:sz w:val="28"/>
                <w:szCs w:val="28"/>
                <w:lang w:eastAsia="ru-RU"/>
              </w:rPr>
              <w:t>, </w:t>
            </w:r>
            <w:r w:rsidRPr="009B5072">
              <w:rPr>
                <w:rFonts w:ascii="Times New Roman" w:eastAsia="Times New Roman" w:hAnsi="Times New Roman" w:cs="Times New Roman"/>
                <w:color w:val="000000"/>
                <w:sz w:val="28"/>
                <w:szCs w:val="28"/>
                <w:lang w:eastAsia="ru-RU"/>
              </w:rPr>
              <w:t>самостоятельная деятельность</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09.00-10.00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Непосредственно образовательная деятельность</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10.00-11.40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Игры, подготовка к прогулке, прогулка (игры, наблюдения, труд)</w:t>
            </w:r>
          </w:p>
        </w:tc>
      </w:tr>
      <w:tr w:rsidR="00475A4A" w:rsidRPr="009B5072" w:rsidTr="00475A4A">
        <w:trPr>
          <w:trHeight w:val="34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11.40-11.50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Возвращение с прогулки</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11.50-12.20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Подготовка к обеду, обед</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12.20-12.30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Подготовка ко сну,  дневной сон</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15.00-15.30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Постепенный подъем, закаливающие процедуры.</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Полдник</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15.30-16.30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Игры, самостоятельная и организованная деятельность детей, чтение художественной  литературы, познавательно-исследовательская деятельность</w:t>
            </w:r>
          </w:p>
        </w:tc>
      </w:tr>
      <w:tr w:rsidR="00475A4A" w:rsidRPr="009B5072" w:rsidTr="00475A4A">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16.30-18.00</w:t>
            </w:r>
          </w:p>
        </w:tc>
        <w:tc>
          <w:tcPr>
            <w:tcW w:w="6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Подготовка к прогулке, прогулка. Уход детей домой</w:t>
            </w:r>
          </w:p>
        </w:tc>
      </w:tr>
    </w:tbl>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FF191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Примерный перечень основных видов</w:t>
      </w:r>
      <w:r w:rsidR="00D112CD">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b/>
          <w:bCs/>
          <w:color w:val="000000"/>
          <w:sz w:val="28"/>
          <w:szCs w:val="28"/>
          <w:lang w:eastAsia="ru-RU"/>
        </w:rPr>
        <w:t>организованной образовательной деятельности</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986"/>
        <w:gridCol w:w="2006"/>
        <w:gridCol w:w="2019"/>
        <w:gridCol w:w="2019"/>
      </w:tblGrid>
      <w:tr w:rsidR="00475A4A" w:rsidRPr="009B5072" w:rsidTr="00475A4A">
        <w:trPr>
          <w:trHeight w:val="360"/>
        </w:trPr>
        <w:tc>
          <w:tcPr>
            <w:tcW w:w="51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Образовательная</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область</w:t>
            </w:r>
          </w:p>
          <w:p w:rsidR="00475A4A" w:rsidRPr="009B5072" w:rsidRDefault="00475A4A" w:rsidP="009B5072">
            <w:pPr>
              <w:spacing w:after="0" w:line="240" w:lineRule="auto"/>
              <w:ind w:left="-94"/>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                           Образовательная</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                           деятельность  </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детей</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Подготовительная  группа</w:t>
            </w:r>
          </w:p>
        </w:tc>
      </w:tr>
      <w:tr w:rsidR="00475A4A" w:rsidRPr="009B5072" w:rsidTr="00475A4A">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Количество в неделю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ind w:left="12"/>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Количество в месяц</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ind w:left="12"/>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Количество в год</w:t>
            </w:r>
          </w:p>
        </w:tc>
      </w:tr>
      <w:tr w:rsidR="00475A4A" w:rsidRPr="009B5072" w:rsidTr="00475A4A">
        <w:trPr>
          <w:trHeight w:val="2120"/>
        </w:trPr>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Познавательное развитие</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  (Коммуникация)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8</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72</w:t>
            </w:r>
          </w:p>
        </w:tc>
      </w:tr>
      <w:tr w:rsidR="00475A4A" w:rsidRPr="009B5072" w:rsidTr="00475A4A">
        <w:trPr>
          <w:trHeight w:val="1180"/>
        </w:trPr>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Развитие речи</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речи, чтение художественной литературы</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36</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Художественно-эстетическое развитие</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Рисование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36</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Аппликация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18</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Лепка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0.5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18</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Музыка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36</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Социально-коммуникативное развитие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36</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Физическая культура.</w:t>
            </w:r>
          </w:p>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Физкультурное  (2 в помещении +  1на </w:t>
            </w:r>
            <w:r w:rsidRPr="009B5072">
              <w:rPr>
                <w:rFonts w:ascii="Times New Roman" w:eastAsia="Times New Roman" w:hAnsi="Times New Roman" w:cs="Times New Roman"/>
                <w:color w:val="000000"/>
                <w:sz w:val="28"/>
                <w:szCs w:val="28"/>
                <w:lang w:eastAsia="ru-RU"/>
              </w:rPr>
              <w:lastRenderedPageBreak/>
              <w:t>прогулке)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108</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Итого</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40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360</w:t>
            </w:r>
          </w:p>
        </w:tc>
      </w:tr>
      <w:tr w:rsidR="00475A4A" w:rsidRPr="009B5072" w:rsidTr="00475A4A">
        <w:trPr>
          <w:trHeight w:val="840"/>
        </w:trPr>
        <w:tc>
          <w:tcPr>
            <w:tcW w:w="96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Образовательная деятельность в ходе режимных моментов</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Утренняя гимнастика</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Комплексы закаливающих процедур</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Гигиенические процедуры</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Ситуативные беседы при проведении режимных моментов</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Чтение художественной литературы</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Дежурство</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Прогулка</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96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Самостоятельная деятельность детей</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Игра</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r w:rsidR="00475A4A" w:rsidRPr="009B5072" w:rsidTr="00475A4A">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Самостоятельная деятельность детей в центрах (уголках) развития</w:t>
            </w:r>
          </w:p>
        </w:tc>
        <w:tc>
          <w:tcPr>
            <w:tcW w:w="4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A4A" w:rsidRPr="009B5072" w:rsidRDefault="00475A4A" w:rsidP="009B5072">
            <w:pPr>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ежедневно</w:t>
            </w:r>
          </w:p>
        </w:tc>
      </w:tr>
    </w:tbl>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475A4A" w:rsidRDefault="00475A4A"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A872E5" w:rsidRDefault="00A872E5"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A872E5" w:rsidRPr="009B5072" w:rsidRDefault="00A872E5" w:rsidP="009B5072">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FF1912" w:rsidRDefault="00FF1912" w:rsidP="00FF191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FF191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lastRenderedPageBreak/>
        <w:t>ОБРАЗОВАТЕЛЬНАЯ ОБЛАСТЬ</w:t>
      </w:r>
    </w:p>
    <w:p w:rsidR="00FF1912" w:rsidRDefault="00FF1912" w:rsidP="00FF191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FF191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«СОЦИАЛЬНО-КОММУНИКАТИВНОЕ РАЗВИТИЕ»</w:t>
      </w:r>
    </w:p>
    <w:p w:rsidR="00475A4A" w:rsidRPr="009B5072" w:rsidRDefault="00475A4A" w:rsidP="009B507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Основные цели и задачи:</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Развитие общения и взаимодействия ребёнка </w:t>
      </w:r>
      <w:proofErr w:type="gramStart"/>
      <w:r w:rsidRPr="009B5072">
        <w:rPr>
          <w:rFonts w:ascii="Times New Roman" w:eastAsia="Times New Roman" w:hAnsi="Times New Roman" w:cs="Times New Roman"/>
          <w:color w:val="000000"/>
          <w:sz w:val="28"/>
          <w:szCs w:val="28"/>
          <w:lang w:eastAsia="ru-RU"/>
        </w:rPr>
        <w:t>со</w:t>
      </w:r>
      <w:proofErr w:type="gramEnd"/>
      <w:r w:rsidRPr="009B5072">
        <w:rPr>
          <w:rFonts w:ascii="Times New Roman" w:eastAsia="Times New Roman" w:hAnsi="Times New Roman" w:cs="Times New Roman"/>
          <w:color w:val="000000"/>
          <w:sz w:val="28"/>
          <w:szCs w:val="28"/>
          <w:lang w:eastAsia="ru-RU"/>
        </w:rPr>
        <w:t xml:space="preserve"> взрослыми и сверстниками;</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Становление самостоятельности, целенаправленности и </w:t>
      </w:r>
      <w:proofErr w:type="spellStart"/>
      <w:r w:rsidRPr="009B5072">
        <w:rPr>
          <w:rFonts w:ascii="Times New Roman" w:eastAsia="Times New Roman" w:hAnsi="Times New Roman" w:cs="Times New Roman"/>
          <w:color w:val="000000"/>
          <w:sz w:val="28"/>
          <w:szCs w:val="28"/>
          <w:lang w:eastAsia="ru-RU"/>
        </w:rPr>
        <w:t>саморегуляции</w:t>
      </w:r>
      <w:proofErr w:type="spellEnd"/>
      <w:r w:rsidRPr="009B5072">
        <w:rPr>
          <w:rFonts w:ascii="Times New Roman" w:eastAsia="Times New Roman" w:hAnsi="Times New Roman" w:cs="Times New Roman"/>
          <w:color w:val="000000"/>
          <w:sz w:val="28"/>
          <w:szCs w:val="28"/>
          <w:lang w:eastAsia="ru-RU"/>
        </w:rPr>
        <w:t xml:space="preserve"> собственных действий;</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социального и эмоционального интеллекта, эмоциональной отзывчивости, сопереживания;</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готовности к совместной деятельности со сверстниками;</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уважительного отношения и чувства принадлежности к своей семье и сообществу детей и взрослых в МДОУ;</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позитивных установок к различным видам труда и творчества;</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основ безопасности в быту, социуме, природе.</w:t>
      </w:r>
    </w:p>
    <w:p w:rsidR="00A437EE" w:rsidRDefault="00A437EE" w:rsidP="00A437EE">
      <w:pPr>
        <w:shd w:val="clear" w:color="auto" w:fill="FFFFFF"/>
        <w:spacing w:after="0" w:line="240" w:lineRule="auto"/>
        <w:rPr>
          <w:rFonts w:ascii="Times New Roman" w:eastAsia="Times New Roman" w:hAnsi="Times New Roman" w:cs="Times New Roman"/>
          <w:color w:val="000000"/>
          <w:sz w:val="28"/>
          <w:szCs w:val="28"/>
          <w:lang w:eastAsia="ru-RU"/>
        </w:rPr>
      </w:pP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Социализация, развитие общения, нравственное воспитание</w:t>
      </w:r>
    </w:p>
    <w:p w:rsidR="00475A4A" w:rsidRPr="009B5072" w:rsidRDefault="00475A4A" w:rsidP="009B507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F1912" w:rsidRDefault="00475A4A" w:rsidP="00FF191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Образ Я.</w:t>
      </w:r>
      <w:r w:rsidRPr="009B5072">
        <w:rPr>
          <w:rFonts w:ascii="Times New Roman" w:eastAsia="Times New Roman" w:hAnsi="Times New Roman" w:cs="Times New Roman"/>
          <w:color w:val="000000"/>
          <w:sz w:val="28"/>
          <w:szCs w:val="28"/>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475A4A" w:rsidRPr="009B5072" w:rsidRDefault="00475A4A" w:rsidP="00FF191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Семья.</w:t>
      </w:r>
      <w:r w:rsidRPr="009B5072">
        <w:rPr>
          <w:rFonts w:ascii="Times New Roman" w:eastAsia="Times New Roman" w:hAnsi="Times New Roman" w:cs="Times New Roman"/>
          <w:color w:val="000000"/>
          <w:sz w:val="28"/>
          <w:szCs w:val="28"/>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lastRenderedPageBreak/>
        <w:t>Детский сад</w:t>
      </w:r>
      <w:r w:rsidRPr="009B5072">
        <w:rPr>
          <w:rFonts w:ascii="Times New Roman" w:eastAsia="Times New Roman" w:hAnsi="Times New Roman" w:cs="Times New Roman"/>
          <w:color w:val="000000"/>
          <w:sz w:val="28"/>
          <w:szCs w:val="28"/>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Самообслуживание, самостоятельность, трудовое воспитание</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Развитие навыков самообслуживания; становление самостоятельности, целенаправленности и </w:t>
      </w:r>
      <w:proofErr w:type="spellStart"/>
      <w:r w:rsidRPr="009B5072">
        <w:rPr>
          <w:rFonts w:ascii="Times New Roman" w:eastAsia="Times New Roman" w:hAnsi="Times New Roman" w:cs="Times New Roman"/>
          <w:color w:val="000000"/>
          <w:sz w:val="28"/>
          <w:szCs w:val="28"/>
          <w:lang w:eastAsia="ru-RU"/>
        </w:rPr>
        <w:t>саморегуляции</w:t>
      </w:r>
      <w:proofErr w:type="spellEnd"/>
      <w:r w:rsidRPr="009B5072">
        <w:rPr>
          <w:rFonts w:ascii="Times New Roman" w:eastAsia="Times New Roman" w:hAnsi="Times New Roman" w:cs="Times New Roman"/>
          <w:color w:val="000000"/>
          <w:sz w:val="28"/>
          <w:szCs w:val="28"/>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Культурно-гигиенические навыки</w:t>
      </w:r>
      <w:r w:rsidRPr="009B5072">
        <w:rPr>
          <w:rFonts w:ascii="Times New Roman" w:eastAsia="Times New Roman" w:hAnsi="Times New Roman" w:cs="Times New Roman"/>
          <w:color w:val="000000"/>
          <w:sz w:val="28"/>
          <w:szCs w:val="28"/>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F191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Самообслуживание.</w:t>
      </w:r>
      <w:r w:rsidRPr="009B5072">
        <w:rPr>
          <w:rFonts w:ascii="Times New Roman" w:eastAsia="Times New Roman" w:hAnsi="Times New Roman" w:cs="Times New Roman"/>
          <w:color w:val="000000"/>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r w:rsidRPr="009B5072">
        <w:rPr>
          <w:rFonts w:ascii="Times New Roman" w:eastAsia="Times New Roman" w:hAnsi="Times New Roman" w:cs="Times New Roman"/>
          <w:b/>
          <w:bCs/>
          <w:color w:val="000000"/>
          <w:sz w:val="28"/>
          <w:szCs w:val="28"/>
          <w:lang w:eastAsia="ru-RU"/>
        </w:rPr>
        <w:t>Общественно-полезный труд</w:t>
      </w:r>
      <w:r w:rsidRPr="009B5072">
        <w:rPr>
          <w:rFonts w:ascii="Times New Roman" w:eastAsia="Times New Roman" w:hAnsi="Times New Roman" w:cs="Times New Roman"/>
          <w:color w:val="000000"/>
          <w:sz w:val="28"/>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r w:rsidRPr="009B5072">
        <w:rPr>
          <w:rFonts w:ascii="Times New Roman" w:eastAsia="Times New Roman" w:hAnsi="Times New Roman" w:cs="Times New Roman"/>
          <w:color w:val="000000"/>
          <w:sz w:val="28"/>
          <w:szCs w:val="28"/>
          <w:lang w:eastAsia="ru-RU"/>
        </w:rPr>
        <w:lastRenderedPageBreak/>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B5072">
        <w:rPr>
          <w:rFonts w:ascii="Times New Roman" w:eastAsia="Times New Roman" w:hAnsi="Times New Roman" w:cs="Times New Roman"/>
          <w:color w:val="000000"/>
          <w:sz w:val="28"/>
          <w:szCs w:val="28"/>
          <w:lang w:eastAsia="ru-RU"/>
        </w:rPr>
        <w:t>салфетницы</w:t>
      </w:r>
      <w:proofErr w:type="spellEnd"/>
      <w:r w:rsidRPr="009B5072">
        <w:rPr>
          <w:rFonts w:ascii="Times New Roman" w:eastAsia="Times New Roman" w:hAnsi="Times New Roman" w:cs="Times New Roman"/>
          <w:color w:val="000000"/>
          <w:sz w:val="28"/>
          <w:szCs w:val="28"/>
          <w:lang w:eastAsia="ru-RU"/>
        </w:rPr>
        <w:t>, раскладывать столовые приборы (ложки, вилки, ножи).</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r w:rsidRPr="009B5072">
        <w:rPr>
          <w:rFonts w:ascii="Times New Roman" w:eastAsia="Times New Roman" w:hAnsi="Times New Roman" w:cs="Times New Roman"/>
          <w:b/>
          <w:bCs/>
          <w:color w:val="000000"/>
          <w:sz w:val="28"/>
          <w:szCs w:val="28"/>
          <w:lang w:eastAsia="ru-RU"/>
        </w:rPr>
        <w:t>Труд в природе</w:t>
      </w:r>
      <w:r w:rsidRPr="009B5072">
        <w:rPr>
          <w:rFonts w:ascii="Times New Roman" w:eastAsia="Times New Roman" w:hAnsi="Times New Roman" w:cs="Times New Roman"/>
          <w:color w:val="000000"/>
          <w:sz w:val="28"/>
          <w:szCs w:val="28"/>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75A4A" w:rsidRPr="009B5072" w:rsidRDefault="00475A4A" w:rsidP="009B507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Уважение к труду взрослых.</w:t>
      </w:r>
      <w:r w:rsidRPr="009B5072">
        <w:rPr>
          <w:rFonts w:ascii="Times New Roman" w:eastAsia="Times New Roman" w:hAnsi="Times New Roman" w:cs="Times New Roman"/>
          <w:color w:val="000000"/>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Формирование основ безопасности. </w:t>
      </w:r>
      <w:r w:rsidRPr="009B5072">
        <w:rPr>
          <w:rFonts w:ascii="Times New Roman" w:eastAsia="Times New Roman" w:hAnsi="Times New Roman" w:cs="Times New Roman"/>
          <w:color w:val="000000"/>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Безопасное поведение в природе</w:t>
      </w:r>
      <w:r w:rsidRPr="009B5072">
        <w:rPr>
          <w:rFonts w:ascii="Times New Roman" w:eastAsia="Times New Roman" w:hAnsi="Times New Roman" w:cs="Times New Roman"/>
          <w:color w:val="000000"/>
          <w:sz w:val="28"/>
          <w:szCs w:val="28"/>
          <w:lang w:eastAsia="ru-RU"/>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Безопасность на дорогах</w:t>
      </w:r>
      <w:r w:rsidRPr="009B5072">
        <w:rPr>
          <w:rFonts w:ascii="Times New Roman" w:eastAsia="Times New Roman" w:hAnsi="Times New Roman" w:cs="Times New Roman"/>
          <w:color w:val="000000"/>
          <w:sz w:val="28"/>
          <w:szCs w:val="28"/>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FF1912" w:rsidRPr="00A872E5" w:rsidRDefault="00475A4A" w:rsidP="00A872E5">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Безопасность собственной жизнедеятельности</w:t>
      </w:r>
      <w:r w:rsidRPr="009B5072">
        <w:rPr>
          <w:rFonts w:ascii="Times New Roman" w:eastAsia="Times New Roman" w:hAnsi="Times New Roman" w:cs="Times New Roman"/>
          <w:color w:val="000000"/>
          <w:sz w:val="28"/>
          <w:szCs w:val="28"/>
          <w:lang w:eastAsia="ru-RU"/>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w:t>
      </w:r>
      <w:r w:rsidRPr="009B5072">
        <w:rPr>
          <w:rFonts w:ascii="Times New Roman" w:eastAsia="Times New Roman" w:hAnsi="Times New Roman" w:cs="Times New Roman"/>
          <w:color w:val="000000"/>
          <w:sz w:val="28"/>
          <w:szCs w:val="28"/>
          <w:lang w:eastAsia="ru-RU"/>
        </w:rPr>
        <w:lastRenderedPageBreak/>
        <w:t>незнакомыми людьми. Рассказывать детям о работе пожарных, причинах возникновения пожаров и</w:t>
      </w:r>
      <w:r w:rsidR="00A872E5">
        <w:rPr>
          <w:rFonts w:ascii="Times New Roman" w:eastAsia="Times New Roman" w:hAnsi="Times New Roman" w:cs="Times New Roman"/>
          <w:color w:val="000000"/>
          <w:sz w:val="28"/>
          <w:szCs w:val="28"/>
          <w:lang w:eastAsia="ru-RU"/>
        </w:rPr>
        <w:t xml:space="preserve"> правилах поведения при пожаре</w:t>
      </w: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Основные цели и задачи:</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познавательных действий, отношения к образованию как к одной из ведущих жизненных ценностей;</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воображения и творческой активности;</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5072">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Развитие познавательн</w:t>
      </w:r>
      <w:proofErr w:type="gramStart"/>
      <w:r w:rsidRPr="009B5072">
        <w:rPr>
          <w:rFonts w:ascii="Times New Roman" w:eastAsia="Times New Roman" w:hAnsi="Times New Roman" w:cs="Times New Roman"/>
          <w:b/>
          <w:bCs/>
          <w:color w:val="000000"/>
          <w:sz w:val="28"/>
          <w:szCs w:val="28"/>
          <w:lang w:eastAsia="ru-RU"/>
        </w:rPr>
        <w:t>о-</w:t>
      </w:r>
      <w:proofErr w:type="gramEnd"/>
      <w:r w:rsidRPr="009B5072">
        <w:rPr>
          <w:rFonts w:ascii="Times New Roman" w:eastAsia="Times New Roman" w:hAnsi="Times New Roman" w:cs="Times New Roman"/>
          <w:b/>
          <w:bCs/>
          <w:color w:val="000000"/>
          <w:sz w:val="28"/>
          <w:szCs w:val="28"/>
          <w:lang w:eastAsia="ru-RU"/>
        </w:rPr>
        <w:t xml:space="preserve"> исследовательской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w:t>
      </w:r>
      <w:r w:rsidRPr="009B5072">
        <w:rPr>
          <w:rFonts w:ascii="Times New Roman" w:eastAsia="Times New Roman" w:hAnsi="Times New Roman" w:cs="Times New Roman"/>
          <w:color w:val="000000"/>
          <w:sz w:val="28"/>
          <w:szCs w:val="28"/>
          <w:lang w:eastAsia="ru-RU"/>
        </w:rPr>
        <w:lastRenderedPageBreak/>
        <w:t xml:space="preserve">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9B5072">
        <w:rPr>
          <w:rFonts w:ascii="Times New Roman" w:eastAsia="Times New Roman" w:hAnsi="Times New Roman" w:cs="Times New Roman"/>
          <w:color w:val="000000"/>
          <w:sz w:val="28"/>
          <w:szCs w:val="28"/>
          <w:lang w:eastAsia="ru-RU"/>
        </w:rPr>
        <w:t>Помогать детям устанавливать</w:t>
      </w:r>
      <w:proofErr w:type="gramEnd"/>
      <w:r w:rsidRPr="009B5072">
        <w:rPr>
          <w:rFonts w:ascii="Times New Roman" w:eastAsia="Times New Roman" w:hAnsi="Times New Roman" w:cs="Times New Roman"/>
          <w:color w:val="000000"/>
          <w:sz w:val="28"/>
          <w:szCs w:val="28"/>
          <w:lang w:eastAsia="ru-RU"/>
        </w:rPr>
        <w:t xml:space="preserve"> связь между назначением и строением, назначением и материалом предметов.</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9B5072">
        <w:rPr>
          <w:rFonts w:ascii="Times New Roman" w:eastAsia="Times New Roman" w:hAnsi="Times New Roman" w:cs="Times New Roman"/>
          <w:color w:val="000000"/>
          <w:sz w:val="28"/>
          <w:szCs w:val="28"/>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9B5072">
        <w:rPr>
          <w:rFonts w:ascii="Times New Roman" w:eastAsia="Times New Roman" w:hAnsi="Times New Roman" w:cs="Times New Roman"/>
          <w:color w:val="000000"/>
          <w:sz w:val="28"/>
          <w:szCs w:val="28"/>
          <w:lang w:eastAsia="ru-RU"/>
        </w:rPr>
        <w:t xml:space="preserve"> Развивать осязание. </w:t>
      </w:r>
      <w:proofErr w:type="gramStart"/>
      <w:r w:rsidRPr="009B5072">
        <w:rPr>
          <w:rFonts w:ascii="Times New Roman" w:eastAsia="Times New Roman" w:hAnsi="Times New Roman" w:cs="Times New Roman"/>
          <w:color w:val="000000"/>
          <w:sz w:val="28"/>
          <w:szCs w:val="28"/>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9B5072">
        <w:rPr>
          <w:rFonts w:ascii="Times New Roman" w:eastAsia="Times New Roman" w:hAnsi="Times New Roman" w:cs="Times New Roman"/>
          <w:color w:val="000000"/>
          <w:sz w:val="28"/>
          <w:szCs w:val="28"/>
          <w:lang w:eastAsia="ru-RU"/>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Проектная деятельность. Развивать первичные навыки в проектн</w:t>
      </w:r>
      <w:proofErr w:type="gramStart"/>
      <w:r w:rsidRPr="009B5072">
        <w:rPr>
          <w:rFonts w:ascii="Times New Roman" w:eastAsia="Times New Roman" w:hAnsi="Times New Roman" w:cs="Times New Roman"/>
          <w:color w:val="000000"/>
          <w:sz w:val="28"/>
          <w:szCs w:val="28"/>
          <w:lang w:eastAsia="ru-RU"/>
        </w:rPr>
        <w:t>о-</w:t>
      </w:r>
      <w:proofErr w:type="gramEnd"/>
      <w:r w:rsidRPr="009B5072">
        <w:rPr>
          <w:rFonts w:ascii="Times New Roman" w:eastAsia="Times New Roman" w:hAnsi="Times New Roman" w:cs="Times New Roman"/>
          <w:color w:val="000000"/>
          <w:sz w:val="28"/>
          <w:szCs w:val="28"/>
          <w:lang w:eastAsia="ru-RU"/>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B5072">
        <w:rPr>
          <w:rFonts w:ascii="Times New Roman" w:eastAsia="Times New Roman" w:hAnsi="Times New Roman" w:cs="Times New Roman"/>
          <w:color w:val="000000"/>
          <w:sz w:val="28"/>
          <w:szCs w:val="28"/>
          <w:lang w:eastAsia="ru-RU"/>
        </w:rPr>
        <w:t>пазлы</w:t>
      </w:r>
      <w:proofErr w:type="spellEnd"/>
      <w:r w:rsidRPr="009B5072">
        <w:rPr>
          <w:rFonts w:ascii="Times New Roman" w:eastAsia="Times New Roman" w:hAnsi="Times New Roman" w:cs="Times New Roman"/>
          <w:color w:val="000000"/>
          <w:sz w:val="28"/>
          <w:szCs w:val="28"/>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9B5072">
        <w:rPr>
          <w:rFonts w:ascii="Times New Roman" w:eastAsia="Times New Roman" w:hAnsi="Times New Roman" w:cs="Times New Roman"/>
          <w:color w:val="000000"/>
          <w:sz w:val="28"/>
          <w:szCs w:val="28"/>
          <w:lang w:eastAsia="ru-RU"/>
        </w:rPr>
        <w:t>Помогать детям осваивать</w:t>
      </w:r>
      <w:proofErr w:type="gramEnd"/>
      <w:r w:rsidRPr="009B5072">
        <w:rPr>
          <w:rFonts w:ascii="Times New Roman" w:eastAsia="Times New Roman" w:hAnsi="Times New Roman" w:cs="Times New Roman"/>
          <w:color w:val="000000"/>
          <w:sz w:val="28"/>
          <w:szCs w:val="28"/>
          <w:lang w:eastAsia="ru-RU"/>
        </w:rPr>
        <w:t xml:space="preserve"> правила простейших настольно-печатных игр («Домино», «Лото»).</w:t>
      </w: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72FE" w:rsidRDefault="008272FE"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72FE" w:rsidRDefault="008272FE"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272FE" w:rsidRDefault="008272FE"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2E5" w:rsidRDefault="00A872E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2E5" w:rsidRDefault="00A872E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2E5" w:rsidRDefault="00A872E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2E5" w:rsidRDefault="00A872E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lastRenderedPageBreak/>
        <w:t>Приобщение к социокультурным ценностям</w:t>
      </w:r>
    </w:p>
    <w:p w:rsidR="00475A4A" w:rsidRPr="009B5072" w:rsidRDefault="00475A4A" w:rsidP="009B5072">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w:t>
      </w:r>
      <w:r w:rsidR="00D112CD">
        <w:rPr>
          <w:rFonts w:ascii="Times New Roman" w:eastAsia="Times New Roman" w:hAnsi="Times New Roman" w:cs="Times New Roman"/>
          <w:color w:val="000000"/>
          <w:sz w:val="28"/>
          <w:szCs w:val="28"/>
          <w:lang w:eastAsia="ru-RU"/>
        </w:rPr>
        <w:t xml:space="preserve">авец, врач и т. д.); расширять </w:t>
      </w:r>
      <w:r w:rsidRPr="009B5072">
        <w:rPr>
          <w:rFonts w:ascii="Times New Roman" w:eastAsia="Times New Roman" w:hAnsi="Times New Roman" w:cs="Times New Roman"/>
          <w:color w:val="000000"/>
          <w:sz w:val="28"/>
          <w:szCs w:val="28"/>
          <w:lang w:eastAsia="ru-RU"/>
        </w:rPr>
        <w:t>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w:t>
      </w:r>
      <w:r w:rsidRPr="009B5072">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5072">
        <w:rPr>
          <w:rFonts w:ascii="Times New Roman" w:eastAsia="Times New Roman" w:hAnsi="Times New Roman" w:cs="Times New Roman"/>
          <w:color w:val="000000"/>
          <w:sz w:val="28"/>
          <w:szCs w:val="28"/>
          <w:lang w:eastAsia="ru-RU"/>
        </w:rPr>
        <w:t>Сравнение</w:t>
      </w:r>
      <w:r w:rsidR="00FD0DC0">
        <w:rPr>
          <w:rFonts w:ascii="Times New Roman" w:eastAsia="Times New Roman" w:hAnsi="Times New Roman" w:cs="Times New Roman"/>
          <w:color w:val="000000"/>
          <w:sz w:val="28"/>
          <w:szCs w:val="28"/>
          <w:lang w:eastAsia="ru-RU"/>
        </w:rPr>
        <w:t xml:space="preserve"> предметов и групп предметов: п</w:t>
      </w:r>
      <w:r w:rsidRPr="009B5072">
        <w:rPr>
          <w:rFonts w:ascii="Times New Roman" w:eastAsia="Times New Roman" w:hAnsi="Times New Roman" w:cs="Times New Roman"/>
          <w:color w:val="000000"/>
          <w:sz w:val="28"/>
          <w:szCs w:val="28"/>
          <w:lang w:eastAsia="ru-RU"/>
        </w:rPr>
        <w:t>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w:t>
      </w:r>
      <w:r w:rsidR="00FD0DC0">
        <w:rPr>
          <w:rFonts w:ascii="Times New Roman" w:eastAsia="Times New Roman" w:hAnsi="Times New Roman" w:cs="Times New Roman"/>
          <w:color w:val="000000"/>
          <w:sz w:val="28"/>
          <w:szCs w:val="28"/>
          <w:lang w:eastAsia="ru-RU"/>
        </w:rPr>
        <w:t>ов по цвету, размеру, форме: с</w:t>
      </w:r>
      <w:r w:rsidRPr="009B5072">
        <w:rPr>
          <w:rFonts w:ascii="Times New Roman" w:eastAsia="Times New Roman" w:hAnsi="Times New Roman" w:cs="Times New Roman"/>
          <w:color w:val="000000"/>
          <w:sz w:val="28"/>
          <w:szCs w:val="28"/>
          <w:lang w:eastAsia="ru-RU"/>
        </w:rPr>
        <w:t>овершенствовать умение сравнивать группы предметов на основе составления пар, выражать словами, каких предметов поровну, каких больше (меньше).</w:t>
      </w:r>
      <w:proofErr w:type="gramEnd"/>
    </w:p>
    <w:p w:rsidR="00475A4A" w:rsidRPr="009B5072" w:rsidRDefault="00FD0DC0" w:rsidP="00A437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и счет: р</w:t>
      </w:r>
      <w:r w:rsidR="00475A4A" w:rsidRPr="009B5072">
        <w:rPr>
          <w:rFonts w:ascii="Times New Roman" w:eastAsia="Times New Roman" w:hAnsi="Times New Roman" w:cs="Times New Roman"/>
          <w:color w:val="000000"/>
          <w:sz w:val="28"/>
          <w:szCs w:val="28"/>
          <w:lang w:eastAsia="ru-RU"/>
        </w:rPr>
        <w:t>азвивать</w:t>
      </w:r>
      <w:r w:rsidR="00A437EE">
        <w:rPr>
          <w:rFonts w:ascii="Times New Roman" w:eastAsia="Times New Roman" w:hAnsi="Times New Roman" w:cs="Times New Roman"/>
          <w:color w:val="000000"/>
          <w:sz w:val="28"/>
          <w:szCs w:val="28"/>
          <w:lang w:eastAsia="ru-RU"/>
        </w:rPr>
        <w:t xml:space="preserve"> умение считать в пределах 20, </w:t>
      </w:r>
      <w:r w:rsidR="00475A4A" w:rsidRPr="009B5072">
        <w:rPr>
          <w:rFonts w:ascii="Times New Roman" w:eastAsia="Times New Roman" w:hAnsi="Times New Roman" w:cs="Times New Roman"/>
          <w:color w:val="000000"/>
          <w:sz w:val="28"/>
          <w:szCs w:val="28"/>
          <w:lang w:eastAsia="ru-RU"/>
        </w:rPr>
        <w:t xml:space="preserve"> в прямом</w:t>
      </w:r>
      <w:r w:rsidR="00A437EE">
        <w:rPr>
          <w:rFonts w:ascii="Times New Roman" w:eastAsia="Times New Roman" w:hAnsi="Times New Roman" w:cs="Times New Roman"/>
          <w:color w:val="000000"/>
          <w:sz w:val="28"/>
          <w:szCs w:val="28"/>
          <w:lang w:eastAsia="ru-RU"/>
        </w:rPr>
        <w:t xml:space="preserve"> и обратном </w:t>
      </w:r>
      <w:r w:rsidR="00475A4A" w:rsidRPr="009B5072">
        <w:rPr>
          <w:rFonts w:ascii="Times New Roman" w:eastAsia="Times New Roman" w:hAnsi="Times New Roman" w:cs="Times New Roman"/>
          <w:color w:val="000000"/>
          <w:sz w:val="28"/>
          <w:szCs w:val="28"/>
          <w:lang w:eastAsia="ru-RU"/>
        </w:rPr>
        <w:t xml:space="preserve"> порядке; закреплять умение при пересчете согласовывать существительное с числительным в роде и падеже и относить последнее числительное </w:t>
      </w:r>
      <w:r>
        <w:rPr>
          <w:rFonts w:ascii="Times New Roman" w:eastAsia="Times New Roman" w:hAnsi="Times New Roman" w:cs="Times New Roman"/>
          <w:color w:val="000000"/>
          <w:sz w:val="28"/>
          <w:szCs w:val="28"/>
          <w:lang w:eastAsia="ru-RU"/>
        </w:rPr>
        <w:t xml:space="preserve">ко всей пересчитанной группе. </w:t>
      </w:r>
      <w:r w:rsidR="00475A4A" w:rsidRPr="009B5072">
        <w:rPr>
          <w:rFonts w:ascii="Times New Roman" w:eastAsia="Times New Roman" w:hAnsi="Times New Roman" w:cs="Times New Roman"/>
          <w:color w:val="000000"/>
          <w:sz w:val="28"/>
          <w:szCs w:val="28"/>
          <w:lang w:eastAsia="ru-RU"/>
        </w:rPr>
        <w:t xml:space="preserve">Формировать опыт сравнения </w:t>
      </w:r>
      <w:r w:rsidR="00A437EE">
        <w:rPr>
          <w:rFonts w:ascii="Times New Roman" w:eastAsia="Times New Roman" w:hAnsi="Times New Roman" w:cs="Times New Roman"/>
          <w:color w:val="000000"/>
          <w:sz w:val="28"/>
          <w:szCs w:val="28"/>
          <w:lang w:eastAsia="ru-RU"/>
        </w:rPr>
        <w:t>рядом стоящих чисел в пределах 10</w:t>
      </w:r>
      <w:r>
        <w:rPr>
          <w:rFonts w:ascii="Times New Roman" w:eastAsia="Times New Roman" w:hAnsi="Times New Roman" w:cs="Times New Roman"/>
          <w:color w:val="000000"/>
          <w:sz w:val="28"/>
          <w:szCs w:val="28"/>
          <w:lang w:eastAsia="ru-RU"/>
        </w:rPr>
        <w:t xml:space="preserve">, опираясь на наглядность. </w:t>
      </w:r>
      <w:r w:rsidR="00475A4A" w:rsidRPr="009B5072">
        <w:rPr>
          <w:rFonts w:ascii="Times New Roman" w:eastAsia="Times New Roman" w:hAnsi="Times New Roman" w:cs="Times New Roman"/>
          <w:color w:val="000000"/>
          <w:sz w:val="28"/>
          <w:szCs w:val="28"/>
          <w:lang w:eastAsia="ru-RU"/>
        </w:rPr>
        <w:t xml:space="preserve"> Закреплять умение отсчитывать предметы из большего ко</w:t>
      </w:r>
      <w:r>
        <w:rPr>
          <w:rFonts w:ascii="Times New Roman" w:eastAsia="Times New Roman" w:hAnsi="Times New Roman" w:cs="Times New Roman"/>
          <w:color w:val="000000"/>
          <w:sz w:val="28"/>
          <w:szCs w:val="28"/>
          <w:lang w:eastAsia="ru-RU"/>
        </w:rPr>
        <w:t xml:space="preserve">личества по названному числу.  </w:t>
      </w:r>
      <w:r w:rsidR="00475A4A" w:rsidRPr="009B5072">
        <w:rPr>
          <w:rFonts w:ascii="Times New Roman" w:eastAsia="Times New Roman" w:hAnsi="Times New Roman" w:cs="Times New Roman"/>
          <w:color w:val="000000"/>
          <w:sz w:val="28"/>
          <w:szCs w:val="28"/>
          <w:lang w:eastAsia="ru-RU"/>
        </w:rPr>
        <w:t>Формировать первичные представления о числовом ряде и порядковом счете.</w:t>
      </w:r>
    </w:p>
    <w:p w:rsidR="00A437EE" w:rsidRDefault="00A437EE" w:rsidP="00A437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Величины: р</w:t>
      </w:r>
      <w:r w:rsidR="00475A4A" w:rsidRPr="00A437EE">
        <w:rPr>
          <w:rFonts w:ascii="Times New Roman" w:eastAsia="Times New Roman" w:hAnsi="Times New Roman" w:cs="Times New Roman"/>
          <w:color w:val="000000"/>
          <w:sz w:val="28"/>
          <w:szCs w:val="28"/>
          <w:lang w:eastAsia="ru-RU"/>
        </w:rPr>
        <w:t>азвивать умение сравнивать предметы по длине, ширине, высоте, толщине непосредственно (с помощью наложения и приложения</w:t>
      </w:r>
      <w:r>
        <w:rPr>
          <w:rFonts w:ascii="Times New Roman" w:eastAsia="Times New Roman" w:hAnsi="Times New Roman" w:cs="Times New Roman"/>
          <w:color w:val="000000"/>
          <w:sz w:val="28"/>
          <w:szCs w:val="28"/>
          <w:lang w:eastAsia="ru-RU"/>
        </w:rPr>
        <w:t>)</w:t>
      </w:r>
    </w:p>
    <w:p w:rsidR="00475A4A" w:rsidRPr="00A437EE" w:rsidRDefault="00A437EE" w:rsidP="00A437EE">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Геометрические формы: ф</w:t>
      </w:r>
      <w:r w:rsidR="00475A4A" w:rsidRPr="00A437EE">
        <w:rPr>
          <w:rFonts w:ascii="Times New Roman" w:eastAsia="Times New Roman" w:hAnsi="Times New Roman" w:cs="Times New Roman"/>
          <w:color w:val="000000"/>
          <w:sz w:val="28"/>
          <w:szCs w:val="28"/>
          <w:lang w:eastAsia="ru-RU"/>
        </w:rPr>
        <w:t>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roofErr w:type="gramEnd"/>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5072">
        <w:rPr>
          <w:rFonts w:ascii="Times New Roman" w:eastAsia="Times New Roman" w:hAnsi="Times New Roman" w:cs="Times New Roman"/>
          <w:color w:val="000000"/>
          <w:sz w:val="28"/>
          <w:szCs w:val="28"/>
          <w:lang w:eastAsia="ru-RU"/>
        </w:rPr>
        <w:t>Пространств</w:t>
      </w:r>
      <w:r w:rsidR="00A437EE">
        <w:rPr>
          <w:rFonts w:ascii="Times New Roman" w:eastAsia="Times New Roman" w:hAnsi="Times New Roman" w:cs="Times New Roman"/>
          <w:color w:val="000000"/>
          <w:sz w:val="28"/>
          <w:szCs w:val="28"/>
          <w:lang w:eastAsia="ru-RU"/>
        </w:rPr>
        <w:t>енно-временные представления: р</w:t>
      </w:r>
      <w:r w:rsidRPr="009B5072">
        <w:rPr>
          <w:rFonts w:ascii="Times New Roman" w:eastAsia="Times New Roman" w:hAnsi="Times New Roman" w:cs="Times New Roman"/>
          <w:color w:val="000000"/>
          <w:sz w:val="28"/>
          <w:szCs w:val="28"/>
          <w:lang w:eastAsia="ru-RU"/>
        </w:rPr>
        <w:t>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w:t>
      </w:r>
      <w:r w:rsidR="00A437EE">
        <w:rPr>
          <w:rFonts w:ascii="Times New Roman" w:eastAsia="Times New Roman" w:hAnsi="Times New Roman" w:cs="Times New Roman"/>
          <w:color w:val="000000"/>
          <w:sz w:val="28"/>
          <w:szCs w:val="28"/>
          <w:lang w:eastAsia="ru-RU"/>
        </w:rPr>
        <w:t>бе.</w:t>
      </w:r>
      <w:proofErr w:type="gramEnd"/>
      <w:r w:rsidR="00A437EE">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Формировать первичные представления о плане-карте, учить ориентиров</w:t>
      </w:r>
      <w:r w:rsidR="00A437EE">
        <w:rPr>
          <w:rFonts w:ascii="Times New Roman" w:eastAsia="Times New Roman" w:hAnsi="Times New Roman" w:cs="Times New Roman"/>
          <w:color w:val="000000"/>
          <w:sz w:val="28"/>
          <w:szCs w:val="28"/>
          <w:lang w:eastAsia="ru-RU"/>
        </w:rPr>
        <w:t xml:space="preserve">аться по элементарному плану.  </w:t>
      </w:r>
      <w:r w:rsidRPr="009B5072">
        <w:rPr>
          <w:rFonts w:ascii="Times New Roman" w:eastAsia="Times New Roman" w:hAnsi="Times New Roman" w:cs="Times New Roman"/>
          <w:color w:val="000000"/>
          <w:sz w:val="28"/>
          <w:szCs w:val="28"/>
          <w:lang w:eastAsia="ru-RU"/>
        </w:rPr>
        <w:t>Уточнять представления детей о частях суток, совершенствовать умение устанавливать их последовательность.</w:t>
      </w:r>
    </w:p>
    <w:p w:rsidR="00FF1912" w:rsidRDefault="00FF1912" w:rsidP="00A437E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Ознакомление с миром природы</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D0DC0"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9B5072">
        <w:rPr>
          <w:rFonts w:ascii="Times New Roman" w:eastAsia="Times New Roman" w:hAnsi="Times New Roman" w:cs="Times New Roman"/>
          <w:color w:val="000000"/>
          <w:sz w:val="28"/>
          <w:szCs w:val="28"/>
          <w:lang w:eastAsia="ru-RU"/>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Закреплять знания детей о травянистых и комнатных растениях (бальзамин, фикус, </w:t>
      </w:r>
      <w:proofErr w:type="spellStart"/>
      <w:r w:rsidRPr="009B5072">
        <w:rPr>
          <w:rFonts w:ascii="Times New Roman" w:eastAsia="Times New Roman" w:hAnsi="Times New Roman" w:cs="Times New Roman"/>
          <w:color w:val="000000"/>
          <w:sz w:val="28"/>
          <w:szCs w:val="28"/>
          <w:lang w:eastAsia="ru-RU"/>
        </w:rPr>
        <w:t>хлорофитум</w:t>
      </w:r>
      <w:proofErr w:type="spellEnd"/>
      <w:r w:rsidRPr="009B5072">
        <w:rPr>
          <w:rFonts w:ascii="Times New Roman" w:eastAsia="Times New Roman" w:hAnsi="Times New Roman" w:cs="Times New Roman"/>
          <w:color w:val="000000"/>
          <w:sz w:val="28"/>
          <w:szCs w:val="28"/>
          <w:lang w:eastAsia="ru-RU"/>
        </w:rPr>
        <w:t xml:space="preserve">, герань, бегония, примула и др.); знакомить со способами ухода за ними. </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Рассказывать детям о свойствах песка, глины и камня. </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D0DC0"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Сезонные наблюдения </w:t>
      </w:r>
    </w:p>
    <w:p w:rsidR="00FD0DC0"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w:t>
      </w:r>
    </w:p>
    <w:p w:rsidR="00FD0DC0"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D0DC0"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Формировать представления о работах, проводимых в весенний период в саду и в огороде. </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Учить наблюдать за посадкой и всходами семян. Привлекать детей к работам в огороде и цветниках. </w:t>
      </w:r>
    </w:p>
    <w:p w:rsidR="00A437EE"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Лето. Расширять представления детей о летних изменениях в природе: голубое чистое небо, ярко светит солнце, жара, люди легко одеты, загорают, купаются. </w:t>
      </w:r>
    </w:p>
    <w:p w:rsidR="00475A4A" w:rsidRPr="009B5072" w:rsidRDefault="00475A4A" w:rsidP="00A437EE">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ОБРАЗОВАТЕЛЬНАЯ ОБЛАСТЬ «РЕЧЕВОЕ РАЗВИТИЕ»</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Основные цели и задачи: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Владение речью как средством общения и культуры;</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Обогащение активного словаря;</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Развитие </w:t>
      </w:r>
      <w:r w:rsidR="00FF1912">
        <w:rPr>
          <w:rFonts w:ascii="Times New Roman" w:eastAsia="Times New Roman" w:hAnsi="Times New Roman" w:cs="Times New Roman"/>
          <w:color w:val="000000"/>
          <w:sz w:val="28"/>
          <w:szCs w:val="28"/>
          <w:lang w:eastAsia="ru-RU"/>
        </w:rPr>
        <w:t xml:space="preserve">связной, </w:t>
      </w:r>
      <w:r w:rsidRPr="009B5072">
        <w:rPr>
          <w:rFonts w:ascii="Times New Roman" w:eastAsia="Times New Roman" w:hAnsi="Times New Roman" w:cs="Times New Roman"/>
          <w:color w:val="000000"/>
          <w:sz w:val="28"/>
          <w:szCs w:val="28"/>
          <w:lang w:eastAsia="ru-RU"/>
        </w:rPr>
        <w:t>грамматически правильной диалогической и монологической речи;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речевого творчества;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звуковой и интонационной культуры речи, фонематического слуха;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звуковой аналитико – синтетической активности как предпосылки обучения грамоте.</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Развитие речи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lastRenderedPageBreak/>
        <w:t>Развивающая речевая среда.</w:t>
      </w:r>
      <w:r w:rsidRPr="009B5072">
        <w:rPr>
          <w:rFonts w:ascii="Times New Roman" w:eastAsia="Times New Roman" w:hAnsi="Times New Roman" w:cs="Times New Roman"/>
          <w:color w:val="000000"/>
          <w:sz w:val="28"/>
          <w:szCs w:val="28"/>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F191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Формирование словаря</w:t>
      </w:r>
      <w:r w:rsidRPr="009B5072">
        <w:rPr>
          <w:rFonts w:ascii="Times New Roman" w:eastAsia="Times New Roman" w:hAnsi="Times New Roman" w:cs="Times New Roman"/>
          <w:color w:val="000000"/>
          <w:sz w:val="28"/>
          <w:szCs w:val="28"/>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w:t>
      </w:r>
    </w:p>
    <w:p w:rsidR="00FF1912" w:rsidRDefault="00FF1912"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Звуковая культура речи</w:t>
      </w:r>
      <w:r w:rsidRPr="009B5072">
        <w:rPr>
          <w:rFonts w:ascii="Times New Roman" w:eastAsia="Times New Roman" w:hAnsi="Times New Roman" w:cs="Times New Roman"/>
          <w:color w:val="000000"/>
          <w:sz w:val="28"/>
          <w:szCs w:val="28"/>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32525"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Грамматический строй речи</w:t>
      </w:r>
      <w:r w:rsidRPr="009B5072">
        <w:rPr>
          <w:rFonts w:ascii="Times New Roman" w:eastAsia="Times New Roman" w:hAnsi="Times New Roman" w:cs="Times New Roman"/>
          <w:color w:val="000000"/>
          <w:sz w:val="28"/>
          <w:szCs w:val="28"/>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w:t>
      </w:r>
      <w:proofErr w:type="gramStart"/>
      <w:r w:rsidRPr="009B5072">
        <w:rPr>
          <w:rFonts w:ascii="Times New Roman" w:eastAsia="Times New Roman" w:hAnsi="Times New Roman" w:cs="Times New Roman"/>
          <w:color w:val="000000"/>
          <w:sz w:val="28"/>
          <w:szCs w:val="28"/>
          <w:lang w:eastAsia="ru-RU"/>
        </w:rPr>
        <w:t xml:space="preserve">Беги! и т. п.), несклоняемых существительных (пальто, пианино, кофе, какао). </w:t>
      </w:r>
      <w:proofErr w:type="gramEnd"/>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Связная речь</w:t>
      </w:r>
      <w:r w:rsidRPr="009B5072">
        <w:rPr>
          <w:rFonts w:ascii="Times New Roman" w:eastAsia="Times New Roman" w:hAnsi="Times New Roman" w:cs="Times New Roman"/>
          <w:color w:val="000000"/>
          <w:sz w:val="28"/>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Художественная литература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FF191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632525" w:rsidRDefault="0063252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D0DC0" w:rsidRDefault="00FD0DC0"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Основные цели и задачи: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Восприятие музыки, художественной литературы, фольклора;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Приобщение к искусству</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475A4A" w:rsidRPr="009B5072" w:rsidRDefault="00475A4A" w:rsidP="009B5072">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9B5072">
        <w:rPr>
          <w:rFonts w:ascii="Times New Roman" w:eastAsia="Times New Roman" w:hAnsi="Times New Roman" w:cs="Times New Roman"/>
          <w:color w:val="000000"/>
          <w:sz w:val="28"/>
          <w:szCs w:val="28"/>
          <w:lang w:eastAsia="ru-RU"/>
        </w:rPr>
        <w:t>соооружение</w:t>
      </w:r>
      <w:proofErr w:type="spellEnd"/>
      <w:r w:rsidRPr="009B5072">
        <w:rPr>
          <w:rFonts w:ascii="Times New Roman" w:eastAsia="Times New Roman" w:hAnsi="Times New Roman" w:cs="Times New Roman"/>
          <w:color w:val="000000"/>
          <w:sz w:val="28"/>
          <w:szCs w:val="28"/>
          <w:lang w:eastAsia="ru-RU"/>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FF191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FF191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9B5072">
        <w:rPr>
          <w:rFonts w:ascii="Times New Roman" w:eastAsia="Times New Roman" w:hAnsi="Times New Roman" w:cs="Times New Roman"/>
          <w:color w:val="000000"/>
          <w:sz w:val="28"/>
          <w:szCs w:val="28"/>
          <w:lang w:eastAsia="ru-RU"/>
        </w:rPr>
        <w:t>потешки</w:t>
      </w:r>
      <w:proofErr w:type="spellEnd"/>
      <w:r w:rsidRPr="009B5072">
        <w:rPr>
          <w:rFonts w:ascii="Times New Roman" w:eastAsia="Times New Roman" w:hAnsi="Times New Roman" w:cs="Times New Roman"/>
          <w:color w:val="000000"/>
          <w:sz w:val="28"/>
          <w:szCs w:val="28"/>
          <w:lang w:eastAsia="ru-RU"/>
        </w:rPr>
        <w:t xml:space="preserve">, сказки, загадки, песни, хороводы, </w:t>
      </w:r>
      <w:proofErr w:type="spellStart"/>
      <w:r w:rsidRPr="009B5072">
        <w:rPr>
          <w:rFonts w:ascii="Times New Roman" w:eastAsia="Times New Roman" w:hAnsi="Times New Roman" w:cs="Times New Roman"/>
          <w:color w:val="000000"/>
          <w:sz w:val="28"/>
          <w:szCs w:val="28"/>
          <w:lang w:eastAsia="ru-RU"/>
        </w:rPr>
        <w:t>заклички</w:t>
      </w:r>
      <w:proofErr w:type="spellEnd"/>
      <w:r w:rsidRPr="009B5072">
        <w:rPr>
          <w:rFonts w:ascii="Times New Roman" w:eastAsia="Times New Roman" w:hAnsi="Times New Roman" w:cs="Times New Roman"/>
          <w:color w:val="000000"/>
          <w:sz w:val="28"/>
          <w:szCs w:val="28"/>
          <w:lang w:eastAsia="ru-RU"/>
        </w:rPr>
        <w:t xml:space="preserve">, изделия народного декоративно-прикладного искусства). </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Воспитывать бережное отношение к произведениям искусства.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Изобразительная деятельность</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F1912" w:rsidRDefault="00475A4A" w:rsidP="00FD0DC0">
      <w:pPr>
        <w:shd w:val="clear" w:color="auto" w:fill="FFFFFF"/>
        <w:spacing w:after="0" w:line="240" w:lineRule="auto"/>
        <w:rPr>
          <w:rFonts w:ascii="Times New Roman" w:eastAsia="Times New Roman" w:hAnsi="Times New Roman" w:cs="Times New Roman"/>
          <w:b/>
          <w:bCs/>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w:t>
      </w:r>
      <w:r w:rsidRPr="009B5072">
        <w:rPr>
          <w:rFonts w:ascii="Times New Roman" w:eastAsia="Times New Roman" w:hAnsi="Times New Roman" w:cs="Times New Roman"/>
          <w:color w:val="000000"/>
          <w:sz w:val="28"/>
          <w:szCs w:val="28"/>
          <w:lang w:eastAsia="ru-RU"/>
        </w:rPr>
        <w:lastRenderedPageBreak/>
        <w:t>умение создавать коллективные произведения в рисовании, лепке, аппликации. Закреплять умение сохранять правильную позу при рисовании: не горбиться, н</w:t>
      </w:r>
      <w:r w:rsidR="00632525">
        <w:rPr>
          <w:rFonts w:ascii="Times New Roman" w:eastAsia="Times New Roman" w:hAnsi="Times New Roman" w:cs="Times New Roman"/>
          <w:color w:val="000000"/>
          <w:sz w:val="28"/>
          <w:szCs w:val="28"/>
          <w:lang w:eastAsia="ru-RU"/>
        </w:rPr>
        <w:t>е наклоняться низко над столом.</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Рисование.</w:t>
      </w:r>
      <w:r w:rsidRPr="009B5072">
        <w:rPr>
          <w:rFonts w:ascii="Times New Roman" w:eastAsia="Times New Roman" w:hAnsi="Times New Roman" w:cs="Times New Roman"/>
          <w:color w:val="000000"/>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9B5072">
        <w:rPr>
          <w:rFonts w:ascii="Times New Roman" w:eastAsia="Times New Roman" w:hAnsi="Times New Roman" w:cs="Times New Roman"/>
          <w:color w:val="000000"/>
          <w:sz w:val="28"/>
          <w:szCs w:val="28"/>
          <w:lang w:eastAsia="ru-RU"/>
        </w:rPr>
        <w:t>филимоновских</w:t>
      </w:r>
      <w:proofErr w:type="spellEnd"/>
      <w:r w:rsidRPr="009B5072">
        <w:rPr>
          <w:rFonts w:ascii="Times New Roman" w:eastAsia="Times New Roman" w:hAnsi="Times New Roman" w:cs="Times New Roman"/>
          <w:color w:val="000000"/>
          <w:sz w:val="28"/>
          <w:szCs w:val="28"/>
          <w:lang w:eastAsia="ru-RU"/>
        </w:rPr>
        <w:t xml:space="preserve"> узоров. Использовать дымковские и </w:t>
      </w:r>
      <w:proofErr w:type="spellStart"/>
      <w:r w:rsidRPr="009B5072">
        <w:rPr>
          <w:rFonts w:ascii="Times New Roman" w:eastAsia="Times New Roman" w:hAnsi="Times New Roman" w:cs="Times New Roman"/>
          <w:color w:val="000000"/>
          <w:sz w:val="28"/>
          <w:szCs w:val="28"/>
          <w:lang w:eastAsia="ru-RU"/>
        </w:rPr>
        <w:t>филимоновские</w:t>
      </w:r>
      <w:proofErr w:type="spellEnd"/>
      <w:r w:rsidRPr="009B5072">
        <w:rPr>
          <w:rFonts w:ascii="Times New Roman" w:eastAsia="Times New Roman" w:hAnsi="Times New Roman" w:cs="Times New Roman"/>
          <w:color w:val="000000"/>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Лепка.</w:t>
      </w:r>
      <w:r w:rsidRPr="009B5072">
        <w:rPr>
          <w:rFonts w:ascii="Times New Roman" w:eastAsia="Times New Roman" w:hAnsi="Times New Roman" w:cs="Times New Roman"/>
          <w:color w:val="000000"/>
          <w:sz w:val="28"/>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9B5072">
        <w:rPr>
          <w:rFonts w:ascii="Times New Roman" w:eastAsia="Times New Roman" w:hAnsi="Times New Roman" w:cs="Times New Roman"/>
          <w:color w:val="000000"/>
          <w:sz w:val="28"/>
          <w:szCs w:val="28"/>
          <w:lang w:eastAsia="ru-RU"/>
        </w:rPr>
        <w:t>прищипыванию</w:t>
      </w:r>
      <w:proofErr w:type="spellEnd"/>
      <w:r w:rsidRPr="009B5072">
        <w:rPr>
          <w:rFonts w:ascii="Times New Roman" w:eastAsia="Times New Roman" w:hAnsi="Times New Roman" w:cs="Times New Roman"/>
          <w:color w:val="000000"/>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9B5072">
        <w:rPr>
          <w:rFonts w:ascii="Times New Roman" w:eastAsia="Times New Roman" w:hAnsi="Times New Roman" w:cs="Times New Roman"/>
          <w:color w:val="000000"/>
          <w:sz w:val="28"/>
          <w:szCs w:val="28"/>
          <w:lang w:eastAsia="ru-RU"/>
        </w:rPr>
        <w:t>прищипыванию</w:t>
      </w:r>
      <w:proofErr w:type="spellEnd"/>
      <w:r w:rsidRPr="009B5072">
        <w:rPr>
          <w:rFonts w:ascii="Times New Roman" w:eastAsia="Times New Roman" w:hAnsi="Times New Roman" w:cs="Times New Roman"/>
          <w:color w:val="000000"/>
          <w:sz w:val="28"/>
          <w:szCs w:val="28"/>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w:t>
      </w:r>
      <w:r w:rsidRPr="009B5072">
        <w:rPr>
          <w:rFonts w:ascii="Times New Roman" w:eastAsia="Times New Roman" w:hAnsi="Times New Roman" w:cs="Times New Roman"/>
          <w:color w:val="000000"/>
          <w:sz w:val="28"/>
          <w:szCs w:val="28"/>
          <w:lang w:eastAsia="ru-RU"/>
        </w:rPr>
        <w:lastRenderedPageBreak/>
        <w:t>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Конструктивно-модельная деятельность</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32525"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roofErr w:type="gramStart"/>
      <w:r w:rsidRPr="009B5072">
        <w:rPr>
          <w:rFonts w:ascii="Times New Roman" w:eastAsia="Times New Roman" w:hAnsi="Times New Roman" w:cs="Times New Roman"/>
          <w:color w:val="000000"/>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9B5072">
        <w:rPr>
          <w:rFonts w:ascii="Times New Roman" w:eastAsia="Times New Roman" w:hAnsi="Times New Roman" w:cs="Times New Roman"/>
          <w:color w:val="000000"/>
          <w:sz w:val="28"/>
          <w:szCs w:val="28"/>
          <w:lang w:eastAsia="ru-RU"/>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Музыкально-художественная деятельность</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w:t>
      </w:r>
      <w:r w:rsidRPr="009B5072">
        <w:rPr>
          <w:rFonts w:ascii="Times New Roman" w:eastAsia="Times New Roman" w:hAnsi="Times New Roman" w:cs="Times New Roman"/>
          <w:color w:val="000000"/>
          <w:sz w:val="28"/>
          <w:szCs w:val="28"/>
          <w:lang w:eastAsia="ru-RU"/>
        </w:rPr>
        <w:lastRenderedPageBreak/>
        <w:t>творчества, реализация самостоятельной творческой деятельности детей; удовлетворение потребности в самовыражении.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Слушание.</w:t>
      </w:r>
      <w:r w:rsidRPr="009B5072">
        <w:rPr>
          <w:rFonts w:ascii="Times New Roman" w:eastAsia="Times New Roman" w:hAnsi="Times New Roman" w:cs="Times New Roman"/>
          <w:color w:val="000000"/>
          <w:sz w:val="28"/>
          <w:szCs w:val="28"/>
          <w:lang w:eastAsia="ru-RU"/>
        </w:rPr>
        <w:t>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Пение.</w:t>
      </w:r>
      <w:r w:rsidRPr="009B5072">
        <w:rPr>
          <w:rFonts w:ascii="Times New Roman" w:eastAsia="Times New Roman" w:hAnsi="Times New Roman" w:cs="Times New Roman"/>
          <w:color w:val="000000"/>
          <w:sz w:val="28"/>
          <w:szCs w:val="28"/>
          <w:lang w:eastAsia="ru-RU"/>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FF1912" w:rsidRDefault="00475A4A" w:rsidP="00FD0DC0">
      <w:pPr>
        <w:shd w:val="clear" w:color="auto" w:fill="FFFFFF"/>
        <w:spacing w:after="0" w:line="240" w:lineRule="auto"/>
        <w:rPr>
          <w:rFonts w:ascii="Times New Roman" w:eastAsia="Times New Roman" w:hAnsi="Times New Roman" w:cs="Times New Roman"/>
          <w:b/>
          <w:bCs/>
          <w:color w:val="000000"/>
          <w:sz w:val="28"/>
          <w:szCs w:val="28"/>
          <w:lang w:eastAsia="ru-RU"/>
        </w:rPr>
      </w:pPr>
      <w:r w:rsidRPr="009B5072">
        <w:rPr>
          <w:rFonts w:ascii="Times New Roman" w:eastAsia="Times New Roman" w:hAnsi="Times New Roman" w:cs="Times New Roman"/>
          <w:b/>
          <w:bCs/>
          <w:color w:val="000000"/>
          <w:sz w:val="28"/>
          <w:szCs w:val="28"/>
          <w:lang w:eastAsia="ru-RU"/>
        </w:rPr>
        <w:t>Песенное творчество.</w:t>
      </w:r>
      <w:r w:rsidRPr="009B5072">
        <w:rPr>
          <w:rFonts w:ascii="Times New Roman" w:eastAsia="Times New Roman" w:hAnsi="Times New Roman" w:cs="Times New Roman"/>
          <w:color w:val="000000"/>
          <w:sz w:val="28"/>
          <w:szCs w:val="28"/>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FF191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Развитие танцевально-игрового творчества.</w:t>
      </w:r>
      <w:r w:rsidRPr="009B5072">
        <w:rPr>
          <w:rFonts w:ascii="Times New Roman" w:eastAsia="Times New Roman" w:hAnsi="Times New Roman" w:cs="Times New Roman"/>
          <w:color w:val="000000"/>
          <w:sz w:val="28"/>
          <w:szCs w:val="28"/>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Обучать </w:t>
      </w:r>
      <w:proofErr w:type="spellStart"/>
      <w:r w:rsidRPr="009B5072">
        <w:rPr>
          <w:rFonts w:ascii="Times New Roman" w:eastAsia="Times New Roman" w:hAnsi="Times New Roman" w:cs="Times New Roman"/>
          <w:color w:val="000000"/>
          <w:sz w:val="28"/>
          <w:szCs w:val="28"/>
          <w:lang w:eastAsia="ru-RU"/>
        </w:rPr>
        <w:t>инсценированию</w:t>
      </w:r>
      <w:proofErr w:type="spellEnd"/>
      <w:r w:rsidRPr="009B5072">
        <w:rPr>
          <w:rFonts w:ascii="Times New Roman" w:eastAsia="Times New Roman" w:hAnsi="Times New Roman" w:cs="Times New Roman"/>
          <w:color w:val="000000"/>
          <w:sz w:val="28"/>
          <w:szCs w:val="28"/>
          <w:lang w:eastAsia="ru-RU"/>
        </w:rPr>
        <w:t xml:space="preserve"> песен и постановке небольших музыкальных спектаклей.</w:t>
      </w: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Игра на детских музыкальных инструментах.</w:t>
      </w:r>
      <w:r w:rsidRPr="009B5072">
        <w:rPr>
          <w:rFonts w:ascii="Times New Roman" w:eastAsia="Times New Roman" w:hAnsi="Times New Roman" w:cs="Times New Roman"/>
          <w:color w:val="000000"/>
          <w:sz w:val="28"/>
          <w:szCs w:val="28"/>
          <w:lang w:eastAsia="ru-RU"/>
        </w:rPr>
        <w:t> Формировать умение подыгрывать простейшие мелодии на деревянных ложках, погремушках, барабане, металлофоне.</w:t>
      </w: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2E5" w:rsidRDefault="00A872E5"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lastRenderedPageBreak/>
        <w:t>ОБРАЗОВАТЕЛЬНАЯ ОБЛАСТЬ «ФИЗИЧЕСКОЕ РАЗВИТИЕ»</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Основные цели и задачи: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w:t>
      </w:r>
      <w:r w:rsidR="00D112CD">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и гибкость;</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Правильное выполнение основных движений (ходьба, бег, прыжки, повороты);</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начальных представлений о некоторых видах спорта;</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Овладение подвижными играми с правилами;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Становление целенаправленности и </w:t>
      </w:r>
      <w:proofErr w:type="spellStart"/>
      <w:r w:rsidRPr="009B5072">
        <w:rPr>
          <w:rFonts w:ascii="Times New Roman" w:eastAsia="Times New Roman" w:hAnsi="Times New Roman" w:cs="Times New Roman"/>
          <w:color w:val="000000"/>
          <w:sz w:val="28"/>
          <w:szCs w:val="28"/>
          <w:lang w:eastAsia="ru-RU"/>
        </w:rPr>
        <w:t>саморегуляции</w:t>
      </w:r>
      <w:proofErr w:type="spellEnd"/>
      <w:r w:rsidRPr="009B5072">
        <w:rPr>
          <w:rFonts w:ascii="Times New Roman" w:eastAsia="Times New Roman" w:hAnsi="Times New Roman" w:cs="Times New Roman"/>
          <w:color w:val="000000"/>
          <w:sz w:val="28"/>
          <w:szCs w:val="28"/>
          <w:lang w:eastAsia="ru-RU"/>
        </w:rPr>
        <w:t xml:space="preserve"> в двигательной сфере;</w:t>
      </w:r>
    </w:p>
    <w:p w:rsidR="00475A4A" w:rsidRPr="009B5072" w:rsidRDefault="00D112CD" w:rsidP="0063252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w:t>
      </w:r>
      <w:r w:rsidR="00475A4A" w:rsidRPr="009B5072">
        <w:rPr>
          <w:rFonts w:ascii="Times New Roman" w:eastAsia="Times New Roman" w:hAnsi="Times New Roman" w:cs="Times New Roman"/>
          <w:color w:val="000000"/>
          <w:sz w:val="28"/>
          <w:szCs w:val="28"/>
          <w:lang w:eastAsia="ru-RU"/>
        </w:rPr>
        <w:t>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632525" w:rsidRDefault="00632525" w:rsidP="009B5072">
      <w:pPr>
        <w:shd w:val="clear" w:color="auto" w:fill="FFFFFF"/>
        <w:spacing w:after="0" w:line="240" w:lineRule="auto"/>
        <w:ind w:left="1286"/>
        <w:rPr>
          <w:rFonts w:ascii="Times New Roman" w:eastAsia="Times New Roman" w:hAnsi="Times New Roman" w:cs="Times New Roman"/>
          <w:b/>
          <w:bCs/>
          <w:color w:val="000000"/>
          <w:sz w:val="28"/>
          <w:szCs w:val="28"/>
          <w:lang w:eastAsia="ru-RU"/>
        </w:rPr>
      </w:pP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Формирование у детей начальных представлений о здоровом образе жизни.</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Физическая культура</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w:t>
      </w:r>
      <w:r w:rsidRPr="009B5072">
        <w:rPr>
          <w:rFonts w:ascii="Times New Roman" w:eastAsia="Times New Roman" w:hAnsi="Times New Roman" w:cs="Times New Roman"/>
          <w:color w:val="000000"/>
          <w:sz w:val="28"/>
          <w:szCs w:val="28"/>
          <w:lang w:eastAsia="ru-RU"/>
        </w:rPr>
        <w:lastRenderedPageBreak/>
        <w:t>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Формировать правильную осанку</w:t>
      </w:r>
      <w:r w:rsidRPr="009B5072">
        <w:rPr>
          <w:rFonts w:ascii="Times New Roman" w:eastAsia="Times New Roman" w:hAnsi="Times New Roman" w:cs="Times New Roman"/>
          <w:color w:val="000000"/>
          <w:sz w:val="28"/>
          <w:szCs w:val="28"/>
          <w:lang w:eastAsia="ru-RU"/>
        </w:rPr>
        <w:t>.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Подвижные игры.</w:t>
      </w:r>
      <w:r w:rsidRPr="009B5072">
        <w:rPr>
          <w:rFonts w:ascii="Times New Roman" w:eastAsia="Times New Roman" w:hAnsi="Times New Roman" w:cs="Times New Roman"/>
          <w:color w:val="000000"/>
          <w:sz w:val="28"/>
          <w:szCs w:val="28"/>
          <w:lang w:eastAsia="ru-RU"/>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РАБОТА С РОДИТЕЛЯМИ</w:t>
      </w:r>
    </w:p>
    <w:p w:rsidR="00475A4A" w:rsidRPr="009B5072" w:rsidRDefault="00475A4A" w:rsidP="00FD0DC0">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Основной целью взаимодействия педагогического коллектива с семьями воспитанников в МДОУ является создание содружества «родители – дети – педагоги», в </w:t>
      </w:r>
      <w:proofErr w:type="gramStart"/>
      <w:r w:rsidRPr="009B5072">
        <w:rPr>
          <w:rFonts w:ascii="Times New Roman" w:eastAsia="Times New Roman" w:hAnsi="Times New Roman" w:cs="Times New Roman"/>
          <w:color w:val="000000"/>
          <w:sz w:val="28"/>
          <w:szCs w:val="28"/>
          <w:lang w:eastAsia="ru-RU"/>
        </w:rPr>
        <w:t>котором</w:t>
      </w:r>
      <w:proofErr w:type="gramEnd"/>
      <w:r w:rsidRPr="009B5072">
        <w:rPr>
          <w:rFonts w:ascii="Times New Roman" w:eastAsia="Times New Roman" w:hAnsi="Times New Roman" w:cs="Times New Roman"/>
          <w:color w:val="000000"/>
          <w:sz w:val="28"/>
          <w:szCs w:val="28"/>
          <w:lang w:eastAsia="ru-RU"/>
        </w:rPr>
        <w:t xml:space="preserve"> все участники образовательного процесса влияют друг на друга, побуждая к саморазвитию, самореализации и самовоспитанию.</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5072">
        <w:rPr>
          <w:rFonts w:ascii="Times New Roman" w:eastAsia="Times New Roman" w:hAnsi="Times New Roman" w:cs="Times New Roman"/>
          <w:color w:val="000000"/>
          <w:sz w:val="28"/>
          <w:szCs w:val="28"/>
          <w:lang w:eastAsia="ru-RU"/>
        </w:rPr>
        <w:t>Достижение цели невозможно без решения следующих задач:</w:t>
      </w:r>
      <w:r w:rsidR="00632525">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 xml:space="preserve"> установления доверительных, партнерских отношений с каждой семьей;</w:t>
      </w:r>
      <w:r w:rsidR="00632525">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создания условий для участия родителей в жизни ребенка в детском саду;</w:t>
      </w:r>
      <w:r w:rsidR="00632525">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r w:rsidR="00632525">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непрерывное повышение компетентности педагогов в вопросах взаимодействия с семьями</w:t>
      </w:r>
      <w:r w:rsidR="00706630">
        <w:rPr>
          <w:rFonts w:ascii="Times New Roman" w:eastAsia="Times New Roman" w:hAnsi="Times New Roman" w:cs="Times New Roman"/>
          <w:color w:val="000000"/>
          <w:sz w:val="28"/>
          <w:szCs w:val="28"/>
          <w:lang w:eastAsia="ru-RU"/>
        </w:rPr>
        <w:t xml:space="preserve"> воспитанников. </w:t>
      </w:r>
      <w:proofErr w:type="gramEnd"/>
    </w:p>
    <w:p w:rsidR="00FF1912" w:rsidRDefault="00FF1912" w:rsidP="009B5072">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Формы взаимодействия с родителями.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В зависимости от решаемых задач могут быть использованы различные формы взаимодействия с семьями воспитанников:</w:t>
      </w:r>
    </w:p>
    <w:p w:rsidR="00475A4A" w:rsidRPr="009B5072" w:rsidRDefault="00706630" w:rsidP="0063252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475A4A" w:rsidRPr="009B5072">
        <w:rPr>
          <w:rFonts w:ascii="Times New Roman" w:eastAsia="Times New Roman" w:hAnsi="Times New Roman" w:cs="Times New Roman"/>
          <w:color w:val="000000"/>
          <w:sz w:val="28"/>
          <w:szCs w:val="28"/>
          <w:lang w:eastAsia="ru-RU"/>
        </w:rPr>
        <w:t>. Организационные (родительские собрания, анкетирование, создание общественных родительских организаций; конференции; педсоветы с участием р</w:t>
      </w:r>
      <w:r>
        <w:rPr>
          <w:rFonts w:ascii="Times New Roman" w:eastAsia="Times New Roman" w:hAnsi="Times New Roman" w:cs="Times New Roman"/>
          <w:color w:val="000000"/>
          <w:sz w:val="28"/>
          <w:szCs w:val="28"/>
          <w:lang w:eastAsia="ru-RU"/>
        </w:rPr>
        <w:t>одителей)</w:t>
      </w:r>
    </w:p>
    <w:p w:rsidR="00475A4A" w:rsidRPr="009B5072" w:rsidRDefault="00706630" w:rsidP="0063252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Просветительские (</w:t>
      </w:r>
      <w:r w:rsidR="00475A4A" w:rsidRPr="009B5072">
        <w:rPr>
          <w:rFonts w:ascii="Times New Roman" w:eastAsia="Times New Roman" w:hAnsi="Times New Roman" w:cs="Times New Roman"/>
          <w:color w:val="000000"/>
          <w:sz w:val="28"/>
          <w:szCs w:val="28"/>
          <w:lang w:eastAsia="ru-RU"/>
        </w:rPr>
        <w:t xml:space="preserve"> консультирование; тематические встречи; организация тематических выставок</w:t>
      </w:r>
      <w:proofErr w:type="gramStart"/>
      <w:r w:rsidR="00475A4A" w:rsidRPr="009B50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беседы)</w:t>
      </w:r>
    </w:p>
    <w:p w:rsidR="00706630" w:rsidRDefault="00706630" w:rsidP="009B507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5A4A" w:rsidRPr="009B5072">
        <w:rPr>
          <w:rFonts w:ascii="Times New Roman" w:eastAsia="Times New Roman" w:hAnsi="Times New Roman" w:cs="Times New Roman"/>
          <w:color w:val="000000"/>
          <w:sz w:val="28"/>
          <w:szCs w:val="28"/>
          <w:lang w:eastAsia="ru-RU"/>
        </w:rPr>
        <w:t xml:space="preserve">. </w:t>
      </w:r>
      <w:proofErr w:type="gramStart"/>
      <w:r w:rsidR="00475A4A" w:rsidRPr="009B5072">
        <w:rPr>
          <w:rFonts w:ascii="Times New Roman" w:eastAsia="Times New Roman" w:hAnsi="Times New Roman" w:cs="Times New Roman"/>
          <w:color w:val="000000"/>
          <w:sz w:val="28"/>
          <w:szCs w:val="28"/>
          <w:lang w:eastAsia="ru-RU"/>
        </w:rPr>
        <w:t>Организационно-</w:t>
      </w:r>
      <w:proofErr w:type="spellStart"/>
      <w:r w:rsidR="00475A4A" w:rsidRPr="009B5072">
        <w:rPr>
          <w:rFonts w:ascii="Times New Roman" w:eastAsia="Times New Roman" w:hAnsi="Times New Roman" w:cs="Times New Roman"/>
          <w:color w:val="000000"/>
          <w:sz w:val="28"/>
          <w:szCs w:val="28"/>
          <w:lang w:eastAsia="ru-RU"/>
        </w:rPr>
        <w:t>деятельностные</w:t>
      </w:r>
      <w:proofErr w:type="spellEnd"/>
      <w:r w:rsidR="00475A4A" w:rsidRPr="009B5072">
        <w:rPr>
          <w:rFonts w:ascii="Times New Roman" w:eastAsia="Times New Roman" w:hAnsi="Times New Roman" w:cs="Times New Roman"/>
          <w:color w:val="000000"/>
          <w:sz w:val="28"/>
          <w:szCs w:val="28"/>
          <w:lang w:eastAsia="ru-RU"/>
        </w:rPr>
        <w:t xml:space="preserve"> (совместный с родителями педагогический мониторинг р</w:t>
      </w:r>
      <w:r>
        <w:rPr>
          <w:rFonts w:ascii="Times New Roman" w:eastAsia="Times New Roman" w:hAnsi="Times New Roman" w:cs="Times New Roman"/>
          <w:color w:val="000000"/>
          <w:sz w:val="28"/>
          <w:szCs w:val="28"/>
          <w:lang w:eastAsia="ru-RU"/>
        </w:rPr>
        <w:t xml:space="preserve">азвития детей, </w:t>
      </w:r>
      <w:r w:rsidR="00475A4A" w:rsidRPr="009B5072">
        <w:rPr>
          <w:rFonts w:ascii="Times New Roman" w:eastAsia="Times New Roman" w:hAnsi="Times New Roman" w:cs="Times New Roman"/>
          <w:color w:val="000000"/>
          <w:sz w:val="28"/>
          <w:szCs w:val="28"/>
          <w:lang w:eastAsia="ru-RU"/>
        </w:rPr>
        <w:t xml:space="preserve"> выставки работ, выполненные детьми и их р</w:t>
      </w:r>
      <w:r>
        <w:rPr>
          <w:rFonts w:ascii="Times New Roman" w:eastAsia="Times New Roman" w:hAnsi="Times New Roman" w:cs="Times New Roman"/>
          <w:color w:val="000000"/>
          <w:sz w:val="28"/>
          <w:szCs w:val="28"/>
          <w:lang w:eastAsia="ru-RU"/>
        </w:rPr>
        <w:t xml:space="preserve">одителями; </w:t>
      </w:r>
      <w:r w:rsidR="00475A4A" w:rsidRPr="009B5072">
        <w:rPr>
          <w:rFonts w:ascii="Times New Roman" w:eastAsia="Times New Roman" w:hAnsi="Times New Roman" w:cs="Times New Roman"/>
          <w:color w:val="000000"/>
          <w:sz w:val="28"/>
          <w:szCs w:val="28"/>
          <w:lang w:eastAsia="ru-RU"/>
        </w:rPr>
        <w:t xml:space="preserve"> участие в мастер-классах (а также их самостоятельное прове</w:t>
      </w:r>
      <w:r>
        <w:rPr>
          <w:rFonts w:ascii="Times New Roman" w:eastAsia="Times New Roman" w:hAnsi="Times New Roman" w:cs="Times New Roman"/>
          <w:color w:val="000000"/>
          <w:sz w:val="28"/>
          <w:szCs w:val="28"/>
          <w:lang w:eastAsia="ru-RU"/>
        </w:rPr>
        <w:t xml:space="preserve">дение); </w:t>
      </w:r>
      <w:r w:rsidR="00475A4A" w:rsidRPr="009B5072">
        <w:rPr>
          <w:rFonts w:ascii="Times New Roman" w:eastAsia="Times New Roman" w:hAnsi="Times New Roman" w:cs="Times New Roman"/>
          <w:color w:val="000000"/>
          <w:sz w:val="28"/>
          <w:szCs w:val="28"/>
          <w:lang w:eastAsia="ru-RU"/>
        </w:rPr>
        <w:t xml:space="preserve">совместное творчество детей, родителей и педагогов; помощь в сборе природного и бросового материала для творческой деятельности детей; участие в ремонте и благоустройстве детского сада; </w:t>
      </w:r>
      <w:r>
        <w:rPr>
          <w:rFonts w:ascii="Times New Roman" w:eastAsia="Times New Roman" w:hAnsi="Times New Roman" w:cs="Times New Roman"/>
          <w:color w:val="000000"/>
          <w:sz w:val="28"/>
          <w:szCs w:val="28"/>
          <w:lang w:eastAsia="ru-RU"/>
        </w:rPr>
        <w:t>видеофильмы</w:t>
      </w:r>
      <w:r w:rsidR="00475A4A" w:rsidRPr="009B5072">
        <w:rPr>
          <w:rFonts w:ascii="Times New Roman" w:eastAsia="Times New Roman" w:hAnsi="Times New Roman" w:cs="Times New Roman"/>
          <w:color w:val="000000"/>
          <w:sz w:val="28"/>
          <w:szCs w:val="28"/>
          <w:lang w:eastAsia="ru-RU"/>
        </w:rPr>
        <w:t xml:space="preserve"> о жи</w:t>
      </w:r>
      <w:r>
        <w:rPr>
          <w:rFonts w:ascii="Times New Roman" w:eastAsia="Times New Roman" w:hAnsi="Times New Roman" w:cs="Times New Roman"/>
          <w:color w:val="000000"/>
          <w:sz w:val="28"/>
          <w:szCs w:val="28"/>
          <w:lang w:eastAsia="ru-RU"/>
        </w:rPr>
        <w:t>зни детей в детском саду)</w:t>
      </w:r>
      <w:proofErr w:type="gramEnd"/>
    </w:p>
    <w:p w:rsidR="00706630" w:rsidRDefault="00706630"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Организация предметно-пространственной среды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При реализации Программы проблематика организации предметно-пространственной среды в детском саду связана с решением двух вопросов:</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принципа подбора предметов, которые должны находиться в групповом помещении и на участке детского сада;</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принципа расположения их в указанных пространствах.</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Решение данных вопросов зависит от выбранной формы взаимодействия взрослого с ребенком и содержания образовательной деятельности.</w:t>
      </w:r>
    </w:p>
    <w:p w:rsidR="00FD0DC0" w:rsidRDefault="00FD0DC0" w:rsidP="009B5072">
      <w:pPr>
        <w:shd w:val="clear" w:color="auto" w:fill="FFFFFF"/>
        <w:spacing w:after="0" w:line="240" w:lineRule="auto"/>
        <w:rPr>
          <w:rFonts w:ascii="Times New Roman" w:eastAsia="Times New Roman" w:hAnsi="Times New Roman" w:cs="Times New Roman"/>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b/>
          <w:bCs/>
          <w:color w:val="000000"/>
          <w:sz w:val="28"/>
          <w:szCs w:val="28"/>
          <w:lang w:eastAsia="ru-RU"/>
        </w:rPr>
        <w:t>Учебно-методическое сопровождение</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1. Сюжетные игры, ролевые атрибуты к играм</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2. Дидактические игры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3. Дидактические материалы по сопровождению коммуникативной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4. Дидактические материалы по сопровождению познавательно-исследовательской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5. Дидактические материалы по сопровождению трудовой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6. Дидактические материалы по сопровождению двигательной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7. Дидактические материалы по сопровождению чтения художественной литературы</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8. Дидактические материалы по сопровождению музыкально-художественной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9. Дидактические материалы по сопровождению продуктивной деятельности</w:t>
      </w: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F1912" w:rsidRDefault="00FF1912"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06630" w:rsidRDefault="00706630"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06630" w:rsidRDefault="00706630"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06630" w:rsidRDefault="00706630"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06630" w:rsidRDefault="00706630"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r w:rsidRPr="009B5072">
        <w:rPr>
          <w:rFonts w:ascii="Times New Roman" w:eastAsia="Times New Roman" w:hAnsi="Times New Roman" w:cs="Times New Roman"/>
          <w:b/>
          <w:bCs/>
          <w:color w:val="000000"/>
          <w:sz w:val="28"/>
          <w:szCs w:val="28"/>
          <w:lang w:eastAsia="ru-RU"/>
        </w:rPr>
        <w:t>РАЗВИВАЮЩАЯ ПРЕДМЕТНО-ПРОСТРАНСТВЕННАЯ СРЕДА</w:t>
      </w:r>
    </w:p>
    <w:p w:rsidR="00706630" w:rsidRPr="009B5072" w:rsidRDefault="00706630" w:rsidP="009B5072">
      <w:pPr>
        <w:shd w:val="clear" w:color="auto" w:fill="FFFFFF"/>
        <w:spacing w:after="0" w:line="240" w:lineRule="auto"/>
        <w:rPr>
          <w:rFonts w:ascii="Times New Roman" w:eastAsia="Times New Roman" w:hAnsi="Times New Roman" w:cs="Times New Roman"/>
          <w:color w:val="000000"/>
          <w:sz w:val="28"/>
          <w:szCs w:val="28"/>
          <w:lang w:eastAsia="ru-RU"/>
        </w:rPr>
      </w:pPr>
    </w:p>
    <w:p w:rsidR="00632525" w:rsidRDefault="00632525" w:rsidP="00632525">
      <w:pPr>
        <w:shd w:val="clear" w:color="auto" w:fill="FFFFFF"/>
        <w:spacing w:after="0" w:line="240" w:lineRule="auto"/>
        <w:rPr>
          <w:rFonts w:ascii="Times New Roman" w:eastAsia="Times New Roman" w:hAnsi="Times New Roman" w:cs="Times New Roman"/>
          <w:color w:val="000000"/>
          <w:sz w:val="28"/>
          <w:szCs w:val="28"/>
          <w:lang w:eastAsia="ru-RU"/>
        </w:rPr>
        <w:sectPr w:rsidR="00632525" w:rsidSect="0023648A">
          <w:pgSz w:w="16838" w:h="11906" w:orient="landscape"/>
          <w:pgMar w:top="284" w:right="1134" w:bottom="850" w:left="1134" w:header="708" w:footer="708" w:gutter="0"/>
          <w:cols w:space="708"/>
          <w:docGrid w:linePitch="360"/>
        </w:sectPr>
      </w:pP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спокойное пространство</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книжный уголок</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активное пространство</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уголок театрализации</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музыкальный центр</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lastRenderedPageBreak/>
        <w:t>уголок дежурств</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рабочее пространство</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уголок творчество</w:t>
      </w:r>
    </w:p>
    <w:p w:rsidR="00475A4A" w:rsidRPr="009B5072"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уголок экспериментирования</w:t>
      </w:r>
    </w:p>
    <w:p w:rsidR="00632525" w:rsidRDefault="00632525" w:rsidP="009B5072">
      <w:pPr>
        <w:shd w:val="clear" w:color="auto" w:fill="FFFFFF"/>
        <w:spacing w:after="0" w:line="240" w:lineRule="auto"/>
        <w:rPr>
          <w:rFonts w:ascii="Times New Roman" w:eastAsia="Times New Roman" w:hAnsi="Times New Roman" w:cs="Times New Roman"/>
          <w:i/>
          <w:iCs/>
          <w:color w:val="000000"/>
          <w:sz w:val="28"/>
          <w:szCs w:val="28"/>
          <w:lang w:eastAsia="ru-RU"/>
        </w:rPr>
        <w:sectPr w:rsidR="00632525" w:rsidSect="00632525">
          <w:type w:val="continuous"/>
          <w:pgSz w:w="16838" w:h="11906" w:orient="landscape"/>
          <w:pgMar w:top="1701" w:right="1134" w:bottom="850" w:left="1134" w:header="708" w:footer="708" w:gutter="0"/>
          <w:cols w:num="2" w:space="708"/>
          <w:docGrid w:linePitch="360"/>
        </w:sectPr>
      </w:pPr>
    </w:p>
    <w:p w:rsidR="00632525" w:rsidRDefault="00632525" w:rsidP="009B507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475A4A" w:rsidRPr="00706630" w:rsidRDefault="00475A4A" w:rsidP="009B5072">
      <w:pPr>
        <w:shd w:val="clear" w:color="auto" w:fill="FFFFFF"/>
        <w:spacing w:after="0" w:line="240" w:lineRule="auto"/>
        <w:rPr>
          <w:rFonts w:ascii="Times New Roman" w:eastAsia="Times New Roman" w:hAnsi="Times New Roman" w:cs="Times New Roman"/>
          <w:color w:val="000000"/>
          <w:sz w:val="28"/>
          <w:szCs w:val="28"/>
          <w:lang w:eastAsia="ru-RU"/>
        </w:rPr>
      </w:pPr>
      <w:r w:rsidRPr="00706630">
        <w:rPr>
          <w:rFonts w:ascii="Times New Roman" w:eastAsia="Times New Roman" w:hAnsi="Times New Roman" w:cs="Times New Roman"/>
          <w:iCs/>
          <w:color w:val="000000"/>
          <w:sz w:val="28"/>
          <w:szCs w:val="28"/>
          <w:lang w:eastAsia="ru-RU"/>
        </w:rPr>
        <w:t>Центры развития</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центр игр (к</w:t>
      </w:r>
      <w:r w:rsidR="00FD0DC0">
        <w:rPr>
          <w:rFonts w:ascii="Times New Roman" w:eastAsia="Times New Roman" w:hAnsi="Times New Roman" w:cs="Times New Roman"/>
          <w:color w:val="000000"/>
          <w:sz w:val="28"/>
          <w:szCs w:val="28"/>
          <w:lang w:eastAsia="ru-RU"/>
        </w:rPr>
        <w:t>уклы, жи</w:t>
      </w:r>
      <w:r w:rsidR="00706630">
        <w:rPr>
          <w:rFonts w:ascii="Times New Roman" w:eastAsia="Times New Roman" w:hAnsi="Times New Roman" w:cs="Times New Roman"/>
          <w:color w:val="000000"/>
          <w:sz w:val="28"/>
          <w:szCs w:val="28"/>
          <w:lang w:eastAsia="ru-RU"/>
        </w:rPr>
        <w:t>вотные, одежда</w:t>
      </w:r>
      <w:r w:rsidRPr="009B5072">
        <w:rPr>
          <w:rFonts w:ascii="Times New Roman" w:eastAsia="Times New Roman" w:hAnsi="Times New Roman" w:cs="Times New Roman"/>
          <w:color w:val="000000"/>
          <w:sz w:val="28"/>
          <w:szCs w:val="28"/>
          <w:lang w:eastAsia="ru-RU"/>
        </w:rPr>
        <w:t>)</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центр театрализации (костюмы, маски, настольный театр)</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центр конструирования (строительный материал, спортивный инвентарь)</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центр математического р</w:t>
      </w:r>
      <w:r w:rsidR="00FD0DC0">
        <w:rPr>
          <w:rFonts w:ascii="Times New Roman" w:eastAsia="Times New Roman" w:hAnsi="Times New Roman" w:cs="Times New Roman"/>
          <w:color w:val="000000"/>
          <w:sz w:val="28"/>
          <w:szCs w:val="28"/>
          <w:lang w:eastAsia="ru-RU"/>
        </w:rPr>
        <w:t xml:space="preserve">азвития (математические наборы, наборы геометрических фигур, </w:t>
      </w:r>
      <w:r w:rsidRPr="009B5072">
        <w:rPr>
          <w:rFonts w:ascii="Times New Roman" w:eastAsia="Times New Roman" w:hAnsi="Times New Roman" w:cs="Times New Roman"/>
          <w:color w:val="000000"/>
          <w:sz w:val="28"/>
          <w:szCs w:val="28"/>
          <w:lang w:eastAsia="ru-RU"/>
        </w:rPr>
        <w:t>часы, счетные</w:t>
      </w:r>
      <w:r w:rsidR="00FD0DC0">
        <w:rPr>
          <w:rFonts w:ascii="Times New Roman" w:eastAsia="Times New Roman" w:hAnsi="Times New Roman" w:cs="Times New Roman"/>
          <w:color w:val="000000"/>
          <w:sz w:val="28"/>
          <w:szCs w:val="28"/>
          <w:lang w:eastAsia="ru-RU"/>
        </w:rPr>
        <w:t xml:space="preserve"> палочки, раздаточный материал)</w:t>
      </w:r>
    </w:p>
    <w:p w:rsidR="00FD0DC0"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центр </w:t>
      </w:r>
      <w:proofErr w:type="gramStart"/>
      <w:r w:rsidRPr="009B5072">
        <w:rPr>
          <w:rFonts w:ascii="Times New Roman" w:eastAsia="Times New Roman" w:hAnsi="Times New Roman" w:cs="Times New Roman"/>
          <w:color w:val="000000"/>
          <w:sz w:val="28"/>
          <w:szCs w:val="28"/>
          <w:lang w:eastAsia="ru-RU"/>
        </w:rPr>
        <w:t>ИЗО</w:t>
      </w:r>
      <w:proofErr w:type="gramEnd"/>
      <w:r w:rsidRPr="009B5072">
        <w:rPr>
          <w:rFonts w:ascii="Times New Roman" w:eastAsia="Times New Roman" w:hAnsi="Times New Roman" w:cs="Times New Roman"/>
          <w:color w:val="000000"/>
          <w:sz w:val="28"/>
          <w:szCs w:val="28"/>
          <w:lang w:eastAsia="ru-RU"/>
        </w:rPr>
        <w:t xml:space="preserve"> (картины, раскраски, карандаши, трафареты, пластилин, гуашь, акварель, </w:t>
      </w:r>
      <w:r w:rsidR="00FD0DC0">
        <w:rPr>
          <w:rFonts w:ascii="Times New Roman" w:eastAsia="Times New Roman" w:hAnsi="Times New Roman" w:cs="Times New Roman"/>
          <w:color w:val="000000"/>
          <w:sz w:val="28"/>
          <w:szCs w:val="28"/>
          <w:lang w:eastAsia="ru-RU"/>
        </w:rPr>
        <w:t>мелки, восковые мелки, ножницы)</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центр музыки (музыкальные инстру</w:t>
      </w:r>
      <w:r w:rsidR="00706630">
        <w:rPr>
          <w:rFonts w:ascii="Times New Roman" w:eastAsia="Times New Roman" w:hAnsi="Times New Roman" w:cs="Times New Roman"/>
          <w:color w:val="000000"/>
          <w:sz w:val="28"/>
          <w:szCs w:val="28"/>
          <w:lang w:eastAsia="ru-RU"/>
        </w:rPr>
        <w:t>менты, телевизор</w:t>
      </w:r>
      <w:r w:rsidRPr="009B5072">
        <w:rPr>
          <w:rFonts w:ascii="Times New Roman" w:eastAsia="Times New Roman" w:hAnsi="Times New Roman" w:cs="Times New Roman"/>
          <w:color w:val="000000"/>
          <w:sz w:val="28"/>
          <w:szCs w:val="28"/>
          <w:lang w:eastAsia="ru-RU"/>
        </w:rPr>
        <w:t>)</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центр развития речи (художественная литература, иллюстрации, журналы, предметные картинки)</w:t>
      </w:r>
    </w:p>
    <w:p w:rsidR="00475A4A" w:rsidRPr="009B5072"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це</w:t>
      </w:r>
      <w:r w:rsidR="00706630">
        <w:rPr>
          <w:rFonts w:ascii="Times New Roman" w:eastAsia="Times New Roman" w:hAnsi="Times New Roman" w:cs="Times New Roman"/>
          <w:color w:val="000000"/>
          <w:sz w:val="28"/>
          <w:szCs w:val="28"/>
          <w:lang w:eastAsia="ru-RU"/>
        </w:rPr>
        <w:t xml:space="preserve">нтр природы (альбомы, </w:t>
      </w:r>
      <w:r w:rsidRPr="009B5072">
        <w:rPr>
          <w:rFonts w:ascii="Times New Roman" w:eastAsia="Times New Roman" w:hAnsi="Times New Roman" w:cs="Times New Roman"/>
          <w:color w:val="000000"/>
          <w:sz w:val="28"/>
          <w:szCs w:val="28"/>
          <w:lang w:eastAsia="ru-RU"/>
        </w:rPr>
        <w:t>наборы картинок, дидактические игры)</w:t>
      </w:r>
    </w:p>
    <w:p w:rsidR="00475A4A" w:rsidRDefault="00475A4A" w:rsidP="00632525">
      <w:pPr>
        <w:shd w:val="clear" w:color="auto" w:fill="FFFFFF"/>
        <w:spacing w:after="0" w:line="240" w:lineRule="auto"/>
        <w:rPr>
          <w:rFonts w:ascii="Times New Roman" w:eastAsia="Times New Roman" w:hAnsi="Times New Roman" w:cs="Times New Roman"/>
          <w:color w:val="000000"/>
          <w:sz w:val="28"/>
          <w:szCs w:val="28"/>
          <w:lang w:eastAsia="ru-RU"/>
        </w:rPr>
      </w:pPr>
      <w:r w:rsidRPr="009B5072">
        <w:rPr>
          <w:rFonts w:ascii="Times New Roman" w:eastAsia="Times New Roman" w:hAnsi="Times New Roman" w:cs="Times New Roman"/>
          <w:color w:val="000000"/>
          <w:sz w:val="28"/>
          <w:szCs w:val="28"/>
          <w:lang w:eastAsia="ru-RU"/>
        </w:rPr>
        <w:t xml:space="preserve">центр дидактической игры (лото, домино, шнуровка, </w:t>
      </w:r>
      <w:proofErr w:type="spellStart"/>
      <w:r w:rsidRPr="009B5072">
        <w:rPr>
          <w:rFonts w:ascii="Times New Roman" w:eastAsia="Times New Roman" w:hAnsi="Times New Roman" w:cs="Times New Roman"/>
          <w:color w:val="000000"/>
          <w:sz w:val="28"/>
          <w:szCs w:val="28"/>
          <w:lang w:eastAsia="ru-RU"/>
        </w:rPr>
        <w:t>пазлы</w:t>
      </w:r>
      <w:proofErr w:type="spellEnd"/>
      <w:r w:rsidRPr="009B5072">
        <w:rPr>
          <w:rFonts w:ascii="Times New Roman" w:eastAsia="Times New Roman" w:hAnsi="Times New Roman" w:cs="Times New Roman"/>
          <w:color w:val="000000"/>
          <w:sz w:val="28"/>
          <w:szCs w:val="28"/>
          <w:lang w:eastAsia="ru-RU"/>
        </w:rPr>
        <w:t>, развивающие игры)</w:t>
      </w:r>
      <w:r w:rsidR="00632525">
        <w:rPr>
          <w:rFonts w:ascii="Times New Roman" w:eastAsia="Times New Roman" w:hAnsi="Times New Roman" w:cs="Times New Roman"/>
          <w:color w:val="000000"/>
          <w:sz w:val="28"/>
          <w:szCs w:val="28"/>
          <w:lang w:eastAsia="ru-RU"/>
        </w:rPr>
        <w:t xml:space="preserve">, </w:t>
      </w:r>
      <w:r w:rsidRPr="009B5072">
        <w:rPr>
          <w:rFonts w:ascii="Times New Roman" w:eastAsia="Times New Roman" w:hAnsi="Times New Roman" w:cs="Times New Roman"/>
          <w:color w:val="000000"/>
          <w:sz w:val="28"/>
          <w:szCs w:val="28"/>
          <w:lang w:eastAsia="ru-RU"/>
        </w:rPr>
        <w:t>уголок дежурства</w:t>
      </w:r>
      <w:r w:rsidR="00632525">
        <w:rPr>
          <w:rFonts w:ascii="Times New Roman" w:eastAsia="Times New Roman" w:hAnsi="Times New Roman" w:cs="Times New Roman"/>
          <w:color w:val="000000"/>
          <w:sz w:val="28"/>
          <w:szCs w:val="28"/>
          <w:lang w:eastAsia="ru-RU"/>
        </w:rPr>
        <w:t>.</w:t>
      </w: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A872E5" w:rsidRDefault="00A872E5"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A872E5" w:rsidRDefault="00A872E5"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A872E5" w:rsidRDefault="00A872E5" w:rsidP="00A872E5">
      <w:pPr>
        <w:spacing w:after="0"/>
        <w:rPr>
          <w:rFonts w:ascii="Times New Roman" w:eastAsia="Times New Roman" w:hAnsi="Times New Roman" w:cs="Times New Roman"/>
          <w:color w:val="000000"/>
          <w:sz w:val="28"/>
          <w:szCs w:val="28"/>
          <w:lang w:eastAsia="ru-RU"/>
        </w:rPr>
      </w:pPr>
    </w:p>
    <w:p w:rsidR="00B3394E" w:rsidRPr="00B3394E" w:rsidRDefault="00A872E5" w:rsidP="00A872E5">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B3394E" w:rsidRPr="00B3394E">
        <w:rPr>
          <w:rFonts w:ascii="Times New Roman" w:hAnsi="Times New Roman" w:cs="Times New Roman"/>
          <w:sz w:val="28"/>
          <w:szCs w:val="28"/>
        </w:rPr>
        <w:t>ЛИТЕРАТУРА</w:t>
      </w:r>
    </w:p>
    <w:p w:rsidR="00B3394E" w:rsidRPr="00B3394E" w:rsidRDefault="00B3394E" w:rsidP="00A872E5">
      <w:pPr>
        <w:spacing w:after="0"/>
        <w:rPr>
          <w:rFonts w:ascii="Times New Roman" w:hAnsi="Times New Roman" w:cs="Times New Roman"/>
          <w:sz w:val="28"/>
          <w:szCs w:val="28"/>
        </w:rPr>
      </w:pPr>
    </w:p>
    <w:p w:rsidR="00B3394E" w:rsidRPr="00B3394E" w:rsidRDefault="00B3394E" w:rsidP="00A872E5">
      <w:pPr>
        <w:spacing w:after="0"/>
        <w:rPr>
          <w:rFonts w:ascii="Times New Roman" w:hAnsi="Times New Roman" w:cs="Times New Roman"/>
          <w:sz w:val="28"/>
          <w:szCs w:val="28"/>
        </w:rPr>
      </w:pPr>
      <w:r w:rsidRPr="00B3394E">
        <w:rPr>
          <w:rFonts w:ascii="Times New Roman" w:hAnsi="Times New Roman" w:cs="Times New Roman"/>
          <w:sz w:val="28"/>
          <w:szCs w:val="28"/>
        </w:rPr>
        <w:t>Колесникова «Развитие элементарных математических представлений у дошкольников»</w:t>
      </w:r>
    </w:p>
    <w:p w:rsidR="00B3394E" w:rsidRPr="00B3394E" w:rsidRDefault="00B3394E" w:rsidP="00A872E5">
      <w:pPr>
        <w:spacing w:after="0"/>
        <w:rPr>
          <w:rFonts w:ascii="Times New Roman" w:hAnsi="Times New Roman" w:cs="Times New Roman"/>
          <w:sz w:val="28"/>
          <w:szCs w:val="28"/>
        </w:rPr>
      </w:pPr>
      <w:proofErr w:type="spellStart"/>
      <w:r w:rsidRPr="00B3394E">
        <w:rPr>
          <w:rFonts w:ascii="Times New Roman" w:hAnsi="Times New Roman" w:cs="Times New Roman"/>
          <w:sz w:val="28"/>
          <w:szCs w:val="28"/>
        </w:rPr>
        <w:t>И.А.Лыкова</w:t>
      </w:r>
      <w:proofErr w:type="spellEnd"/>
      <w:r w:rsidRPr="00B3394E">
        <w:rPr>
          <w:rFonts w:ascii="Times New Roman" w:hAnsi="Times New Roman" w:cs="Times New Roman"/>
          <w:sz w:val="28"/>
          <w:szCs w:val="28"/>
        </w:rPr>
        <w:t xml:space="preserve"> «Изобразительная деятельность в детском саду»;</w:t>
      </w:r>
    </w:p>
    <w:p w:rsidR="00B3394E" w:rsidRPr="00B3394E" w:rsidRDefault="00B3394E" w:rsidP="00A872E5">
      <w:pPr>
        <w:spacing w:after="0"/>
        <w:rPr>
          <w:rFonts w:ascii="Times New Roman" w:hAnsi="Times New Roman" w:cs="Times New Roman"/>
          <w:sz w:val="28"/>
          <w:szCs w:val="28"/>
        </w:rPr>
      </w:pPr>
      <w:proofErr w:type="spellStart"/>
      <w:r w:rsidRPr="00B3394E">
        <w:rPr>
          <w:rFonts w:ascii="Times New Roman" w:hAnsi="Times New Roman" w:cs="Times New Roman"/>
          <w:sz w:val="28"/>
          <w:szCs w:val="28"/>
        </w:rPr>
        <w:t>В.В.Гербова</w:t>
      </w:r>
      <w:proofErr w:type="spellEnd"/>
      <w:r w:rsidRPr="00B3394E">
        <w:rPr>
          <w:rFonts w:ascii="Times New Roman" w:hAnsi="Times New Roman" w:cs="Times New Roman"/>
          <w:sz w:val="28"/>
          <w:szCs w:val="28"/>
        </w:rPr>
        <w:t xml:space="preserve"> «Развитие речи в детском саду»;</w:t>
      </w:r>
    </w:p>
    <w:p w:rsidR="00B3394E" w:rsidRPr="00B3394E" w:rsidRDefault="00B3394E" w:rsidP="00A872E5">
      <w:pPr>
        <w:spacing w:after="0"/>
        <w:rPr>
          <w:rFonts w:ascii="Times New Roman" w:hAnsi="Times New Roman" w:cs="Times New Roman"/>
          <w:sz w:val="28"/>
          <w:szCs w:val="28"/>
        </w:rPr>
      </w:pPr>
      <w:r w:rsidRPr="00B3394E">
        <w:rPr>
          <w:rFonts w:ascii="Times New Roman" w:hAnsi="Times New Roman" w:cs="Times New Roman"/>
          <w:sz w:val="28"/>
          <w:szCs w:val="28"/>
        </w:rPr>
        <w:t xml:space="preserve">Л.И. </w:t>
      </w:r>
      <w:proofErr w:type="spellStart"/>
      <w:r w:rsidRPr="00B3394E">
        <w:rPr>
          <w:rFonts w:ascii="Times New Roman" w:hAnsi="Times New Roman" w:cs="Times New Roman"/>
          <w:sz w:val="28"/>
          <w:szCs w:val="28"/>
        </w:rPr>
        <w:t>Пензулаева</w:t>
      </w:r>
      <w:proofErr w:type="spellEnd"/>
      <w:r w:rsidRPr="00B3394E">
        <w:rPr>
          <w:rFonts w:ascii="Times New Roman" w:hAnsi="Times New Roman" w:cs="Times New Roman"/>
          <w:sz w:val="28"/>
          <w:szCs w:val="28"/>
        </w:rPr>
        <w:t xml:space="preserve"> «Физическая культура в детском саду»;</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Д.Г. </w:t>
      </w:r>
      <w:proofErr w:type="spellStart"/>
      <w:r w:rsidRPr="00B3394E">
        <w:rPr>
          <w:rFonts w:ascii="Times New Roman" w:hAnsi="Times New Roman" w:cs="Times New Roman"/>
          <w:sz w:val="28"/>
          <w:szCs w:val="28"/>
        </w:rPr>
        <w:t>Шумаева</w:t>
      </w:r>
      <w:proofErr w:type="spellEnd"/>
      <w:r w:rsidRPr="00B3394E">
        <w:rPr>
          <w:rFonts w:ascii="Times New Roman" w:hAnsi="Times New Roman" w:cs="Times New Roman"/>
          <w:sz w:val="28"/>
          <w:szCs w:val="28"/>
        </w:rPr>
        <w:t xml:space="preserve"> «Как хорошо уметь читать»;</w:t>
      </w:r>
    </w:p>
    <w:p w:rsidR="00B3394E" w:rsidRPr="00B3394E" w:rsidRDefault="00B3394E" w:rsidP="00B3394E">
      <w:pPr>
        <w:rPr>
          <w:rFonts w:ascii="Times New Roman" w:hAnsi="Times New Roman" w:cs="Times New Roman"/>
          <w:sz w:val="28"/>
          <w:szCs w:val="28"/>
        </w:rPr>
      </w:pPr>
      <w:proofErr w:type="spellStart"/>
      <w:r w:rsidRPr="00B3394E">
        <w:rPr>
          <w:rFonts w:ascii="Times New Roman" w:hAnsi="Times New Roman" w:cs="Times New Roman"/>
          <w:sz w:val="28"/>
          <w:szCs w:val="28"/>
        </w:rPr>
        <w:t>О.В.Дыбина</w:t>
      </w:r>
      <w:proofErr w:type="spellEnd"/>
      <w:r w:rsidRPr="00B3394E">
        <w:rPr>
          <w:rFonts w:ascii="Times New Roman" w:hAnsi="Times New Roman" w:cs="Times New Roman"/>
          <w:sz w:val="28"/>
          <w:szCs w:val="28"/>
        </w:rPr>
        <w:t xml:space="preserve"> «Ознакомление с предметным и социальным окружением»;</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Л.В. </w:t>
      </w:r>
      <w:proofErr w:type="spellStart"/>
      <w:r w:rsidRPr="00B3394E">
        <w:rPr>
          <w:rFonts w:ascii="Times New Roman" w:hAnsi="Times New Roman" w:cs="Times New Roman"/>
          <w:sz w:val="28"/>
          <w:szCs w:val="28"/>
        </w:rPr>
        <w:t>Куцакова</w:t>
      </w:r>
      <w:proofErr w:type="spellEnd"/>
      <w:r w:rsidRPr="00B3394E">
        <w:rPr>
          <w:rFonts w:ascii="Times New Roman" w:hAnsi="Times New Roman" w:cs="Times New Roman"/>
          <w:sz w:val="28"/>
          <w:szCs w:val="28"/>
        </w:rPr>
        <w:t xml:space="preserve"> «Конструирование из строительного материала»;</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К.Ю</w:t>
      </w:r>
      <w:proofErr w:type="gramStart"/>
      <w:r w:rsidRPr="00B3394E">
        <w:rPr>
          <w:rFonts w:ascii="Times New Roman" w:hAnsi="Times New Roman" w:cs="Times New Roman"/>
          <w:sz w:val="28"/>
          <w:szCs w:val="28"/>
        </w:rPr>
        <w:t xml:space="preserve"> .</w:t>
      </w:r>
      <w:proofErr w:type="gramEnd"/>
      <w:r w:rsidRPr="00B3394E">
        <w:rPr>
          <w:rFonts w:ascii="Times New Roman" w:hAnsi="Times New Roman" w:cs="Times New Roman"/>
          <w:sz w:val="28"/>
          <w:szCs w:val="28"/>
        </w:rPr>
        <w:t>Белая «Формирование основ безопасности у дошкольников»;</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9. З.И. </w:t>
      </w:r>
      <w:proofErr w:type="spellStart"/>
      <w:r w:rsidRPr="00B3394E">
        <w:rPr>
          <w:rFonts w:ascii="Times New Roman" w:hAnsi="Times New Roman" w:cs="Times New Roman"/>
          <w:sz w:val="28"/>
          <w:szCs w:val="28"/>
        </w:rPr>
        <w:t>Пазникова</w:t>
      </w:r>
      <w:proofErr w:type="spellEnd"/>
      <w:r w:rsidRPr="00B3394E">
        <w:rPr>
          <w:rFonts w:ascii="Times New Roman" w:hAnsi="Times New Roman" w:cs="Times New Roman"/>
          <w:sz w:val="28"/>
          <w:szCs w:val="28"/>
        </w:rPr>
        <w:t xml:space="preserve">, </w:t>
      </w:r>
      <w:proofErr w:type="spellStart"/>
      <w:r w:rsidRPr="00B3394E">
        <w:rPr>
          <w:rFonts w:ascii="Times New Roman" w:hAnsi="Times New Roman" w:cs="Times New Roman"/>
          <w:sz w:val="28"/>
          <w:szCs w:val="28"/>
        </w:rPr>
        <w:t>Р.И.Карпова</w:t>
      </w:r>
      <w:proofErr w:type="spellEnd"/>
      <w:r w:rsidRPr="00B3394E">
        <w:rPr>
          <w:rFonts w:ascii="Times New Roman" w:hAnsi="Times New Roman" w:cs="Times New Roman"/>
          <w:sz w:val="28"/>
          <w:szCs w:val="28"/>
        </w:rPr>
        <w:t xml:space="preserve">, </w:t>
      </w:r>
      <w:proofErr w:type="spellStart"/>
      <w:r w:rsidRPr="00B3394E">
        <w:rPr>
          <w:rFonts w:ascii="Times New Roman" w:hAnsi="Times New Roman" w:cs="Times New Roman"/>
          <w:sz w:val="28"/>
          <w:szCs w:val="28"/>
        </w:rPr>
        <w:t>С.А.Ступина</w:t>
      </w:r>
      <w:proofErr w:type="spellEnd"/>
      <w:r w:rsidRPr="00B3394E">
        <w:rPr>
          <w:rFonts w:ascii="Times New Roman" w:hAnsi="Times New Roman" w:cs="Times New Roman"/>
          <w:sz w:val="28"/>
          <w:szCs w:val="28"/>
        </w:rPr>
        <w:t xml:space="preserve"> «Национально-культурные ценности          Бурятии         в воспитании детей дошкольного  и младшего школьного возраста.</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10. Ушакова О. С. Развитие речи детей 5-7 лет. М.: ТЦ "Сфера", 20011.</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11. Потапова Т. В. Беседы о профессиях с детьми 4-7 лет</w:t>
      </w:r>
      <w:proofErr w:type="gramStart"/>
      <w:r w:rsidRPr="00B3394E">
        <w:rPr>
          <w:rFonts w:ascii="Times New Roman" w:hAnsi="Times New Roman" w:cs="Times New Roman"/>
          <w:sz w:val="28"/>
          <w:szCs w:val="28"/>
        </w:rPr>
        <w:t xml:space="preserve">., </w:t>
      </w:r>
      <w:proofErr w:type="gramEnd"/>
      <w:r w:rsidRPr="00B3394E">
        <w:rPr>
          <w:rFonts w:ascii="Times New Roman" w:hAnsi="Times New Roman" w:cs="Times New Roman"/>
          <w:sz w:val="28"/>
          <w:szCs w:val="28"/>
        </w:rPr>
        <w:t>Москва, ТЦ "Сфера", 2009.</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12. </w:t>
      </w:r>
      <w:proofErr w:type="spellStart"/>
      <w:r w:rsidRPr="00B3394E">
        <w:rPr>
          <w:rFonts w:ascii="Times New Roman" w:hAnsi="Times New Roman" w:cs="Times New Roman"/>
          <w:sz w:val="28"/>
          <w:szCs w:val="28"/>
        </w:rPr>
        <w:t>Тугушева</w:t>
      </w:r>
      <w:proofErr w:type="spellEnd"/>
      <w:r w:rsidRPr="00B3394E">
        <w:rPr>
          <w:rFonts w:ascii="Times New Roman" w:hAnsi="Times New Roman" w:cs="Times New Roman"/>
          <w:sz w:val="28"/>
          <w:szCs w:val="28"/>
        </w:rPr>
        <w:t xml:space="preserve"> Г, П., Чистякова А. Е. Экспериментальная деятельность для детей старшего дошкольного возраста, </w:t>
      </w:r>
      <w:proofErr w:type="gramStart"/>
      <w:r w:rsidRPr="00B3394E">
        <w:rPr>
          <w:rFonts w:ascii="Times New Roman" w:hAnsi="Times New Roman" w:cs="Times New Roman"/>
          <w:sz w:val="28"/>
          <w:szCs w:val="28"/>
        </w:rPr>
        <w:t>С-П</w:t>
      </w:r>
      <w:proofErr w:type="gramEnd"/>
      <w:r w:rsidRPr="00B3394E">
        <w:rPr>
          <w:rFonts w:ascii="Times New Roman" w:hAnsi="Times New Roman" w:cs="Times New Roman"/>
          <w:sz w:val="28"/>
          <w:szCs w:val="28"/>
        </w:rPr>
        <w:t>, Детство - Пресс, 2007.</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13.  Шорыгина Т. А.  Беседы о правилах дорожного движения. Беседы об основах безопасности с детьми 5-8 лет. Беседы о правилах пожарной безопасности. Беседы о воде в природе, Москва, ТЦ "Сфера", 2009.</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14.  Конспекты занятий по обучению детей пересказу с использованием опорных схем. Москва, Центр педагогического образования.</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 xml:space="preserve"> 15.Т.Г. Карепова «</w:t>
      </w:r>
      <w:proofErr w:type="spellStart"/>
      <w:r w:rsidRPr="00B3394E">
        <w:rPr>
          <w:rFonts w:ascii="Times New Roman" w:hAnsi="Times New Roman" w:cs="Times New Roman"/>
          <w:sz w:val="28"/>
          <w:szCs w:val="28"/>
        </w:rPr>
        <w:t>Формирвание</w:t>
      </w:r>
      <w:proofErr w:type="spellEnd"/>
      <w:r w:rsidRPr="00B3394E">
        <w:rPr>
          <w:rFonts w:ascii="Times New Roman" w:hAnsi="Times New Roman" w:cs="Times New Roman"/>
          <w:sz w:val="28"/>
          <w:szCs w:val="28"/>
        </w:rPr>
        <w:t xml:space="preserve"> здорового образа жизни у дошкольников»,</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Волгоград, 2009г.</w:t>
      </w:r>
    </w:p>
    <w:p w:rsidR="00B3394E" w:rsidRPr="00B3394E" w:rsidRDefault="00B3394E" w:rsidP="00B3394E">
      <w:pPr>
        <w:rPr>
          <w:rFonts w:ascii="Times New Roman" w:hAnsi="Times New Roman" w:cs="Times New Roman"/>
          <w:sz w:val="28"/>
          <w:szCs w:val="28"/>
        </w:rPr>
      </w:pPr>
      <w:r w:rsidRPr="00B3394E">
        <w:rPr>
          <w:rFonts w:ascii="Times New Roman" w:hAnsi="Times New Roman" w:cs="Times New Roman"/>
          <w:sz w:val="28"/>
          <w:szCs w:val="28"/>
        </w:rPr>
        <w:t>16.В.В. Гаврилова «Занимательная физкультура», Волгоград,2014г.</w:t>
      </w:r>
    </w:p>
    <w:p w:rsidR="00B3394E" w:rsidRPr="00B3394E" w:rsidRDefault="00B3394E" w:rsidP="00B3394E">
      <w:pPr>
        <w:spacing w:after="0" w:line="240" w:lineRule="auto"/>
        <w:rPr>
          <w:rFonts w:ascii="Times New Roman" w:eastAsia="Times New Roman" w:hAnsi="Times New Roman" w:cs="Times New Roman"/>
          <w:sz w:val="28"/>
          <w:szCs w:val="28"/>
          <w:lang w:eastAsia="ru-RU"/>
        </w:rPr>
      </w:pPr>
    </w:p>
    <w:p w:rsidR="00B3394E" w:rsidRPr="00B3394E" w:rsidRDefault="00B3394E" w:rsidP="00B3394E">
      <w:pPr>
        <w:shd w:val="clear" w:color="auto" w:fill="FFFFFF"/>
        <w:spacing w:after="150" w:line="240" w:lineRule="auto"/>
        <w:rPr>
          <w:rFonts w:ascii="Times New Roman" w:eastAsia="Times New Roman" w:hAnsi="Times New Roman" w:cs="Times New Roman"/>
          <w:color w:val="333333"/>
          <w:sz w:val="28"/>
          <w:szCs w:val="28"/>
          <w:lang w:eastAsia="ru-RU"/>
        </w:rPr>
      </w:pPr>
    </w:p>
    <w:p w:rsidR="00B3394E" w:rsidRPr="00B3394E" w:rsidRDefault="00B3394E" w:rsidP="00B3394E">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B3394E" w:rsidRPr="00B3394E" w:rsidRDefault="00B3394E" w:rsidP="00B3394E">
      <w:pPr>
        <w:spacing w:after="0" w:line="240" w:lineRule="auto"/>
        <w:rPr>
          <w:rFonts w:ascii="Times New Roman" w:eastAsia="Times New Roman" w:hAnsi="Times New Roman" w:cs="Times New Roman"/>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B3394E" w:rsidRPr="009B5072" w:rsidRDefault="00B3394E" w:rsidP="00632525">
      <w:pPr>
        <w:shd w:val="clear" w:color="auto" w:fill="FFFFFF"/>
        <w:spacing w:after="0" w:line="240" w:lineRule="auto"/>
        <w:rPr>
          <w:rFonts w:ascii="Times New Roman" w:eastAsia="Times New Roman" w:hAnsi="Times New Roman" w:cs="Times New Roman"/>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75A4A" w:rsidRPr="009B5072" w:rsidRDefault="00475A4A" w:rsidP="009B507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F5898" w:rsidRDefault="00EF5898"/>
    <w:sectPr w:rsidR="00EF5898" w:rsidSect="00A872E5">
      <w:type w:val="continuous"/>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63"/>
    <w:multiLevelType w:val="multilevel"/>
    <w:tmpl w:val="71C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6E96"/>
    <w:multiLevelType w:val="multilevel"/>
    <w:tmpl w:val="68DC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52148"/>
    <w:multiLevelType w:val="multilevel"/>
    <w:tmpl w:val="0F36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56AAC"/>
    <w:multiLevelType w:val="multilevel"/>
    <w:tmpl w:val="1870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C2246"/>
    <w:multiLevelType w:val="multilevel"/>
    <w:tmpl w:val="15AE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820A7"/>
    <w:multiLevelType w:val="multilevel"/>
    <w:tmpl w:val="B80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51752"/>
    <w:multiLevelType w:val="multilevel"/>
    <w:tmpl w:val="C74E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B7CE3"/>
    <w:multiLevelType w:val="multilevel"/>
    <w:tmpl w:val="C7AC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26368"/>
    <w:multiLevelType w:val="multilevel"/>
    <w:tmpl w:val="9F4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57577"/>
    <w:multiLevelType w:val="multilevel"/>
    <w:tmpl w:val="754E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E5D11"/>
    <w:multiLevelType w:val="multilevel"/>
    <w:tmpl w:val="23AE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E073C"/>
    <w:multiLevelType w:val="multilevel"/>
    <w:tmpl w:val="82B8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61C7C"/>
    <w:multiLevelType w:val="multilevel"/>
    <w:tmpl w:val="E7507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675FE2"/>
    <w:multiLevelType w:val="multilevel"/>
    <w:tmpl w:val="7E0C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F33F8F"/>
    <w:multiLevelType w:val="multilevel"/>
    <w:tmpl w:val="24A6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A413E0"/>
    <w:multiLevelType w:val="multilevel"/>
    <w:tmpl w:val="394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17246"/>
    <w:multiLevelType w:val="multilevel"/>
    <w:tmpl w:val="5B78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0220D"/>
    <w:multiLevelType w:val="multilevel"/>
    <w:tmpl w:val="F73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D35C06"/>
    <w:multiLevelType w:val="multilevel"/>
    <w:tmpl w:val="477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80157"/>
    <w:multiLevelType w:val="multilevel"/>
    <w:tmpl w:val="27F4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773F9"/>
    <w:multiLevelType w:val="multilevel"/>
    <w:tmpl w:val="DE58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01CA0"/>
    <w:multiLevelType w:val="multilevel"/>
    <w:tmpl w:val="DF66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224D0F"/>
    <w:multiLevelType w:val="multilevel"/>
    <w:tmpl w:val="140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73A16"/>
    <w:multiLevelType w:val="multilevel"/>
    <w:tmpl w:val="4826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
  </w:num>
  <w:num w:numId="3">
    <w:abstractNumId w:val="14"/>
  </w:num>
  <w:num w:numId="4">
    <w:abstractNumId w:val="19"/>
  </w:num>
  <w:num w:numId="5">
    <w:abstractNumId w:val="21"/>
  </w:num>
  <w:num w:numId="6">
    <w:abstractNumId w:val="7"/>
  </w:num>
  <w:num w:numId="7">
    <w:abstractNumId w:val="8"/>
  </w:num>
  <w:num w:numId="8">
    <w:abstractNumId w:val="1"/>
  </w:num>
  <w:num w:numId="9">
    <w:abstractNumId w:val="15"/>
  </w:num>
  <w:num w:numId="10">
    <w:abstractNumId w:val="11"/>
  </w:num>
  <w:num w:numId="11">
    <w:abstractNumId w:val="18"/>
  </w:num>
  <w:num w:numId="12">
    <w:abstractNumId w:val="5"/>
  </w:num>
  <w:num w:numId="13">
    <w:abstractNumId w:val="0"/>
  </w:num>
  <w:num w:numId="14">
    <w:abstractNumId w:val="22"/>
  </w:num>
  <w:num w:numId="15">
    <w:abstractNumId w:val="17"/>
  </w:num>
  <w:num w:numId="16">
    <w:abstractNumId w:val="16"/>
  </w:num>
  <w:num w:numId="17">
    <w:abstractNumId w:val="3"/>
  </w:num>
  <w:num w:numId="18">
    <w:abstractNumId w:val="9"/>
  </w:num>
  <w:num w:numId="19">
    <w:abstractNumId w:val="10"/>
  </w:num>
  <w:num w:numId="20">
    <w:abstractNumId w:val="20"/>
  </w:num>
  <w:num w:numId="21">
    <w:abstractNumId w:val="13"/>
  </w:num>
  <w:num w:numId="22">
    <w:abstractNumId w:val="6"/>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4A"/>
    <w:rsid w:val="0023648A"/>
    <w:rsid w:val="0037254D"/>
    <w:rsid w:val="00475A4A"/>
    <w:rsid w:val="00632525"/>
    <w:rsid w:val="00706630"/>
    <w:rsid w:val="0076191A"/>
    <w:rsid w:val="008272FE"/>
    <w:rsid w:val="009B5072"/>
    <w:rsid w:val="00A437EE"/>
    <w:rsid w:val="00A872E5"/>
    <w:rsid w:val="00B3394E"/>
    <w:rsid w:val="00D112CD"/>
    <w:rsid w:val="00EF5898"/>
    <w:rsid w:val="00FD0DC0"/>
    <w:rsid w:val="00FF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12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50125">
      <w:bodyDiv w:val="1"/>
      <w:marLeft w:val="0"/>
      <w:marRight w:val="0"/>
      <w:marTop w:val="0"/>
      <w:marBottom w:val="0"/>
      <w:divBdr>
        <w:top w:val="none" w:sz="0" w:space="0" w:color="auto"/>
        <w:left w:val="none" w:sz="0" w:space="0" w:color="auto"/>
        <w:bottom w:val="none" w:sz="0" w:space="0" w:color="auto"/>
        <w:right w:val="none" w:sz="0" w:space="0" w:color="auto"/>
      </w:divBdr>
    </w:div>
    <w:div w:id="11966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998E-19D7-4D4A-82D3-B1FF88D2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29</Pages>
  <Words>9866</Words>
  <Characters>56237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Золотой ключик</cp:lastModifiedBy>
  <cp:revision>7</cp:revision>
  <cp:lastPrinted>2021-12-01T03:46:00Z</cp:lastPrinted>
  <dcterms:created xsi:type="dcterms:W3CDTF">2019-06-02T05:13:00Z</dcterms:created>
  <dcterms:modified xsi:type="dcterms:W3CDTF">2021-12-01T05:06:00Z</dcterms:modified>
</cp:coreProperties>
</file>