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6D" w:rsidRDefault="00A9446D" w:rsidP="00A9446D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Конспект во 2 младшей группе по познавательному развитию </w:t>
      </w:r>
    </w:p>
    <w:p w:rsidR="00A9446D" w:rsidRDefault="00A9446D" w:rsidP="00A9446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Хорошо, что каждый год к нам приходит Новый год</w:t>
      </w:r>
      <w:r>
        <w:rPr>
          <w:rStyle w:val="c2"/>
          <w:b/>
          <w:bCs/>
          <w:color w:val="000000"/>
          <w:sz w:val="28"/>
          <w:szCs w:val="28"/>
        </w:rPr>
        <w:t>»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уточнить и обогатить представления детей о предстоящем событии – новогоднем празднике.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  <w:r>
        <w:rPr>
          <w:rStyle w:val="c2"/>
          <w:color w:val="000000"/>
          <w:sz w:val="28"/>
          <w:szCs w:val="28"/>
        </w:rPr>
        <w:t> учить рассматривать предметы (ёлку, ёлочные украшения) и отвечать на вопросы в ходе рассматривания. Развивать внимание, речь, мелкую и общую моторику, восприятие, творческие способности, самостоятельность. Активизировать словарь по теме «Новогодний праздник». Вызвать радостное настроение. Воспитывать дружеские отношения друг к другу.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2"/>
          <w:color w:val="000000"/>
          <w:sz w:val="28"/>
          <w:szCs w:val="28"/>
        </w:rPr>
        <w:t> наблюдение за ёлочкой во время прогулки, рассматривание картин, иллюстраций на данную тему, чтение стихов, отгадывание загадок по данной теме.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Сюрпризный момент.</w:t>
      </w:r>
      <w:r>
        <w:rPr>
          <w:rStyle w:val="c0"/>
          <w:color w:val="000000"/>
          <w:sz w:val="28"/>
          <w:szCs w:val="28"/>
          <w:u w:val="single"/>
        </w:rPr>
        <w:t> </w:t>
      </w:r>
      <w:r>
        <w:rPr>
          <w:rStyle w:val="c2"/>
          <w:color w:val="000000"/>
          <w:sz w:val="28"/>
          <w:szCs w:val="28"/>
        </w:rPr>
        <w:t>Раздаётся стук в дверь. Воспитатель предлагает посмотреть, кто постучал в дверь. Выйдя за двери, возвращается с ёлочкой и коробкой новогодних игрушек, говоря, что мимо детского сада проезжал Дед Мороз и оставил детям подарки.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обращает внимание детей на небольшую искусственную ёлочку и коробку с ёлочными игрушками.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- Что это? (Ёлка, игрушки).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Для чего нужны игрушки? (Чтобы наряжать ёлку).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Какой праздник скоро будет в детском саду? (Новый год).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К празднику мы будем наряжать ёлку ёлочными игрушками (Достаёт и показывает игрушки из коробки). А на самом верху ёлки будет яркая, красивая звезда (Показывает звезду).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мы будем делать на празднике? (Петь песни, танцевать, водить хоровод вокруг ёлочки).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Кто придёт к нам на праздник? (Дед Мороз, Снегурочка, папы, мамы).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мы будем им рассказывать? (Стихи).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принесёт Дед Мороз в своём большом мешке? (Подарки).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Дидактическая игра "Чудесный мешочек"</w:t>
      </w:r>
    </w:p>
    <w:p w:rsidR="00083AF1" w:rsidRDefault="00A9446D" w:rsidP="00A9446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i/>
          <w:i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 в чудесном мешочке сюрприз. Угадайте что? Для этого вы </w:t>
      </w:r>
      <w:proofErr w:type="gramStart"/>
      <w:r>
        <w:rPr>
          <w:rStyle w:val="c2"/>
          <w:color w:val="000000"/>
          <w:sz w:val="28"/>
          <w:szCs w:val="28"/>
        </w:rPr>
        <w:t>по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одному подходите ко мне и с закрытыми глазками понюхайте то, что лежит в мешочке. Потом мне на ушко скажите, какой запах вы узнали.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 подходят, нюхают и на ушко говорят.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i/>
          <w:i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 а теперь закройте глаза и почувствуйте своими </w:t>
      </w:r>
      <w:proofErr w:type="gramStart"/>
      <w:r>
        <w:rPr>
          <w:rStyle w:val="c2"/>
          <w:color w:val="000000"/>
          <w:sz w:val="28"/>
          <w:szCs w:val="28"/>
        </w:rPr>
        <w:t>пальчиками</w:t>
      </w:r>
      <w:proofErr w:type="gramEnd"/>
      <w:r>
        <w:rPr>
          <w:rStyle w:val="c2"/>
          <w:color w:val="000000"/>
          <w:sz w:val="28"/>
          <w:szCs w:val="28"/>
        </w:rPr>
        <w:t xml:space="preserve"> что же там лежит.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 трогают елку рукой с закрытыми глазами, говорят на ушко.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ребята,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кто догадался, что лежит в мешке?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Послушайте загадку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прихожу с подарками,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Блещу огнями яркими,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Нарядная, забавная,</w:t>
      </w:r>
    </w:p>
    <w:p w:rsidR="00A7367F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Новый год я – главная.</w:t>
      </w:r>
    </w:p>
    <w:p w:rsidR="009C0C93" w:rsidRDefault="009C0C93" w:rsidP="00A9446D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правильно, елка. Теперь, ребята, понюхайте и потрогайте елочку с открытыми глазами.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 трогают еловые веточки.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9C0C93">
        <w:rPr>
          <w:rStyle w:val="c4"/>
          <w:b/>
          <w:bCs/>
          <w:color w:val="000000"/>
          <w:sz w:val="28"/>
          <w:szCs w:val="28"/>
        </w:rPr>
        <w:t>:</w:t>
      </w:r>
      <w:r w:rsidR="009C0C93">
        <w:rPr>
          <w:rStyle w:val="c0"/>
          <w:color w:val="000000"/>
          <w:sz w:val="28"/>
          <w:szCs w:val="28"/>
        </w:rPr>
        <w:t xml:space="preserve"> р</w:t>
      </w:r>
      <w:r>
        <w:rPr>
          <w:rStyle w:val="c0"/>
          <w:color w:val="000000"/>
          <w:sz w:val="28"/>
          <w:szCs w:val="28"/>
        </w:rPr>
        <w:t>ебятки, какого цвета веточки еловые?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Дидактическая игра «Четвертый лишний» (2 мин)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на Новый год елку всегда украшают игрушками. У меня в чудесном мешочке шарики. Найдите </w:t>
      </w:r>
      <w:proofErr w:type="gramStart"/>
      <w:r>
        <w:rPr>
          <w:rStyle w:val="c0"/>
          <w:color w:val="000000"/>
          <w:sz w:val="28"/>
          <w:szCs w:val="28"/>
        </w:rPr>
        <w:t>лишний</w:t>
      </w:r>
      <w:proofErr w:type="gramEnd"/>
      <w:r>
        <w:rPr>
          <w:rStyle w:val="c0"/>
          <w:color w:val="000000"/>
          <w:sz w:val="28"/>
          <w:szCs w:val="28"/>
        </w:rPr>
        <w:t>. </w:t>
      </w:r>
      <w:r>
        <w:rPr>
          <w:rStyle w:val="c0"/>
          <w:i/>
          <w:iCs/>
          <w:color w:val="000000"/>
          <w:sz w:val="28"/>
          <w:szCs w:val="28"/>
        </w:rPr>
        <w:t>Показывает три шарика больших и один маленький.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b/>
          <w:bCs/>
          <w:i/>
          <w:iCs/>
          <w:color w:val="000000"/>
          <w:sz w:val="28"/>
          <w:szCs w:val="28"/>
        </w:rPr>
        <w:t>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почему он лишний?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молодцы! А вот еще...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показывает все желтые, один красный.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b/>
          <w:bCs/>
          <w:i/>
          <w:iCs/>
          <w:color w:val="000000"/>
          <w:sz w:val="28"/>
          <w:szCs w:val="28"/>
        </w:rPr>
        <w:t>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найдите лишний.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b/>
          <w:bCs/>
          <w:i/>
          <w:iCs/>
          <w:color w:val="000000"/>
          <w:sz w:val="28"/>
          <w:szCs w:val="28"/>
        </w:rPr>
        <w:t>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почему он лишний?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Физминутка "Наша елка" (1,5 мин)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Наша ёлка велика,                   (</w:t>
      </w:r>
      <w:r>
        <w:rPr>
          <w:rStyle w:val="c0"/>
          <w:i/>
          <w:iCs/>
          <w:color w:val="000000"/>
          <w:sz w:val="28"/>
          <w:szCs w:val="28"/>
        </w:rPr>
        <w:t>делаем круговые движение руками)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Наша ёлка высока,                   </w:t>
      </w:r>
      <w:r>
        <w:rPr>
          <w:rStyle w:val="c0"/>
          <w:i/>
          <w:iCs/>
          <w:color w:val="000000"/>
          <w:sz w:val="28"/>
          <w:szCs w:val="28"/>
        </w:rPr>
        <w:t>(встаем на носочки, подняв руки вверх)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Выше мамы, выше папы,          </w:t>
      </w:r>
      <w:r>
        <w:rPr>
          <w:rStyle w:val="c0"/>
          <w:i/>
          <w:iCs/>
          <w:color w:val="000000"/>
          <w:sz w:val="28"/>
          <w:szCs w:val="28"/>
        </w:rPr>
        <w:t>(приседаем, руки вперед и встаем на носочки)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Достаёт до потолка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               </w:t>
      </w:r>
      <w:r>
        <w:rPr>
          <w:rStyle w:val="c0"/>
          <w:i/>
          <w:iCs/>
          <w:color w:val="000000"/>
          <w:sz w:val="28"/>
          <w:szCs w:val="28"/>
        </w:rPr>
        <w:t>  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т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янемся вверх)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Будем весело плясать,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Будем песни распевать,           </w:t>
      </w:r>
      <w:r>
        <w:rPr>
          <w:rStyle w:val="c0"/>
          <w:i/>
          <w:iCs/>
          <w:color w:val="000000"/>
          <w:sz w:val="28"/>
          <w:szCs w:val="28"/>
        </w:rPr>
        <w:t>(выставляем поочередно ноги на пятку, 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Чтобы ёлка захотела                 </w:t>
      </w:r>
      <w:r>
        <w:rPr>
          <w:rStyle w:val="c0"/>
          <w:i/>
          <w:iCs/>
          <w:color w:val="000000"/>
          <w:sz w:val="28"/>
          <w:szCs w:val="28"/>
        </w:rPr>
        <w:t> разводя руки в стороны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В гости к нам прийти опять!        </w:t>
      </w:r>
      <w:r>
        <w:rPr>
          <w:rStyle w:val="c0"/>
          <w:i/>
          <w:iCs/>
          <w:color w:val="000000"/>
          <w:sz w:val="28"/>
          <w:szCs w:val="28"/>
        </w:rPr>
        <w:t>и ставя их на пояс)</w:t>
      </w:r>
      <w:proofErr w:type="gramEnd"/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Беседа о Новогоднем празднике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</w:t>
      </w:r>
      <w:r>
        <w:rPr>
          <w:rStyle w:val="c4"/>
          <w:b/>
          <w:bCs/>
          <w:i/>
          <w:iCs/>
          <w:color w:val="000000"/>
          <w:sz w:val="28"/>
          <w:szCs w:val="28"/>
        </w:rPr>
        <w:t>ь:</w:t>
      </w:r>
      <w:r>
        <w:rPr>
          <w:rStyle w:val="c2"/>
          <w:color w:val="000000"/>
          <w:sz w:val="28"/>
          <w:szCs w:val="28"/>
        </w:rPr>
        <w:t> ребята, а вы любите праздник Новый год?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b/>
          <w:bCs/>
          <w:i/>
          <w:iCs/>
          <w:color w:val="000000"/>
          <w:sz w:val="28"/>
          <w:szCs w:val="28"/>
        </w:rPr>
        <w:t>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что бывает в Новый год?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правильно, ребята, на Новый год приходят Дед Мороз и Снегурочка. Как выглядит Дед Мороз?</w:t>
      </w:r>
    </w:p>
    <w:p w:rsidR="00A9446D" w:rsidRDefault="00A9446D" w:rsidP="00A9446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молодцы! Дед Мороз, действительно, добрый и </w:t>
      </w:r>
      <w:r>
        <w:rPr>
          <w:rStyle w:val="c0"/>
          <w:i/>
          <w:iCs/>
          <w:color w:val="000000"/>
          <w:sz w:val="28"/>
          <w:szCs w:val="28"/>
        </w:rPr>
        <w:t>веселый</w:t>
      </w:r>
      <w:r>
        <w:rPr>
          <w:rStyle w:val="c2"/>
          <w:color w:val="000000"/>
          <w:sz w:val="28"/>
          <w:szCs w:val="28"/>
        </w:rPr>
        <w:t>. Он любит вас, детей, веселится с вами на утреннике, играет.</w:t>
      </w:r>
    </w:p>
    <w:p w:rsidR="0028590C" w:rsidRDefault="0028590C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Pr="00A7367F" w:rsidRDefault="00A7367F" w:rsidP="00A7367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367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Конспект НОД по ФЭМП во второй младшей группе «По много, поровну, столько — сколько»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A7367F">
        <w:rPr>
          <w:rFonts w:ascii="Times New Roman" w:hAnsi="Times New Roman" w:cs="Times New Roman"/>
          <w:sz w:val="28"/>
          <w:szCs w:val="28"/>
        </w:rPr>
        <w:t>: учить сравнивать две равные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группы</w:t>
      </w:r>
      <w:r w:rsidRPr="00A7367F">
        <w:rPr>
          <w:rFonts w:ascii="Times New Roman" w:hAnsi="Times New Roman" w:cs="Times New Roman"/>
          <w:sz w:val="28"/>
          <w:szCs w:val="28"/>
        </w:rPr>
        <w:t> предметов способом приложения, обозначать результаты сравнения словами по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столько – сколько</w:t>
      </w:r>
      <w:r w:rsidRPr="00A7367F">
        <w:rPr>
          <w:rFonts w:ascii="Times New Roman" w:hAnsi="Times New Roman" w:cs="Times New Roman"/>
          <w:sz w:val="28"/>
          <w:szCs w:val="28"/>
        </w:rPr>
        <w:t>; продолжать знакомить с треугольником, учить называть и сравнивать его с квадратом.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A7367F">
        <w:rPr>
          <w:rFonts w:ascii="Times New Roman" w:hAnsi="Times New Roman" w:cs="Times New Roman"/>
          <w:sz w:val="28"/>
          <w:szCs w:val="28"/>
        </w:rPr>
        <w:t>: формировать умение сравнивать предметы по количеству, путем разложения по одному.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• </w:t>
      </w:r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уточнить в речи употребление слов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: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только - сколько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sz w:val="28"/>
          <w:szCs w:val="28"/>
        </w:rPr>
        <w:t>, по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• закреплять умение понимать обращенную речь и отвечать на вопросы взрослого.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• расширять словарь детей.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• развивать логическое мышление у детей, наблюдательность, умение сопоставлять, сравнивать.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• воспитывать любознательность, познавательный интерес.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• воспитывать дружеские взаимоотношения между детьми, привычку заниматься сообща.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Форма организации</w:t>
      </w:r>
      <w:r w:rsidRPr="00A7367F">
        <w:rPr>
          <w:rFonts w:ascii="Times New Roman" w:hAnsi="Times New Roman" w:cs="Times New Roman"/>
          <w:sz w:val="28"/>
          <w:szCs w:val="28"/>
        </w:rPr>
        <w:t>: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групповая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ЦКМ,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ФЭМП</w:t>
      </w:r>
      <w:r w:rsidRPr="00A7367F">
        <w:rPr>
          <w:rFonts w:ascii="Times New Roman" w:hAnsi="Times New Roman" w:cs="Times New Roman"/>
          <w:sz w:val="28"/>
          <w:szCs w:val="28"/>
        </w:rPr>
        <w:t>, физическая культура, развитие речи.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Демонстрационный материал</w:t>
      </w:r>
      <w:r w:rsidRPr="00A7367F">
        <w:rPr>
          <w:rFonts w:ascii="Times New Roman" w:hAnsi="Times New Roman" w:cs="Times New Roman"/>
          <w:sz w:val="28"/>
          <w:szCs w:val="28"/>
        </w:rPr>
        <w:t>: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</w:t>
      </w:r>
      <w:r w:rsidRPr="00A7367F">
        <w:rPr>
          <w:rFonts w:ascii="Times New Roman" w:hAnsi="Times New Roman" w:cs="Times New Roman"/>
          <w:sz w:val="28"/>
          <w:szCs w:val="28"/>
        </w:rPr>
        <w:t>, тарелки, чашки, тарелка с конфетами, круг (диаметр 10 см, квадрат (длина стороны 10 см, треугольник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(длина стороны 10 см)</w:t>
      </w:r>
      <w:proofErr w:type="gramEnd"/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Раздаточный материал</w:t>
      </w:r>
      <w:r w:rsidRPr="00A7367F">
        <w:rPr>
          <w:rFonts w:ascii="Times New Roman" w:hAnsi="Times New Roman" w:cs="Times New Roman"/>
          <w:sz w:val="28"/>
          <w:szCs w:val="28"/>
        </w:rPr>
        <w:t>: карточки для дидактической игры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«Один – 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A7367F">
        <w:rPr>
          <w:rFonts w:ascii="Times New Roman" w:hAnsi="Times New Roman" w:cs="Times New Roman"/>
          <w:sz w:val="28"/>
          <w:szCs w:val="28"/>
        </w:rPr>
        <w:t>, круги, квадраты, треугольники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 одному для каждого ребенка)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Default="00A7367F" w:rsidP="00A736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План занятия</w:t>
      </w:r>
      <w:r w:rsidRPr="00A7367F">
        <w:rPr>
          <w:rFonts w:ascii="Times New Roman" w:hAnsi="Times New Roman" w:cs="Times New Roman"/>
          <w:sz w:val="28"/>
          <w:szCs w:val="28"/>
        </w:rPr>
        <w:t>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I. Организационный момент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1. 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«Доброе утро всем, кто проснулся!»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2. Сюрпризный момент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II. Основная часть.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1. Сравнение две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группы предметов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 xml:space="preserve"> по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столько – сколько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2. Физкультминутка. Хороводная игра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«Зайка шел»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3. Работа с геометрическими фигурами. Сравнение треугольника с квадратом.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4. Дидактическая игра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«Найди свой домик»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II. Рефлексия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1. Итог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2. Гостинец от зайчика.</w:t>
      </w:r>
    </w:p>
    <w:p w:rsidR="00A7367F" w:rsidRDefault="00A7367F" w:rsidP="00A7367F">
      <w:pPr>
        <w:pStyle w:val="a6"/>
        <w:rPr>
          <w:rFonts w:ascii="Times New Roman" w:hAnsi="Times New Roman" w:cs="Times New Roman"/>
          <w:b/>
          <w:bCs/>
          <w:color w:val="83A629"/>
          <w:sz w:val="28"/>
          <w:szCs w:val="28"/>
        </w:rPr>
      </w:pPr>
    </w:p>
    <w:p w:rsidR="00A7367F" w:rsidRDefault="00A7367F" w:rsidP="00A7367F">
      <w:pPr>
        <w:pStyle w:val="a6"/>
        <w:rPr>
          <w:rFonts w:ascii="Times New Roman" w:hAnsi="Times New Roman" w:cs="Times New Roman"/>
          <w:b/>
          <w:bCs/>
          <w:color w:val="83A629"/>
          <w:sz w:val="28"/>
          <w:szCs w:val="28"/>
        </w:rPr>
      </w:pPr>
    </w:p>
    <w:p w:rsidR="00A7367F" w:rsidRDefault="00A7367F" w:rsidP="00A7367F">
      <w:pPr>
        <w:pStyle w:val="a6"/>
        <w:rPr>
          <w:rFonts w:ascii="Times New Roman" w:hAnsi="Times New Roman" w:cs="Times New Roman"/>
          <w:b/>
          <w:bCs/>
          <w:color w:val="83A629"/>
          <w:sz w:val="28"/>
          <w:szCs w:val="28"/>
        </w:rPr>
      </w:pPr>
    </w:p>
    <w:p w:rsidR="009C0C93" w:rsidRDefault="009C0C93" w:rsidP="00A7367F">
      <w:pPr>
        <w:pStyle w:val="a6"/>
        <w:rPr>
          <w:rFonts w:ascii="Times New Roman" w:hAnsi="Times New Roman" w:cs="Times New Roman"/>
          <w:b/>
          <w:bCs/>
          <w:color w:val="83A629"/>
          <w:sz w:val="28"/>
          <w:szCs w:val="28"/>
        </w:rPr>
      </w:pPr>
    </w:p>
    <w:p w:rsidR="00A7367F" w:rsidRPr="00A7367F" w:rsidRDefault="00A7367F" w:rsidP="009C0C93">
      <w:pPr>
        <w:pStyle w:val="a6"/>
        <w:jc w:val="center"/>
        <w:rPr>
          <w:rFonts w:ascii="Times New Roman" w:hAnsi="Times New Roman" w:cs="Times New Roman"/>
          <w:color w:val="83A629"/>
          <w:sz w:val="28"/>
          <w:szCs w:val="28"/>
        </w:rPr>
      </w:pPr>
      <w:r w:rsidRPr="00A7367F">
        <w:rPr>
          <w:rFonts w:ascii="Times New Roman" w:hAnsi="Times New Roman" w:cs="Times New Roman"/>
          <w:b/>
          <w:bCs/>
          <w:color w:val="83A629"/>
          <w:sz w:val="28"/>
          <w:szCs w:val="28"/>
        </w:rPr>
        <w:lastRenderedPageBreak/>
        <w:t>Ход занятия: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I. Организационный момент.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Садятся полукругом.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1. Упражнение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«Доброе утро всем!»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Дети стоят в кругу или врассыпную. Воспитатель показывает движения и произносит текст, дети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повторяют движения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 добрым утром, глазки!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(Указательными пальцами поглаживают веки.)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Вы проснулись? (Соединяют указательный и </w:t>
      </w:r>
      <w:hyperlink r:id="rId4" w:tooltip="Больше, меньше, равно. Занятия по математике" w:history="1">
        <w:r w:rsidRPr="00A7367F">
          <w:rPr>
            <w:rStyle w:val="a5"/>
            <w:rFonts w:ascii="Times New Roman" w:hAnsi="Times New Roman" w:cs="Times New Roman"/>
            <w:color w:val="0088BB"/>
            <w:sz w:val="28"/>
            <w:szCs w:val="28"/>
            <w:bdr w:val="none" w:sz="0" w:space="0" w:color="auto" w:frame="1"/>
          </w:rPr>
          <w:t>большой пальцы обеих</w:t>
        </w:r>
      </w:hyperlink>
      <w:r w:rsidRPr="00A7367F">
        <w:rPr>
          <w:rFonts w:ascii="Times New Roman" w:hAnsi="Times New Roman" w:cs="Times New Roman"/>
          <w:sz w:val="28"/>
          <w:szCs w:val="28"/>
        </w:rPr>
        <w:t> рук, делают из пальцев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«бинокль»</w:t>
      </w:r>
      <w:r w:rsidRPr="00A7367F">
        <w:rPr>
          <w:rFonts w:ascii="Times New Roman" w:hAnsi="Times New Roman" w:cs="Times New Roman"/>
          <w:sz w:val="28"/>
          <w:szCs w:val="28"/>
        </w:rPr>
        <w:t> и смотрят в него.)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 добрым утром, ушки!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(Ладонями поглаживают уши.)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Вы проснулись?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(Расставляют пальцы рук, прикладывают растопыренные ладони к ушам.)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 добрым утром, ручки!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(Гладят то одну, то другую руку.)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Вы проснулись?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(Хлопают в ладоши.)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 добрым утром, ножки!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(Гладят коленки.)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Вы проснулись?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(Топают ногами.)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 добрым утром, солнце!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(Поднимают руки вверх.)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Я проснулся!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(Смотрят вверх.)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Pr="009C0C93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2. Сюрпризный момент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Ребята, посмотрите, кто к нам пришел? К нам пришел зайчик. Но почему-то он печальный? Давайте узнаем, почему он такойгрустный?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Зайчик говорит, что сегодня к нему придут гости. А он не знает,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надо поставить на стол</w:t>
      </w:r>
      <w:r w:rsidRPr="00A7367F">
        <w:rPr>
          <w:rFonts w:ascii="Times New Roman" w:hAnsi="Times New Roman" w:cs="Times New Roman"/>
          <w:sz w:val="28"/>
          <w:szCs w:val="28"/>
        </w:rPr>
        <w:t> тарелок и чашек для гостей?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Ребята, а ведь мы сможем развеселить нашего зайчика. Давайте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оможем зайчику накрыть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Pr="009C0C93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1. Сравнение две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группы предметов </w:t>
      </w:r>
      <w:r w:rsidRPr="00A7367F">
        <w:rPr>
          <w:rFonts w:ascii="Times New Roman" w:hAnsi="Times New Roman" w:cs="Times New Roman"/>
          <w:sz w:val="28"/>
          <w:szCs w:val="28"/>
        </w:rPr>
        <w:t>(по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столько – сколько</w:t>
      </w:r>
      <w:r w:rsidRPr="00A7367F">
        <w:rPr>
          <w:rFonts w:ascii="Times New Roman" w:hAnsi="Times New Roman" w:cs="Times New Roman"/>
          <w:sz w:val="28"/>
          <w:szCs w:val="28"/>
        </w:rPr>
        <w:t>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Начнем расставлять посуду для гостей. Ребят,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</w:t>
      </w:r>
      <w:r w:rsidRPr="00A7367F">
        <w:rPr>
          <w:rFonts w:ascii="Times New Roman" w:hAnsi="Times New Roman" w:cs="Times New Roman"/>
          <w:sz w:val="28"/>
          <w:szCs w:val="28"/>
        </w:rPr>
        <w:t> у нас тарелок и чашек?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 обращает внимание на тарелки и чашки стоящие на подносе.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Pr="00A7367F">
        <w:rPr>
          <w:rFonts w:ascii="Times New Roman" w:hAnsi="Times New Roman" w:cs="Times New Roman"/>
          <w:sz w:val="28"/>
          <w:szCs w:val="28"/>
        </w:rPr>
        <w:t>: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Много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Ребята давайте сначала расставим тарелки на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</w:t>
      </w:r>
      <w:r w:rsidRPr="00A7367F">
        <w:rPr>
          <w:rFonts w:ascii="Times New Roman" w:hAnsi="Times New Roman" w:cs="Times New Roman"/>
          <w:sz w:val="28"/>
          <w:szCs w:val="28"/>
        </w:rPr>
        <w:t>. (Дети по очереди подходят к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столу</w:t>
      </w:r>
      <w:r w:rsidRPr="00A7367F">
        <w:rPr>
          <w:rFonts w:ascii="Times New Roman" w:hAnsi="Times New Roman" w:cs="Times New Roman"/>
          <w:sz w:val="28"/>
          <w:szCs w:val="28"/>
        </w:rPr>
        <w:t> и расставляют тарелки, сопровождая свои действия словами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«Ещё одна тарелка»</w:t>
      </w:r>
      <w:r w:rsidRPr="00A7367F">
        <w:rPr>
          <w:rFonts w:ascii="Times New Roman" w:hAnsi="Times New Roman" w:cs="Times New Roman"/>
          <w:sz w:val="28"/>
          <w:szCs w:val="28"/>
        </w:rPr>
        <w:t>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</w:t>
      </w:r>
      <w:r w:rsidRPr="00A7367F">
        <w:rPr>
          <w:rFonts w:ascii="Times New Roman" w:hAnsi="Times New Roman" w:cs="Times New Roman"/>
          <w:sz w:val="28"/>
          <w:szCs w:val="28"/>
        </w:rPr>
        <w:t> тарелок мы поставили?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А теперь на каждую тарелку поставим чашку. (Дети по очереди подходят к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столу</w:t>
      </w:r>
      <w:r w:rsidRPr="00A7367F">
        <w:rPr>
          <w:rFonts w:ascii="Times New Roman" w:hAnsi="Times New Roman" w:cs="Times New Roman"/>
          <w:sz w:val="28"/>
          <w:szCs w:val="28"/>
        </w:rPr>
        <w:t> и расставляют чашки на тарелки, сопровождая свои действия словами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«Одна тарелка – одна чашка»</w:t>
      </w:r>
      <w:r w:rsidRPr="00A7367F">
        <w:rPr>
          <w:rFonts w:ascii="Times New Roman" w:hAnsi="Times New Roman" w:cs="Times New Roman"/>
          <w:sz w:val="28"/>
          <w:szCs w:val="28"/>
        </w:rPr>
        <w:t>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чашек</w:t>
      </w:r>
      <w:r w:rsidRPr="00A7367F">
        <w:rPr>
          <w:rFonts w:ascii="Times New Roman" w:hAnsi="Times New Roman" w:cs="Times New Roman"/>
          <w:sz w:val="28"/>
          <w:szCs w:val="28"/>
        </w:rPr>
        <w:t>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A7367F">
        <w:rPr>
          <w:rFonts w:ascii="Times New Roman" w:hAnsi="Times New Roman" w:cs="Times New Roman"/>
          <w:sz w:val="28"/>
          <w:szCs w:val="28"/>
        </w:rPr>
        <w:t> Что можно сказать о количестве тарелок и чашек?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.)</w:t>
      </w:r>
      <w:r w:rsidRPr="00A7367F">
        <w:rPr>
          <w:rFonts w:ascii="Times New Roman" w:hAnsi="Times New Roman" w:cs="Times New Roman"/>
          <w:sz w:val="28"/>
          <w:szCs w:val="28"/>
        </w:rPr>
        <w:t> На каждой тарелке стоит чашка?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детей.)</w:t>
      </w:r>
      <w:r w:rsidRPr="00A7367F">
        <w:rPr>
          <w:rFonts w:ascii="Times New Roman" w:hAnsi="Times New Roman" w:cs="Times New Roman"/>
          <w:sz w:val="28"/>
          <w:szCs w:val="28"/>
        </w:rPr>
        <w:t> Тарелок и чашек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sz w:val="28"/>
          <w:szCs w:val="28"/>
        </w:rPr>
        <w:t>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lastRenderedPageBreak/>
        <w:t>Ребята посмотрите ещё раз на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</w:t>
      </w:r>
      <w:r w:rsidRPr="00A7367F">
        <w:rPr>
          <w:rFonts w:ascii="Times New Roman" w:hAnsi="Times New Roman" w:cs="Times New Roman"/>
          <w:sz w:val="28"/>
          <w:szCs w:val="28"/>
        </w:rPr>
        <w:t>. У нас на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столе чашек столько сколько тарелок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у нас тарелок и сколько чашек</w:t>
      </w:r>
      <w:r w:rsidRPr="00A7367F">
        <w:rPr>
          <w:rFonts w:ascii="Times New Roman" w:hAnsi="Times New Roman" w:cs="Times New Roman"/>
          <w:sz w:val="28"/>
          <w:szCs w:val="28"/>
        </w:rPr>
        <w:t>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Pr="00A7367F">
        <w:rPr>
          <w:rFonts w:ascii="Times New Roman" w:hAnsi="Times New Roman" w:cs="Times New Roman"/>
          <w:sz w:val="28"/>
          <w:szCs w:val="28"/>
        </w:rPr>
        <w:t>: Тарелок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столько сколько чашек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: Значит их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sz w:val="28"/>
          <w:szCs w:val="28"/>
        </w:rPr>
        <w:t>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Pr="00A7367F">
        <w:rPr>
          <w:rFonts w:ascii="Times New Roman" w:hAnsi="Times New Roman" w:cs="Times New Roman"/>
          <w:sz w:val="28"/>
          <w:szCs w:val="28"/>
        </w:rPr>
        <w:t>: Да?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Pr="009C0C93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2. Физкультминутка. Хороводная игра </w:t>
      </w:r>
      <w:r w:rsidRPr="009C0C9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«Зайка шел»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(Игра помогает создать хорошее настроение, содействует развитию слаженных движений).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Ребята, зайчик совсем повеселел, он благодарит вас за помощь и приглашает вас в игру.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«Зайка»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Зайка, зайка, что с тобой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ты совсем сидишь больной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встань, попрыгай, попляши.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твои ножки хороши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Сверху мы похлопаем, снизу мы топаем!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Воспитатель. Какие молодцы наши ребятки! Зайке понравилось с вами играть. Ему было очень весело.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Pr="009C0C93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3. Работа с геометрическими фигурами. Сравнение треугольника с квадратом и кругом.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Ребята, назовите какая эта фигура?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(Квадрат)</w:t>
      </w:r>
      <w:r w:rsidRPr="00A7367F">
        <w:rPr>
          <w:rFonts w:ascii="Times New Roman" w:hAnsi="Times New Roman" w:cs="Times New Roman"/>
          <w:sz w:val="28"/>
          <w:szCs w:val="28"/>
        </w:rPr>
        <w:t>. Какого цвета квадрат? Что есть у квадрата?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(Стороны, углы)</w:t>
      </w:r>
      <w:r w:rsidRPr="00A7367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сторон </w:t>
      </w:r>
      <w:r w:rsidRPr="00A7367F">
        <w:rPr>
          <w:rFonts w:ascii="Times New Roman" w:hAnsi="Times New Roman" w:cs="Times New Roman"/>
          <w:sz w:val="28"/>
          <w:szCs w:val="28"/>
        </w:rPr>
        <w:t>(углов?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Какая это фигура?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(Треугольник)</w:t>
      </w:r>
      <w:r w:rsidRPr="00A7367F">
        <w:rPr>
          <w:rFonts w:ascii="Times New Roman" w:hAnsi="Times New Roman" w:cs="Times New Roman"/>
          <w:sz w:val="28"/>
          <w:szCs w:val="28"/>
        </w:rPr>
        <w:t>. Какого цвета треугольник? Что есть у треугольника?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(Стороны, углы)</w:t>
      </w:r>
      <w:r w:rsidRPr="00A7367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сторон </w:t>
      </w:r>
      <w:r w:rsidRPr="00A7367F">
        <w:rPr>
          <w:rFonts w:ascii="Times New Roman" w:hAnsi="Times New Roman" w:cs="Times New Roman"/>
          <w:sz w:val="28"/>
          <w:szCs w:val="28"/>
        </w:rPr>
        <w:t>(углов?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Много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 xml:space="preserve">-Чем 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 xml:space="preserve"> квадрат и треугольник?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(Есть стороны и углы)</w:t>
      </w:r>
      <w:r w:rsidRPr="00A7367F">
        <w:rPr>
          <w:rFonts w:ascii="Times New Roman" w:hAnsi="Times New Roman" w:cs="Times New Roman"/>
          <w:sz w:val="28"/>
          <w:szCs w:val="28"/>
        </w:rPr>
        <w:t>. Чем эти фигуры отличаются?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Ребята, назовите какая эта фигура?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(Круг)</w:t>
      </w:r>
      <w:r w:rsidRPr="00A7367F">
        <w:rPr>
          <w:rFonts w:ascii="Times New Roman" w:hAnsi="Times New Roman" w:cs="Times New Roman"/>
          <w:sz w:val="28"/>
          <w:szCs w:val="28"/>
        </w:rPr>
        <w:t>. Какого цвета круг? Что есть у квадрата, но нет у круга?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(углы)</w:t>
      </w:r>
      <w:r w:rsidRPr="00A7367F">
        <w:rPr>
          <w:rFonts w:ascii="Times New Roman" w:hAnsi="Times New Roman" w:cs="Times New Roman"/>
          <w:sz w:val="28"/>
          <w:szCs w:val="28"/>
        </w:rPr>
        <w:t>. Как мы можем это пр</w:t>
      </w:r>
      <w:r w:rsidR="009C0C93">
        <w:rPr>
          <w:rFonts w:ascii="Times New Roman" w:hAnsi="Times New Roman" w:cs="Times New Roman"/>
          <w:sz w:val="28"/>
          <w:szCs w:val="28"/>
        </w:rPr>
        <w:t>о</w:t>
      </w:r>
      <w:r w:rsidRPr="00A7367F">
        <w:rPr>
          <w:rFonts w:ascii="Times New Roman" w:hAnsi="Times New Roman" w:cs="Times New Roman"/>
          <w:sz w:val="28"/>
          <w:szCs w:val="28"/>
        </w:rPr>
        <w:t>верить?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 xml:space="preserve">Воспитатель накладывает на квадрат треугольник. 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Обращает внимание, какие углы у квадрата и треугольника имеют пары (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«дружат»</w:t>
      </w:r>
      <w:r w:rsidRPr="00A7367F">
        <w:rPr>
          <w:rFonts w:ascii="Times New Roman" w:hAnsi="Times New Roman" w:cs="Times New Roman"/>
          <w:sz w:val="28"/>
          <w:szCs w:val="28"/>
        </w:rPr>
        <w:t>, у каких углов квадрата нет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«друзей»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(Показывает)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Аналогичные вопросы задает воспитатель о сторонах фигур.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Обобщение</w:t>
      </w:r>
      <w:r w:rsidRPr="00A7367F">
        <w:rPr>
          <w:rFonts w:ascii="Times New Roman" w:hAnsi="Times New Roman" w:cs="Times New Roman"/>
          <w:sz w:val="28"/>
          <w:szCs w:val="28"/>
        </w:rPr>
        <w:t>: У квадрата больше сторон и углов.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Pr="009C0C93" w:rsidRDefault="00A7367F" w:rsidP="009C0C9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4. Дидактическая игра </w:t>
      </w:r>
      <w:r w:rsidRPr="009C0C9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«Найди свой домик»</w:t>
      </w:r>
      <w:r w:rsidRPr="009C0C93">
        <w:rPr>
          <w:rFonts w:ascii="Times New Roman" w:hAnsi="Times New Roman" w:cs="Times New Roman"/>
          <w:b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На ковре лежат треугольник и квадрат. Дети берут со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стола</w:t>
      </w:r>
      <w:r w:rsidRPr="00A7367F">
        <w:rPr>
          <w:rFonts w:ascii="Times New Roman" w:hAnsi="Times New Roman" w:cs="Times New Roman"/>
          <w:sz w:val="28"/>
          <w:szCs w:val="28"/>
        </w:rPr>
        <w:t> по одной геометрической фигуре, называют их и начинают двигаться под музыку. </w:t>
      </w: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окончании мелодии они должны найти свои домики</w:t>
      </w:r>
      <w:r w:rsidRPr="00A7367F">
        <w:rPr>
          <w:rFonts w:ascii="Times New Roman" w:hAnsi="Times New Roman" w:cs="Times New Roman"/>
          <w:sz w:val="28"/>
          <w:szCs w:val="28"/>
        </w:rPr>
        <w:t>: те, у кого в руках квадрат, бегут к квадрату, те, у кого треугольник, - к треугольнику. Когда дети встанут на свои места, воспитатель просит их обосновать свой выбор.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C0C93" w:rsidRDefault="009C0C93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7367F" w:rsidRPr="009C0C93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III. Рефлексия</w:t>
      </w:r>
    </w:p>
    <w:p w:rsidR="00A7367F" w:rsidRPr="009C0C93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1. Итог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Что мы делали на сегодняшнем занятии математики? (Мы помогали зайчику накрыть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</w:t>
      </w:r>
      <w:r w:rsidRPr="00A7367F">
        <w:rPr>
          <w:rFonts w:ascii="Times New Roman" w:hAnsi="Times New Roman" w:cs="Times New Roman"/>
          <w:sz w:val="28"/>
          <w:szCs w:val="28"/>
        </w:rPr>
        <w:t>, правильно расставили на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 чашек и тарелок</w:t>
      </w:r>
      <w:r w:rsidRPr="00A7367F">
        <w:rPr>
          <w:rFonts w:ascii="Times New Roman" w:hAnsi="Times New Roman" w:cs="Times New Roman"/>
          <w:sz w:val="28"/>
          <w:szCs w:val="28"/>
        </w:rPr>
        <w:t>, сравнивали количество чашек и тарелок, их было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поровну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помного</w:t>
      </w:r>
      <w:r w:rsidRPr="00A7367F">
        <w:rPr>
          <w:rFonts w:ascii="Times New Roman" w:hAnsi="Times New Roman" w:cs="Times New Roman"/>
          <w:sz w:val="28"/>
          <w:szCs w:val="28"/>
        </w:rPr>
        <w:t>, поиграли с зайчиком, сравнивали треугольник с квадратом и т. д.) На следующем занятии продолжим сравнивать двух равных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 предметов</w:t>
      </w:r>
      <w:r w:rsidRPr="00A7367F">
        <w:rPr>
          <w:rFonts w:ascii="Times New Roman" w:hAnsi="Times New Roman" w:cs="Times New Roman"/>
          <w:sz w:val="28"/>
          <w:szCs w:val="28"/>
        </w:rPr>
        <w:t>, различать и называть знакомые нам геометрические фигуры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(круг, квадрат, треугольник)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айчику понравилось наше занятие! Вы сегодня все хорошо поработали, были большие молодцы.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Pr="009C0C93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C0C93">
        <w:rPr>
          <w:rFonts w:ascii="Times New Roman" w:hAnsi="Times New Roman" w:cs="Times New Roman"/>
          <w:b/>
          <w:sz w:val="28"/>
          <w:szCs w:val="28"/>
        </w:rPr>
        <w:t>2. Гостинец от зайчика.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Зайчик для вас приготовил гостинец.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 показывает тарелку с конфетами.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 xml:space="preserve">: Посмотрите 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 xml:space="preserve"> корзинку,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здесь конфет</w:t>
      </w:r>
      <w:r w:rsidRPr="00A7367F">
        <w:rPr>
          <w:rFonts w:ascii="Times New Roman" w:hAnsi="Times New Roman" w:cs="Times New Roman"/>
          <w:sz w:val="28"/>
          <w:szCs w:val="28"/>
        </w:rPr>
        <w:t>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Pr="00A7367F">
        <w:rPr>
          <w:rFonts w:ascii="Times New Roman" w:hAnsi="Times New Roman" w:cs="Times New Roman"/>
          <w:sz w:val="28"/>
          <w:szCs w:val="28"/>
        </w:rPr>
        <w:t>: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Много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Правильно! Давайте посмотрим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их</w:t>
      </w:r>
      <w:r w:rsidRPr="00A7367F">
        <w:rPr>
          <w:rFonts w:ascii="Times New Roman" w:hAnsi="Times New Roman" w:cs="Times New Roman"/>
          <w:sz w:val="28"/>
          <w:szCs w:val="28"/>
        </w:rPr>
        <w:t>. Берите по одной конфетки.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у нас конфет</w:t>
      </w:r>
      <w:r w:rsidRPr="00A7367F">
        <w:rPr>
          <w:rFonts w:ascii="Times New Roman" w:hAnsi="Times New Roman" w:cs="Times New Roman"/>
          <w:sz w:val="28"/>
          <w:szCs w:val="28"/>
        </w:rPr>
        <w:t>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Pr="00A7367F">
        <w:rPr>
          <w:rFonts w:ascii="Times New Roman" w:hAnsi="Times New Roman" w:cs="Times New Roman"/>
          <w:sz w:val="28"/>
          <w:szCs w:val="28"/>
        </w:rPr>
        <w:t>: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Столько</w:t>
      </w:r>
      <w:r w:rsidRPr="00A7367F">
        <w:rPr>
          <w:rFonts w:ascii="Times New Roman" w:hAnsi="Times New Roman" w:cs="Times New Roman"/>
          <w:sz w:val="28"/>
          <w:szCs w:val="28"/>
        </w:rPr>
        <w:t>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сколько и ребят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(детей)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A7367F">
        <w:rPr>
          <w:rFonts w:ascii="Times New Roman" w:hAnsi="Times New Roman" w:cs="Times New Roman"/>
          <w:sz w:val="28"/>
          <w:szCs w:val="28"/>
        </w:rPr>
        <w:t>: Правильно ребята. Давайте скажем спасибо и попрощаемся с зайчиком.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</w:t>
      </w:r>
      <w:r w:rsidRPr="00A7367F">
        <w:rPr>
          <w:rFonts w:ascii="Times New Roman" w:hAnsi="Times New Roman" w:cs="Times New Roman"/>
          <w:sz w:val="28"/>
          <w:szCs w:val="28"/>
        </w:rPr>
        <w:t>: Спасибо, до свиданья!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Зайчику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 xml:space="preserve"> пора встречать своих гостей.</w:t>
      </w:r>
    </w:p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A7367F" w:rsidRDefault="00A7367F" w:rsidP="00537F3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по лепке «Елочная игрушка»</w:t>
      </w:r>
    </w:p>
    <w:p w:rsidR="00A7367F" w:rsidRPr="00A7367F" w:rsidRDefault="00A7367F" w:rsidP="00A7367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</w:rPr>
        <w:t>(вторая младшая группа)</w:t>
      </w:r>
    </w:p>
    <w:p w:rsidR="00A7367F" w:rsidRDefault="00A7367F" w:rsidP="00A736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A7367F">
        <w:rPr>
          <w:rFonts w:ascii="Times New Roman" w:hAnsi="Times New Roman" w:cs="Times New Roman"/>
          <w:sz w:val="28"/>
          <w:szCs w:val="28"/>
        </w:rPr>
        <w:t>: учить детей создавать образ праздничной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игрушки</w:t>
      </w:r>
      <w:r w:rsidRPr="00A7367F">
        <w:rPr>
          <w:rFonts w:ascii="Times New Roman" w:hAnsi="Times New Roman" w:cs="Times New Roman"/>
          <w:sz w:val="28"/>
          <w:szCs w:val="28"/>
        </w:rPr>
        <w:t> на основе незавершенной композиции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(силуэта 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игрушки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>азвивать речь детей, формировать потребность в аккуратном обращении с предметами ближайшего окружения.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Образовательная область</w:t>
      </w:r>
      <w:r w:rsidRPr="00A7367F">
        <w:rPr>
          <w:rFonts w:ascii="Times New Roman" w:hAnsi="Times New Roman" w:cs="Times New Roman"/>
          <w:sz w:val="28"/>
          <w:szCs w:val="28"/>
        </w:rPr>
        <w:t>: Познание, коммуникация, социализация, чтение художественной литературы.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A7367F">
        <w:rPr>
          <w:rFonts w:ascii="Times New Roman" w:hAnsi="Times New Roman" w:cs="Times New Roman"/>
          <w:b/>
          <w:sz w:val="28"/>
          <w:szCs w:val="28"/>
        </w:rPr>
        <w:t>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Образовательные</w:t>
      </w:r>
      <w:r w:rsidRPr="00A7367F">
        <w:rPr>
          <w:rFonts w:ascii="Times New Roman" w:hAnsi="Times New Roman" w:cs="Times New Roman"/>
          <w:sz w:val="28"/>
          <w:szCs w:val="28"/>
        </w:rPr>
        <w:t>: продолжать освоение формы и цвета как средств образной выразительности; учить различать цвета; развивать эстетическое восприятие.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Развивающие</w:t>
      </w:r>
      <w:r w:rsidRPr="00A7367F">
        <w:rPr>
          <w:rFonts w:ascii="Times New Roman" w:hAnsi="Times New Roman" w:cs="Times New Roman"/>
          <w:b/>
          <w:sz w:val="28"/>
          <w:szCs w:val="28"/>
        </w:rPr>
        <w:t>:</w:t>
      </w:r>
      <w:r w:rsidRPr="00A7367F">
        <w:rPr>
          <w:rFonts w:ascii="Times New Roman" w:hAnsi="Times New Roman" w:cs="Times New Roman"/>
          <w:sz w:val="28"/>
          <w:szCs w:val="28"/>
        </w:rPr>
        <w:t xml:space="preserve"> Развивать у детей потребность в аккуратном обращении с предметами ближайшего окружения. Развивать у детей воображение, фантазию, внимание, наблюдательность, умение сопереживать окружающим.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Воспитательные</w:t>
      </w:r>
      <w:r w:rsidRPr="00A7367F">
        <w:rPr>
          <w:rFonts w:ascii="Times New Roman" w:hAnsi="Times New Roman" w:cs="Times New Roman"/>
          <w:b/>
          <w:sz w:val="28"/>
          <w:szCs w:val="28"/>
        </w:rPr>
        <w:t>:</w:t>
      </w:r>
      <w:r w:rsidRPr="00A7367F">
        <w:rPr>
          <w:rFonts w:ascii="Times New Roman" w:hAnsi="Times New Roman" w:cs="Times New Roman"/>
          <w:sz w:val="28"/>
          <w:szCs w:val="28"/>
        </w:rPr>
        <w:t xml:space="preserve"> Воспитывать аккуратность в обращение с предметами. Воспитывать любовь к труду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A7367F">
        <w:rPr>
          <w:rFonts w:ascii="Times New Roman" w:hAnsi="Times New Roman" w:cs="Times New Roman"/>
          <w:b/>
          <w:sz w:val="28"/>
          <w:szCs w:val="28"/>
        </w:rPr>
        <w:t>:</w:t>
      </w:r>
      <w:r w:rsidRPr="00A7367F">
        <w:rPr>
          <w:rFonts w:ascii="Times New Roman" w:hAnsi="Times New Roman" w:cs="Times New Roman"/>
          <w:sz w:val="28"/>
          <w:szCs w:val="28"/>
        </w:rPr>
        <w:t xml:space="preserve"> беседы по теме "Скоро Новый год", чтение стихов про ёлочку, рассматривание картинок с Новогодней ёлкой, украшений на ёлку,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лепка круглых предметов</w:t>
      </w:r>
      <w:r w:rsidRPr="00A7367F">
        <w:rPr>
          <w:rFonts w:ascii="Times New Roman" w:hAnsi="Times New Roman" w:cs="Times New Roman"/>
          <w:sz w:val="28"/>
          <w:szCs w:val="28"/>
        </w:rPr>
        <w:t>, коллективная аппликация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«Послание Деду Морозу»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A7367F">
        <w:rPr>
          <w:rFonts w:ascii="Times New Roman" w:hAnsi="Times New Roman" w:cs="Times New Roman"/>
          <w:b/>
          <w:sz w:val="28"/>
          <w:szCs w:val="28"/>
        </w:rPr>
        <w:t>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Методы и приемы</w:t>
      </w:r>
      <w:r w:rsidRPr="00A7367F">
        <w:rPr>
          <w:rFonts w:ascii="Times New Roman" w:hAnsi="Times New Roman" w:cs="Times New Roman"/>
          <w:sz w:val="28"/>
          <w:szCs w:val="28"/>
        </w:rPr>
        <w:t>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Материал и оборудование</w:t>
      </w:r>
      <w:r w:rsidRPr="00A7367F">
        <w:rPr>
          <w:rFonts w:ascii="Times New Roman" w:hAnsi="Times New Roman" w:cs="Times New Roman"/>
          <w:sz w:val="28"/>
          <w:szCs w:val="28"/>
        </w:rPr>
        <w:t>: картинки, с изображением елки, </w:t>
      </w:r>
      <w:hyperlink r:id="rId5" w:tooltip="Елочные игрушки. Конспекты" w:history="1">
        <w:r w:rsidRPr="00A7367F">
          <w:rPr>
            <w:rStyle w:val="a5"/>
            <w:rFonts w:ascii="Times New Roman" w:hAnsi="Times New Roman" w:cs="Times New Roman"/>
            <w:b/>
            <w:bCs/>
            <w:color w:val="0088BB"/>
            <w:sz w:val="28"/>
            <w:szCs w:val="28"/>
            <w:bdr w:val="none" w:sz="0" w:space="0" w:color="auto" w:frame="1"/>
          </w:rPr>
          <w:t>елочных украшений</w:t>
        </w:r>
      </w:hyperlink>
      <w:r w:rsidRPr="00A7367F">
        <w:rPr>
          <w:rFonts w:ascii="Times New Roman" w:hAnsi="Times New Roman" w:cs="Times New Roman"/>
          <w:sz w:val="28"/>
          <w:szCs w:val="28"/>
        </w:rPr>
        <w:t>; </w:t>
      </w:r>
      <w:hyperlink r:id="rId6" w:tooltip="Елочные игрушки. Пластилин, лепка" w:history="1">
        <w:r w:rsidRPr="00A7367F">
          <w:rPr>
            <w:rStyle w:val="a5"/>
            <w:rFonts w:ascii="Times New Roman" w:hAnsi="Times New Roman" w:cs="Times New Roman"/>
            <w:b/>
            <w:bCs/>
            <w:color w:val="0088BB"/>
            <w:sz w:val="28"/>
            <w:szCs w:val="28"/>
            <w:bdr w:val="none" w:sz="0" w:space="0" w:color="auto" w:frame="1"/>
          </w:rPr>
          <w:t>елочные шары</w:t>
        </w:r>
      </w:hyperlink>
      <w:r w:rsidRPr="00A7367F">
        <w:rPr>
          <w:rFonts w:ascii="Times New Roman" w:hAnsi="Times New Roman" w:cs="Times New Roman"/>
          <w:sz w:val="28"/>
          <w:szCs w:val="28"/>
        </w:rPr>
        <w:t>, пластилин, стеки, доски для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лепки</w:t>
      </w:r>
      <w:r w:rsidRPr="00A7367F">
        <w:rPr>
          <w:rFonts w:ascii="Times New Roman" w:hAnsi="Times New Roman" w:cs="Times New Roman"/>
          <w:sz w:val="28"/>
          <w:szCs w:val="28"/>
        </w:rPr>
        <w:t>; шаблоны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елочных шаров</w:t>
      </w:r>
      <w:r w:rsidRPr="00A7367F">
        <w:rPr>
          <w:rFonts w:ascii="Times New Roman" w:hAnsi="Times New Roman" w:cs="Times New Roman"/>
          <w:sz w:val="28"/>
          <w:szCs w:val="28"/>
        </w:rPr>
        <w:t>, вырезанные из картона.</w:t>
      </w:r>
      <w:proofErr w:type="gramEnd"/>
    </w:p>
    <w:p w:rsidR="00A7367F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Структура НОД</w:t>
      </w:r>
      <w:r w:rsidRPr="00A7367F">
        <w:rPr>
          <w:rFonts w:ascii="Times New Roman" w:hAnsi="Times New Roman" w:cs="Times New Roman"/>
          <w:b/>
          <w:sz w:val="28"/>
          <w:szCs w:val="28"/>
        </w:rPr>
        <w:t>:</w:t>
      </w:r>
    </w:p>
    <w:p w:rsid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7367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Водная часть</w:t>
      </w:r>
      <w:r w:rsidRPr="00A7367F">
        <w:rPr>
          <w:rFonts w:ascii="Times New Roman" w:hAnsi="Times New Roman" w:cs="Times New Roman"/>
          <w:b/>
          <w:sz w:val="28"/>
          <w:szCs w:val="28"/>
        </w:rPr>
        <w:t>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Воспитатель. Дети, посмотрите, у нас на столе что-то стоит и накрыто белым покрывалом, как будто снегом. Как вы думаете, что там может быть? А давайте посмотрим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(снимает покрывало, там стоит </w:t>
      </w:r>
      <w:r w:rsidRPr="00A7367F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елочка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Что это? Правильно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елочка</w:t>
      </w:r>
      <w:r w:rsidRPr="00A7367F">
        <w:rPr>
          <w:rFonts w:ascii="Times New Roman" w:hAnsi="Times New Roman" w:cs="Times New Roman"/>
          <w:sz w:val="28"/>
          <w:szCs w:val="28"/>
        </w:rPr>
        <w:t>. Какого цвета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елочка</w:t>
      </w:r>
      <w:r w:rsidRPr="00A7367F">
        <w:rPr>
          <w:rFonts w:ascii="Times New Roman" w:hAnsi="Times New Roman" w:cs="Times New Roman"/>
          <w:sz w:val="28"/>
          <w:szCs w:val="28"/>
        </w:rPr>
        <w:t>? Верно зеленого.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(Звучит песня Снегурочки)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Воспитатель. Дети, слышите к нам кто- то в гости идет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(вносит куклу Снегурочку)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Снегурочка. Здравствуйте, дети. Вы знаете, как меня зовут?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Дети. Снегурочка.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Снегурочка. Дети, а вы знаете, какой приближается праздник?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Дети. Новый год.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lastRenderedPageBreak/>
        <w:t>Снегурочка. Вот я и пришла посмотреть, как дети в детском садике готовятся к празднику.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Воспитатель. Снегурочка, смотри какая у нас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елочка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Снегурочка. Красивая. Только, мне кажется, чего-то у этой ёлочки не хватает? Не нарядная она к Новому году. Что нужно на ёлочку повесить, ребята, чтобы она была нарядная?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Дети.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Игрушки</w:t>
      </w:r>
      <w:r w:rsidRPr="00A7367F">
        <w:rPr>
          <w:rFonts w:ascii="Times New Roman" w:hAnsi="Times New Roman" w:cs="Times New Roman"/>
          <w:sz w:val="28"/>
          <w:szCs w:val="28"/>
        </w:rPr>
        <w:t>, шарики.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Воспитатель. Я с вами, совершенно согласна, надо ёлочку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игрушками</w:t>
      </w:r>
      <w:r w:rsidRPr="00A7367F">
        <w:rPr>
          <w:rFonts w:ascii="Times New Roman" w:hAnsi="Times New Roman" w:cs="Times New Roman"/>
          <w:sz w:val="28"/>
          <w:szCs w:val="28"/>
        </w:rPr>
        <w:t> разноцветными украсить. Поможете мне ёлочку нарядить?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Дети. Да.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Основная часть</w:t>
      </w:r>
      <w:r w:rsidRPr="00A7367F">
        <w:rPr>
          <w:rFonts w:ascii="Times New Roman" w:hAnsi="Times New Roman" w:cs="Times New Roman"/>
          <w:sz w:val="28"/>
          <w:szCs w:val="28"/>
        </w:rPr>
        <w:t>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 достает заготовки новогодних шариков.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Ну что, ребята, будем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елочку украшать</w:t>
      </w:r>
      <w:r w:rsidRPr="00A7367F">
        <w:rPr>
          <w:rFonts w:ascii="Times New Roman" w:hAnsi="Times New Roman" w:cs="Times New Roman"/>
          <w:sz w:val="28"/>
          <w:szCs w:val="28"/>
        </w:rPr>
        <w:t>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7367F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A7367F">
        <w:rPr>
          <w:rFonts w:ascii="Times New Roman" w:hAnsi="Times New Roman" w:cs="Times New Roman"/>
          <w:sz w:val="28"/>
          <w:szCs w:val="28"/>
        </w:rPr>
        <w:t xml:space="preserve"> ребята, а шарики и правда волшебные, посмотрите какого они цвета?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(Красные)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7367F">
        <w:rPr>
          <w:rFonts w:ascii="Times New Roman" w:hAnsi="Times New Roman" w:cs="Times New Roman"/>
          <w:sz w:val="28"/>
          <w:szCs w:val="28"/>
        </w:rPr>
        <w:t>- А какой они формы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(круглые)</w:t>
      </w:r>
      <w:proofErr w:type="gramEnd"/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А давайте украсим наши шарики!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(давайте)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Дети садятся за стол.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Ребята, покажите, чем будем украшать шарики?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Дети показывают пластилин.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Воспитатель показывает детям, как скатывать маленькие разноцветные шарики из пластилина и расплющивать их пальцем сверху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- Какие у нас получились новогодние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игрушки</w:t>
      </w:r>
      <w:r w:rsidRPr="00A7367F">
        <w:rPr>
          <w:rFonts w:ascii="Times New Roman" w:hAnsi="Times New Roman" w:cs="Times New Roman"/>
          <w:sz w:val="28"/>
          <w:szCs w:val="28"/>
        </w:rPr>
        <w:t>? </w:t>
      </w:r>
      <w:r w:rsidRPr="00A73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rPr>
          <w:rFonts w:ascii="Times New Roman" w:hAnsi="Times New Roman" w:cs="Times New Roman"/>
          <w:sz w:val="28"/>
          <w:szCs w:val="28"/>
        </w:rPr>
        <w:t> А теперь, ребята, давайте украсим елку нашими волшебными шариками.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67F">
        <w:t>Дети крепят шарики к елке с помощью воспитателя </w:t>
      </w:r>
      <w:r w:rsidRPr="00A7367F">
        <w:rPr>
          <w:bdr w:val="none" w:sz="0" w:space="0" w:color="auto" w:frame="1"/>
        </w:rPr>
        <w:t xml:space="preserve">(На двухсторонний </w:t>
      </w:r>
      <w:r w:rsidRPr="00A736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скотч)</w:t>
      </w:r>
      <w:r w:rsidRPr="00A7367F">
        <w:rPr>
          <w:rFonts w:ascii="Times New Roman" w:hAnsi="Times New Roman" w:cs="Times New Roman"/>
          <w:sz w:val="28"/>
          <w:szCs w:val="28"/>
        </w:rPr>
        <w:t>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- Вот теперь у нас елка готова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Пальчиковая гимнастика “Ёлочка”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Утром дети удивились, </w:t>
      </w:r>
      <w:r w:rsidRPr="00A7367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(разводят руки в стороны, подняв плечи)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Что за чудеса случились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Этой ночью новогодней.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Ожидали, что угодно, </w:t>
      </w:r>
      <w:r w:rsidRPr="00A7367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(сжимают и разжимают пальцы)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А увидели парад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В ряд снеговики стоят, </w:t>
      </w:r>
      <w:r w:rsidRPr="00A7367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(руками рисуют в воздухе три круга)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Глазки весело горят, </w:t>
      </w:r>
      <w:r w:rsidRPr="00A7367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(закрывают и открывают ладонями глаза)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А перед ними ёлочка </w:t>
      </w:r>
      <w:r w:rsidRPr="00A7367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(хлопают в ладоши)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A7367F">
        <w:rPr>
          <w:rFonts w:ascii="Times New Roman" w:hAnsi="Times New Roman" w:cs="Times New Roman"/>
          <w:color w:val="111111"/>
          <w:sz w:val="28"/>
          <w:szCs w:val="28"/>
        </w:rPr>
        <w:t>Пушистая</w:t>
      </w:r>
      <w:proofErr w:type="gramEnd"/>
      <w:r w:rsidRPr="00A7367F">
        <w:rPr>
          <w:rFonts w:ascii="Times New Roman" w:hAnsi="Times New Roman" w:cs="Times New Roman"/>
          <w:color w:val="111111"/>
          <w:sz w:val="28"/>
          <w:szCs w:val="28"/>
        </w:rPr>
        <w:t>, в иголочках.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Заключительная часть</w:t>
      </w:r>
      <w:r w:rsidRPr="00A7367F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Снегурочка. Молодцы! Вот какая нарядная </w:t>
      </w:r>
      <w:r w:rsidRPr="00A7367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елочка у вас получилась</w:t>
      </w:r>
      <w:r w:rsidRPr="00A7367F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Воспитатель.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Праздник приближается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Ёлка наряжается.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Висят на ёлке шарики,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t>Яркие фонарики!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7367F">
        <w:rPr>
          <w:rFonts w:ascii="Times New Roman" w:hAnsi="Times New Roman" w:cs="Times New Roman"/>
          <w:color w:val="111111"/>
          <w:sz w:val="28"/>
          <w:szCs w:val="28"/>
        </w:rPr>
        <w:lastRenderedPageBreak/>
        <w:t>Воспитатель. Снегурочка, мы с ребятами предлагаем тебе погостить у нас немного, мы с тобою поводим хоровод.</w:t>
      </w: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Pr="00A7367F" w:rsidRDefault="00A7367F" w:rsidP="00A736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367F" w:rsidRDefault="00A7367F"/>
    <w:p w:rsidR="00A7367F" w:rsidRDefault="00A7367F"/>
    <w:p w:rsidR="00A7367F" w:rsidRDefault="00A7367F"/>
    <w:p w:rsidR="00A7367F" w:rsidRDefault="00A7367F"/>
    <w:p w:rsidR="00A7367F" w:rsidRDefault="00A7367F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537F34" w:rsidRDefault="00537F34"/>
    <w:p w:rsidR="006273D2" w:rsidRDefault="006273D2" w:rsidP="003375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F34" w:rsidRPr="0033756C" w:rsidRDefault="0033756C" w:rsidP="00337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56C">
        <w:rPr>
          <w:rFonts w:ascii="Times New Roman" w:hAnsi="Times New Roman" w:cs="Times New Roman"/>
          <w:b/>
          <w:sz w:val="28"/>
          <w:szCs w:val="28"/>
        </w:rPr>
        <w:t>ХЭР Конструирование во второй младшей группе</w:t>
      </w:r>
    </w:p>
    <w:p w:rsidR="00537F34" w:rsidRPr="00537F34" w:rsidRDefault="00537F34" w:rsidP="00537F34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iCs/>
          <w:color w:val="000000"/>
          <w:sz w:val="28"/>
          <w:szCs w:val="28"/>
        </w:rPr>
      </w:pPr>
      <w:r w:rsidRPr="00537F34">
        <w:rPr>
          <w:rStyle w:val="c0"/>
          <w:b/>
          <w:i/>
          <w:iCs/>
          <w:color w:val="000000"/>
          <w:sz w:val="28"/>
          <w:szCs w:val="28"/>
        </w:rPr>
        <w:t>Тема:</w:t>
      </w:r>
      <w:r w:rsidRPr="00537F34">
        <w:rPr>
          <w:rStyle w:val="c0"/>
          <w:b/>
          <w:color w:val="000000"/>
          <w:sz w:val="28"/>
          <w:szCs w:val="28"/>
        </w:rPr>
        <w:t> К домику с крылечком ведёт дорожка ». </w:t>
      </w:r>
      <w:r w:rsidRPr="00537F34">
        <w:rPr>
          <w:b/>
          <w:color w:val="000000"/>
          <w:sz w:val="28"/>
          <w:szCs w:val="28"/>
        </w:rPr>
        <w:br/>
      </w:r>
    </w:p>
    <w:p w:rsidR="00537F34" w:rsidRDefault="00537F34" w:rsidP="00537F3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учить анализировать образец и работать по этому образцу, отбирать необходимый материал для постройки. Упражнять в различении  называний деталей строителя: кубик, кирпичик, пластина. Способствовать развитию у детей навыков совместно игры. 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Материал:</w:t>
      </w:r>
      <w:r>
        <w:rPr>
          <w:rStyle w:val="c0"/>
          <w:color w:val="000000"/>
          <w:sz w:val="28"/>
          <w:szCs w:val="28"/>
        </w:rPr>
        <w:t> на каждый стол коробка строительного конструктора, игрушки зайчата, белочки, ежики, для воспитателя — мишка. 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Ход игры - занятия:</w:t>
      </w:r>
      <w:r>
        <w:rPr>
          <w:rStyle w:val="c0"/>
          <w:color w:val="000000"/>
          <w:sz w:val="28"/>
          <w:szCs w:val="28"/>
        </w:rPr>
        <w:t> у воспитателя на столе построен дом с тремя окнами, дверью, крышей, дорожкой, в руках игрушечный медведь. Он здоровается с детьми и говорит: “Я пришёл к вам в гости из леса, (подходит к домику). А что это такое? Мишка, осматривает внимательно домик и интересуется: “А из чего вы построили этот красивый домик? Из чего построены стены? Это дорожка? А зачем тут кирпичик лежит около дверей? А-а, знаю-знаю! Это ступенька, крылечко, чтобы легче было зайти в дом. Зайду я в дом, и буду там жить (пытается, зайти в дом). Воспитатель: «Подожди, Мишенька, ты, наверное, не сможешь зайти в дом, дети, почему мишутка не может зайти в дом?» (Он большой, а дом маленький). Медведь: «Ну, тогда пусть в вашем доме живет мой друг заяц. Вот он! Прыг-прыг по дорожке, скок-скок на крылечко, зашёл в дом и выглядывает из окна. Воспитатель: «Но у мишки не один дружок зайчик, их много, вот сколько (показывает детям коробку с мелкими игрушками).  Давайте построим для них дома. После того, как дома готовы, дети поселяют в них зверей и все дружно живут, песенки поют.</w:t>
      </w:r>
    </w:p>
    <w:p w:rsidR="00537F34" w:rsidRDefault="00537F34" w:rsidP="00537F34">
      <w:pPr>
        <w:pStyle w:val="c3"/>
        <w:shd w:val="clear" w:color="auto" w:fill="FFFFFF"/>
        <w:spacing w:before="0" w:beforeAutospacing="0" w:after="0" w:afterAutospacing="0"/>
      </w:pPr>
      <w:r>
        <w:rPr>
          <w:rStyle w:val="c8"/>
          <w:b/>
          <w:bCs/>
          <w:color w:val="000000"/>
          <w:sz w:val="28"/>
          <w:szCs w:val="28"/>
        </w:rPr>
        <w:t>                                             </w:t>
      </w:r>
    </w:p>
    <w:p w:rsidR="00537F34" w:rsidRDefault="00537F34"/>
    <w:p w:rsidR="00537F34" w:rsidRDefault="00537F34"/>
    <w:p w:rsidR="006B0BB5" w:rsidRDefault="006B0BB5"/>
    <w:p w:rsidR="006B0BB5" w:rsidRDefault="006B0BB5"/>
    <w:p w:rsidR="006B0BB5" w:rsidRDefault="006B0BB5"/>
    <w:p w:rsidR="006B0BB5" w:rsidRDefault="006B0BB5"/>
    <w:p w:rsidR="006B0BB5" w:rsidRDefault="006B0BB5"/>
    <w:p w:rsidR="006B0BB5" w:rsidRDefault="006B0BB5"/>
    <w:p w:rsidR="006B0BB5" w:rsidRDefault="006B0BB5"/>
    <w:p w:rsidR="006B0BB5" w:rsidRDefault="006B0BB5"/>
    <w:p w:rsidR="006B0BB5" w:rsidRDefault="006B0BB5"/>
    <w:p w:rsidR="006B0BB5" w:rsidRDefault="006B0BB5"/>
    <w:p w:rsidR="006B0BB5" w:rsidRDefault="006B0BB5"/>
    <w:p w:rsidR="006B0BB5" w:rsidRPr="006B0BB5" w:rsidRDefault="006B0BB5" w:rsidP="006B0BB5">
      <w:pPr>
        <w:pStyle w:val="a6"/>
        <w:jc w:val="center"/>
        <w:rPr>
          <w:rFonts w:ascii="Times New Roman" w:hAnsi="Times New Roman" w:cs="Times New Roman"/>
          <w:b/>
        </w:rPr>
      </w:pPr>
      <w:r w:rsidRPr="006B0BB5">
        <w:rPr>
          <w:rStyle w:val="c6"/>
          <w:rFonts w:ascii="Times New Roman" w:hAnsi="Times New Roman" w:cs="Times New Roman"/>
          <w:b/>
          <w:color w:val="000000"/>
          <w:sz w:val="28"/>
          <w:szCs w:val="28"/>
        </w:rPr>
        <w:t>Конспект непосредственно образовательной деятельности</w:t>
      </w:r>
    </w:p>
    <w:p w:rsidR="006B0BB5" w:rsidRPr="006B0BB5" w:rsidRDefault="006B0BB5" w:rsidP="006B0BB5">
      <w:pPr>
        <w:pStyle w:val="a6"/>
        <w:jc w:val="center"/>
        <w:rPr>
          <w:rFonts w:ascii="Times New Roman" w:hAnsi="Times New Roman" w:cs="Times New Roman"/>
          <w:b/>
        </w:rPr>
      </w:pPr>
      <w:r w:rsidRPr="006B0BB5">
        <w:rPr>
          <w:rStyle w:val="c6"/>
          <w:rFonts w:ascii="Times New Roman" w:hAnsi="Times New Roman" w:cs="Times New Roman"/>
          <w:b/>
          <w:color w:val="000000"/>
          <w:sz w:val="28"/>
          <w:szCs w:val="28"/>
        </w:rPr>
        <w:t>по аппликации для второй младшей группы</w:t>
      </w:r>
    </w:p>
    <w:p w:rsidR="006B0BB5" w:rsidRPr="006B0BB5" w:rsidRDefault="006B0BB5" w:rsidP="006B0BB5">
      <w:pPr>
        <w:pStyle w:val="a6"/>
        <w:jc w:val="center"/>
        <w:rPr>
          <w:rFonts w:ascii="Times New Roman" w:hAnsi="Times New Roman" w:cs="Times New Roman"/>
          <w:b/>
        </w:rPr>
      </w:pPr>
      <w:r w:rsidRPr="006B0BB5">
        <w:rPr>
          <w:rStyle w:val="c6"/>
          <w:rFonts w:ascii="Times New Roman" w:hAnsi="Times New Roman" w:cs="Times New Roman"/>
          <w:b/>
          <w:color w:val="000000"/>
          <w:sz w:val="28"/>
          <w:szCs w:val="28"/>
        </w:rPr>
        <w:t>«Елочка - красавица»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 w:rsidRPr="006B0BB5">
        <w:rPr>
          <w:rStyle w:val="c2"/>
          <w:b/>
          <w:color w:val="111111"/>
          <w:sz w:val="28"/>
          <w:szCs w:val="28"/>
        </w:rPr>
        <w:t>Цель</w:t>
      </w:r>
      <w:r>
        <w:rPr>
          <w:rStyle w:val="c2"/>
          <w:color w:val="111111"/>
          <w:sz w:val="28"/>
          <w:szCs w:val="28"/>
        </w:rPr>
        <w:t>: Создать праздничное настроение, передать в аппликации образ новогодней  ёлки.</w:t>
      </w:r>
    </w:p>
    <w:p w:rsidR="006B0BB5" w:rsidRP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b/>
          <w:color w:val="000000"/>
          <w:sz w:val="22"/>
          <w:szCs w:val="22"/>
        </w:rPr>
      </w:pPr>
      <w:r w:rsidRPr="006B0BB5">
        <w:rPr>
          <w:rStyle w:val="c2"/>
          <w:b/>
          <w:color w:val="111111"/>
          <w:sz w:val="28"/>
          <w:szCs w:val="28"/>
        </w:rPr>
        <w:t>Задачи: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Учить создавать композицию из готовых деталей.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Учить составлять изображение из частей.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Закреплять умение детей наклеивать готовые формы треугольники в определённой последовательности: располагая в высоту от самого большого до самого маленького.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Упражнять в умении предварительно выкладывать на листе приготовленные детали, а затем наклеивать полученное изображение на бумагу.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Закрепить знание о величине, форме, цвете.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Закреплять приемы наклеивания.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Учить дополнять образ елки наклеиванием дополнительных элементов (шариков).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Развивать эстетическое восприятие, формировать образные представления, воображение, творчество, внимание.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Воспитывать отзывчивость, аккуратность, самостоятельность.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Материалы: фигурка Незнайка и елки на панно, ½ альбомного лист голубого и розового цвета, кисти, салфетки, клей, клеенка, треугольники разных размеров, круги разных цветов.</w:t>
      </w:r>
    </w:p>
    <w:p w:rsidR="006B0BB5" w:rsidRPr="006B0BB5" w:rsidRDefault="006B0BB5" w:rsidP="006B0BB5">
      <w:pPr>
        <w:pStyle w:val="2"/>
        <w:pBdr>
          <w:bottom w:val="single" w:sz="6" w:space="0" w:color="D6DDB9"/>
        </w:pBdr>
        <w:shd w:val="clear" w:color="auto" w:fill="FFFFFF"/>
        <w:spacing w:before="120" w:after="120"/>
        <w:ind w:right="-144"/>
        <w:jc w:val="center"/>
        <w:rPr>
          <w:rFonts w:ascii="Times New Roman" w:hAnsi="Times New Roman" w:cs="Times New Roman"/>
          <w:color w:val="4F81BD"/>
        </w:rPr>
      </w:pPr>
      <w:r w:rsidRPr="006B0BB5">
        <w:rPr>
          <w:rStyle w:val="c6"/>
          <w:rFonts w:ascii="Times New Roman" w:hAnsi="Times New Roman" w:cs="Times New Roman"/>
          <w:bCs w:val="0"/>
          <w:color w:val="000000"/>
          <w:sz w:val="28"/>
          <w:szCs w:val="28"/>
        </w:rPr>
        <w:t>Ход НОД: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 Ребята, посмотрите, к нам пришел Незнайка!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  Незнайка сказал мне, что все смеются над ним, потому что он не знает, что такое Новый год. Какое самое главное украшение праздника. Все вокруг только и говорят об этом празднике. Он пришел к нам за помощью.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Ребята. Поможем  Незнайке?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Тогда давайте расскажем и покажем Незнайке всё, что мы знаем о Новогоднем празднике.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группе стоит маленькая ёлочка, украшенная игрушками. Возле ёлки полукругом расставлены стульчики.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 Ребята! Посмотрите, какая ёлочка – красавица стоит. Подойдём к ней поближе, рассмотрим.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 Какой скоро будет праздник?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Что украшают перед новым годом?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Кто приходит в этот праздник к детям?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Что им приносит?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Ребята, и ты Незнайка, послушайте, стихотворение о ёлке: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Ах, какой наряд у ёлок!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lastRenderedPageBreak/>
        <w:t>Зелены они всегда.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Молодых своих иголок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Не роняют никогда.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Ах, какой наряд у ёлки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В день последний декабря!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Как среди её иголок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Празднично шары горят!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Ах, какой наряд у ёлок!</w:t>
      </w:r>
    </w:p>
    <w:p w:rsidR="002D412A" w:rsidRPr="002D412A" w:rsidRDefault="002D412A" w:rsidP="002D41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12A">
        <w:rPr>
          <w:rFonts w:ascii="Times New Roman" w:hAnsi="Times New Roman" w:cs="Times New Roman"/>
          <w:b/>
          <w:sz w:val="28"/>
          <w:szCs w:val="28"/>
        </w:rPr>
        <w:t>Ах, как весел Новый год,</w:t>
      </w:r>
    </w:p>
    <w:p w:rsidR="006B0BB5" w:rsidRPr="006B0BB5" w:rsidRDefault="006B0BB5" w:rsidP="002D412A">
      <w:pPr>
        <w:shd w:val="clear" w:color="auto" w:fill="FFFFFF"/>
        <w:spacing w:after="0"/>
        <w:ind w:left="568" w:right="-144"/>
        <w:jc w:val="center"/>
        <w:rPr>
          <w:rFonts w:ascii="Times New Roman" w:hAnsi="Times New Roman" w:cs="Times New Roman"/>
          <w:color w:val="000000"/>
        </w:rPr>
      </w:pP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 А чтобы Незнайке стало всё ясно и понятно, давайте каждый из Вас сделает для него ёлочку!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Style w:val="c1"/>
          <w:b/>
          <w:bCs/>
          <w:color w:val="111111"/>
          <w:sz w:val="28"/>
          <w:szCs w:val="28"/>
        </w:rPr>
      </w:pPr>
    </w:p>
    <w:p w:rsidR="006B0BB5" w:rsidRDefault="006B0BB5" w:rsidP="002D412A">
      <w:pPr>
        <w:pStyle w:val="c5"/>
        <w:shd w:val="clear" w:color="auto" w:fill="FFFFFF"/>
        <w:spacing w:before="0" w:beforeAutospacing="0" w:after="0" w:afterAutospacing="0"/>
        <w:ind w:right="-14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Физкультминутка «Зайцы»</w:t>
      </w:r>
    </w:p>
    <w:p w:rsidR="002D412A" w:rsidRPr="002B7279" w:rsidRDefault="002D412A" w:rsidP="002D41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7279">
        <w:rPr>
          <w:rFonts w:ascii="Times New Roman" w:hAnsi="Times New Roman" w:cs="Times New Roman"/>
          <w:sz w:val="28"/>
          <w:szCs w:val="28"/>
        </w:rPr>
        <w:t>Зайцы скачут скок-скок-скок,</w:t>
      </w:r>
    </w:p>
    <w:p w:rsidR="002D412A" w:rsidRPr="002B7279" w:rsidRDefault="002D412A" w:rsidP="002D41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7279">
        <w:rPr>
          <w:rFonts w:ascii="Times New Roman" w:hAnsi="Times New Roman" w:cs="Times New Roman"/>
          <w:sz w:val="28"/>
          <w:szCs w:val="28"/>
        </w:rPr>
        <w:t>Да на беленький снежок</w:t>
      </w:r>
    </w:p>
    <w:p w:rsidR="002D412A" w:rsidRPr="002B7279" w:rsidRDefault="002D412A" w:rsidP="002D41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7279">
        <w:rPr>
          <w:rFonts w:ascii="Times New Roman" w:hAnsi="Times New Roman" w:cs="Times New Roman"/>
          <w:sz w:val="28"/>
          <w:szCs w:val="28"/>
        </w:rPr>
        <w:t>Приседают, слушают - не идёт ли волк!</w:t>
      </w:r>
    </w:p>
    <w:p w:rsidR="002D412A" w:rsidRPr="002B7279" w:rsidRDefault="002D412A" w:rsidP="002D41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7279">
        <w:rPr>
          <w:rFonts w:ascii="Times New Roman" w:hAnsi="Times New Roman" w:cs="Times New Roman"/>
          <w:sz w:val="28"/>
          <w:szCs w:val="28"/>
        </w:rPr>
        <w:t>Раз - согнуться, разогнуться,</w:t>
      </w:r>
    </w:p>
    <w:p w:rsidR="002D412A" w:rsidRPr="002B7279" w:rsidRDefault="002D412A" w:rsidP="002D41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7279">
        <w:rPr>
          <w:rFonts w:ascii="Times New Roman" w:hAnsi="Times New Roman" w:cs="Times New Roman"/>
          <w:sz w:val="28"/>
          <w:szCs w:val="28"/>
        </w:rPr>
        <w:t>Два - нагнуться, потянуться,</w:t>
      </w:r>
    </w:p>
    <w:p w:rsidR="002D412A" w:rsidRPr="002B7279" w:rsidRDefault="002D412A" w:rsidP="002D41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7279">
        <w:rPr>
          <w:rFonts w:ascii="Times New Roman" w:hAnsi="Times New Roman" w:cs="Times New Roman"/>
          <w:sz w:val="28"/>
          <w:szCs w:val="28"/>
        </w:rPr>
        <w:t>Три - в ладоши три хлопка,</w:t>
      </w:r>
    </w:p>
    <w:p w:rsidR="002D412A" w:rsidRPr="002B7279" w:rsidRDefault="002D412A" w:rsidP="002D41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7279">
        <w:rPr>
          <w:rFonts w:ascii="Times New Roman" w:hAnsi="Times New Roman" w:cs="Times New Roman"/>
          <w:sz w:val="28"/>
          <w:szCs w:val="28"/>
        </w:rPr>
        <w:t>Головою три кивка!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 Вставайте перед мольбертом, я вам покажу, как можно сделать новогоднюю елку.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 на мольберте демонстрирует алгоритм выполнения аппликации.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А теперь давайте сделаем гимнастику для пальчиков.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Style w:val="c1"/>
          <w:b/>
          <w:bCs/>
          <w:color w:val="111111"/>
          <w:sz w:val="28"/>
          <w:szCs w:val="28"/>
        </w:rPr>
      </w:pP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Пальчиковая гимнастика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Снег ложится на дома,    (Руки разводим в стороны, ладонями вниз.)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Улицы и крыши.                              (Руки «домиком».)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111111"/>
          <w:sz w:val="28"/>
          <w:szCs w:val="28"/>
        </w:rPr>
        <w:t>Тихо к нам идёт зима,   (Палец к губам.</w:t>
      </w:r>
      <w:proofErr w:type="gramEnd"/>
      <w:r>
        <w:rPr>
          <w:rStyle w:val="c2"/>
          <w:color w:val="111111"/>
          <w:sz w:val="28"/>
          <w:szCs w:val="28"/>
        </w:rPr>
        <w:t xml:space="preserve"> «Идём» указательным и средним  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                                                        пальцами одной руки.)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Мы её не слышим…                              (Рука за ухом)</w:t>
      </w:r>
    </w:p>
    <w:p w:rsidR="006B0BB5" w:rsidRDefault="006B0BB5" w:rsidP="006B0BB5">
      <w:pPr>
        <w:pStyle w:val="c7"/>
        <w:shd w:val="clear" w:color="auto" w:fill="FFFFFF"/>
        <w:spacing w:before="0" w:beforeAutospacing="0" w:after="0" w:afterAutospacing="0"/>
        <w:ind w:right="-284"/>
        <w:rPr>
          <w:rStyle w:val="c2"/>
          <w:color w:val="111111"/>
          <w:sz w:val="28"/>
          <w:szCs w:val="28"/>
        </w:rPr>
      </w:pPr>
    </w:p>
    <w:p w:rsidR="006B0BB5" w:rsidRDefault="006B0BB5" w:rsidP="006B0BB5">
      <w:pPr>
        <w:pStyle w:val="c7"/>
        <w:shd w:val="clear" w:color="auto" w:fill="FFFFFF"/>
        <w:spacing w:before="0" w:beforeAutospacing="0" w:after="0" w:afterAutospacing="0"/>
        <w:ind w:right="-28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 Садитесь на свои места и давайте поиграем в игру «Собери елку»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Дети выкладывают елку из треугольников на листе бумаги.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 уточняет, как надо собирать </w:t>
      </w:r>
      <w:r>
        <w:rPr>
          <w:rStyle w:val="c1"/>
          <w:b/>
          <w:bCs/>
          <w:color w:val="111111"/>
          <w:sz w:val="28"/>
          <w:szCs w:val="28"/>
        </w:rPr>
        <w:t>елку</w:t>
      </w:r>
      <w:r>
        <w:rPr>
          <w:rStyle w:val="c2"/>
          <w:color w:val="111111"/>
          <w:sz w:val="28"/>
          <w:szCs w:val="28"/>
        </w:rPr>
        <w:t>: на большой треугольник кладем  поменьше, а потом самый маленький.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 Молодцы ребята, теперь приступайте к работе.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Самостоятельная работа детей.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А теперь украсьте свои елки шариками.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 Ребята, а что мы с вами сделали сегодня?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Из каких фигур состоят ваши ёлочки и какого они цвета?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Ребята, вы очень хорошо справились с заданием! Давайте подарим Незнайке</w:t>
      </w:r>
    </w:p>
    <w:p w:rsidR="006B0BB5" w:rsidRDefault="006B0BB5" w:rsidP="006B0BB5">
      <w:pPr>
        <w:pStyle w:val="c5"/>
        <w:shd w:val="clear" w:color="auto" w:fill="FFFFFF"/>
        <w:spacing w:before="0" w:beforeAutospacing="0" w:after="0" w:afterAutospacing="0"/>
        <w:ind w:right="-14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ваши работы.</w:t>
      </w:r>
    </w:p>
    <w:p w:rsidR="006B0BB5" w:rsidRDefault="006B0BB5"/>
    <w:sectPr w:rsidR="006B0BB5" w:rsidSect="009C0C93">
      <w:pgSz w:w="11906" w:h="16838"/>
      <w:pgMar w:top="1134" w:right="1274" w:bottom="993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46D"/>
    <w:rsid w:val="00083AF1"/>
    <w:rsid w:val="0028590C"/>
    <w:rsid w:val="002B7279"/>
    <w:rsid w:val="002D412A"/>
    <w:rsid w:val="0033756C"/>
    <w:rsid w:val="00393BA1"/>
    <w:rsid w:val="00537F34"/>
    <w:rsid w:val="006273D2"/>
    <w:rsid w:val="006B0BB5"/>
    <w:rsid w:val="009C0C93"/>
    <w:rsid w:val="00A7367F"/>
    <w:rsid w:val="00A9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0C"/>
  </w:style>
  <w:style w:type="paragraph" w:styleId="1">
    <w:name w:val="heading 1"/>
    <w:basedOn w:val="a"/>
    <w:link w:val="10"/>
    <w:uiPriority w:val="9"/>
    <w:qFormat/>
    <w:rsid w:val="00A73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9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446D"/>
  </w:style>
  <w:style w:type="paragraph" w:customStyle="1" w:styleId="c3">
    <w:name w:val="c3"/>
    <w:basedOn w:val="a"/>
    <w:rsid w:val="00A9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446D"/>
  </w:style>
  <w:style w:type="character" w:customStyle="1" w:styleId="c0">
    <w:name w:val="c0"/>
    <w:basedOn w:val="a0"/>
    <w:rsid w:val="00A9446D"/>
  </w:style>
  <w:style w:type="paragraph" w:styleId="a3">
    <w:name w:val="Normal (Web)"/>
    <w:basedOn w:val="a"/>
    <w:uiPriority w:val="99"/>
    <w:semiHidden/>
    <w:unhideWhenUsed/>
    <w:rsid w:val="00A7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67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736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73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A7367F"/>
    <w:rPr>
      <w:color w:val="0000FF"/>
      <w:u w:val="single"/>
    </w:rPr>
  </w:style>
  <w:style w:type="paragraph" w:styleId="a6">
    <w:name w:val="No Spacing"/>
    <w:uiPriority w:val="1"/>
    <w:qFormat/>
    <w:rsid w:val="00A7367F"/>
    <w:pPr>
      <w:spacing w:after="0" w:line="240" w:lineRule="auto"/>
    </w:pPr>
  </w:style>
  <w:style w:type="character" w:customStyle="1" w:styleId="c8">
    <w:name w:val="c8"/>
    <w:basedOn w:val="a0"/>
    <w:rsid w:val="00537F34"/>
  </w:style>
  <w:style w:type="character" w:customStyle="1" w:styleId="c6">
    <w:name w:val="c6"/>
    <w:basedOn w:val="a0"/>
    <w:rsid w:val="006B0BB5"/>
  </w:style>
  <w:style w:type="paragraph" w:customStyle="1" w:styleId="c5">
    <w:name w:val="c5"/>
    <w:basedOn w:val="a"/>
    <w:rsid w:val="006B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0BB5"/>
  </w:style>
  <w:style w:type="paragraph" w:customStyle="1" w:styleId="c7">
    <w:name w:val="c7"/>
    <w:basedOn w:val="a"/>
    <w:rsid w:val="006B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elochnye-igrushki-lepka" TargetMode="External"/><Relationship Id="rId5" Type="http://schemas.openxmlformats.org/officeDocument/2006/relationships/hyperlink" Target="https://www.maam.ru/obrazovanie/elochnye-igrushki-konspekty" TargetMode="External"/><Relationship Id="rId4" Type="http://schemas.openxmlformats.org/officeDocument/2006/relationships/hyperlink" Target="https://www.maam.ru/obrazovanie/bolshe-mensh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2877</Words>
  <Characters>16402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2025-12-21T14:39:00Z</cp:lastPrinted>
  <dcterms:created xsi:type="dcterms:W3CDTF">2025-12-21T13:09:00Z</dcterms:created>
  <dcterms:modified xsi:type="dcterms:W3CDTF">2025-12-21T15:53:00Z</dcterms:modified>
</cp:coreProperties>
</file>