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6A8A" w:rsidRPr="00AB32BF" w:rsidRDefault="00326A8A">
      <w:pPr>
        <w:rPr>
          <w:rFonts w:ascii="Times New Roman" w:hAnsi="Times New Roman" w:cs="Times New Roman"/>
          <w:b/>
          <w:sz w:val="24"/>
          <w:szCs w:val="24"/>
        </w:rPr>
      </w:pPr>
      <w:r w:rsidRPr="00AB32BF">
        <w:rPr>
          <w:rFonts w:ascii="Times New Roman" w:hAnsi="Times New Roman" w:cs="Times New Roman"/>
          <w:b/>
          <w:sz w:val="24"/>
          <w:szCs w:val="24"/>
        </w:rPr>
        <w:t xml:space="preserve">               Данные входной и итоговой диагностики за 2023 – 2024 учебный год.</w:t>
      </w:r>
    </w:p>
    <w:p w:rsidR="000826E2" w:rsidRPr="00AB32BF" w:rsidRDefault="00326A8A">
      <w:pPr>
        <w:rPr>
          <w:rFonts w:ascii="Times New Roman" w:hAnsi="Times New Roman" w:cs="Times New Roman"/>
          <w:b/>
          <w:sz w:val="24"/>
          <w:szCs w:val="24"/>
        </w:rPr>
      </w:pPr>
      <w:r w:rsidRPr="00AB32BF">
        <w:rPr>
          <w:rFonts w:ascii="Times New Roman" w:hAnsi="Times New Roman" w:cs="Times New Roman"/>
          <w:b/>
          <w:sz w:val="24"/>
          <w:szCs w:val="24"/>
        </w:rPr>
        <w:t xml:space="preserve">                                     Вторая младшая группа№8 «Подснежник»</w:t>
      </w:r>
    </w:p>
    <w:p w:rsidR="00326A8A" w:rsidRDefault="00326A8A">
      <w:pPr>
        <w:rPr>
          <w:rFonts w:ascii="Times New Roman" w:hAnsi="Times New Roman" w:cs="Times New Roman"/>
          <w:sz w:val="24"/>
          <w:szCs w:val="24"/>
        </w:rPr>
      </w:pPr>
      <w:r w:rsidRPr="00326A8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26A8A">
        <w:rPr>
          <w:rFonts w:ascii="Times New Roman" w:hAnsi="Times New Roman" w:cs="Times New Roman"/>
          <w:sz w:val="24"/>
          <w:szCs w:val="24"/>
        </w:rPr>
        <w:t xml:space="preserve">  </w:t>
      </w:r>
      <w:proofErr w:type="gramStart"/>
      <w:r w:rsidRPr="00326A8A">
        <w:rPr>
          <w:rFonts w:ascii="Times New Roman" w:hAnsi="Times New Roman" w:cs="Times New Roman"/>
          <w:sz w:val="24"/>
          <w:szCs w:val="24"/>
        </w:rPr>
        <w:t>Воспитатель :</w:t>
      </w:r>
      <w:proofErr w:type="gramEnd"/>
      <w:r w:rsidRPr="00326A8A">
        <w:rPr>
          <w:rFonts w:ascii="Times New Roman" w:hAnsi="Times New Roman" w:cs="Times New Roman"/>
          <w:sz w:val="24"/>
          <w:szCs w:val="24"/>
        </w:rPr>
        <w:t xml:space="preserve"> Сучкова В.П.</w:t>
      </w:r>
    </w:p>
    <w:p w:rsidR="00326A8A" w:rsidRPr="00AB32BF" w:rsidRDefault="00326A8A">
      <w:pPr>
        <w:rPr>
          <w:rFonts w:ascii="Times New Roman" w:hAnsi="Times New Roman" w:cs="Times New Roman"/>
          <w:b/>
          <w:sz w:val="24"/>
          <w:szCs w:val="24"/>
        </w:rPr>
      </w:pPr>
      <w:r>
        <w:rPr>
          <w:rFonts w:ascii="Times New Roman" w:hAnsi="Times New Roman" w:cs="Times New Roman"/>
          <w:sz w:val="24"/>
          <w:szCs w:val="24"/>
        </w:rPr>
        <w:t xml:space="preserve">                       </w:t>
      </w:r>
      <w:r w:rsidR="0003034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B32BF">
        <w:rPr>
          <w:rFonts w:ascii="Times New Roman" w:hAnsi="Times New Roman" w:cs="Times New Roman"/>
          <w:b/>
          <w:sz w:val="24"/>
          <w:szCs w:val="24"/>
        </w:rPr>
        <w:t>Социально – коммуникативное развитие</w:t>
      </w:r>
    </w:p>
    <w:tbl>
      <w:tblPr>
        <w:tblStyle w:val="a3"/>
        <w:tblW w:w="0" w:type="auto"/>
        <w:tblLook w:val="04A0" w:firstRow="1" w:lastRow="0" w:firstColumn="1" w:lastColumn="0" w:noHBand="0" w:noVBand="1"/>
      </w:tblPr>
      <w:tblGrid>
        <w:gridCol w:w="1869"/>
        <w:gridCol w:w="1954"/>
        <w:gridCol w:w="1784"/>
        <w:gridCol w:w="2043"/>
        <w:gridCol w:w="1695"/>
      </w:tblGrid>
      <w:tr w:rsidR="00326A8A" w:rsidTr="00700C7B">
        <w:tc>
          <w:tcPr>
            <w:tcW w:w="1869" w:type="dxa"/>
          </w:tcPr>
          <w:p w:rsidR="00326A8A" w:rsidRDefault="00326A8A">
            <w:pPr>
              <w:rPr>
                <w:rFonts w:ascii="Times New Roman" w:hAnsi="Times New Roman" w:cs="Times New Roman"/>
                <w:sz w:val="24"/>
                <w:szCs w:val="24"/>
              </w:rPr>
            </w:pPr>
          </w:p>
        </w:tc>
        <w:tc>
          <w:tcPr>
            <w:tcW w:w="3738" w:type="dxa"/>
            <w:gridSpan w:val="2"/>
          </w:tcPr>
          <w:p w:rsidR="00326A8A" w:rsidRPr="00200550" w:rsidRDefault="00326A8A">
            <w:pPr>
              <w:rPr>
                <w:rFonts w:ascii="Times New Roman" w:hAnsi="Times New Roman" w:cs="Times New Roman"/>
                <w:sz w:val="24"/>
                <w:szCs w:val="24"/>
              </w:rPr>
            </w:pPr>
            <w:r w:rsidRPr="00200550">
              <w:rPr>
                <w:rFonts w:ascii="Times New Roman" w:hAnsi="Times New Roman" w:cs="Times New Roman"/>
                <w:sz w:val="24"/>
                <w:szCs w:val="24"/>
              </w:rPr>
              <w:t xml:space="preserve">                </w:t>
            </w:r>
            <w:proofErr w:type="gramStart"/>
            <w:r w:rsidRPr="00200550">
              <w:rPr>
                <w:rFonts w:ascii="Times New Roman" w:hAnsi="Times New Roman" w:cs="Times New Roman"/>
                <w:sz w:val="24"/>
                <w:szCs w:val="24"/>
              </w:rPr>
              <w:t>сентябрь</w:t>
            </w:r>
            <w:proofErr w:type="gramEnd"/>
            <w:r w:rsidRPr="00200550">
              <w:rPr>
                <w:rFonts w:ascii="Times New Roman" w:hAnsi="Times New Roman" w:cs="Times New Roman"/>
                <w:sz w:val="24"/>
                <w:szCs w:val="24"/>
              </w:rPr>
              <w:t>- октябрь</w:t>
            </w:r>
          </w:p>
        </w:tc>
        <w:tc>
          <w:tcPr>
            <w:tcW w:w="3738" w:type="dxa"/>
            <w:gridSpan w:val="2"/>
          </w:tcPr>
          <w:p w:rsidR="00326A8A" w:rsidRPr="00200550" w:rsidRDefault="00326A8A">
            <w:pPr>
              <w:rPr>
                <w:rFonts w:ascii="Times New Roman" w:hAnsi="Times New Roman" w:cs="Times New Roman"/>
                <w:sz w:val="24"/>
                <w:szCs w:val="24"/>
              </w:rPr>
            </w:pPr>
            <w:r w:rsidRPr="00200550">
              <w:rPr>
                <w:rFonts w:ascii="Times New Roman" w:hAnsi="Times New Roman" w:cs="Times New Roman"/>
                <w:sz w:val="24"/>
                <w:szCs w:val="24"/>
              </w:rPr>
              <w:t xml:space="preserve">                          </w:t>
            </w:r>
            <w:proofErr w:type="gramStart"/>
            <w:r w:rsidRPr="00200550">
              <w:rPr>
                <w:rFonts w:ascii="Times New Roman" w:hAnsi="Times New Roman" w:cs="Times New Roman"/>
                <w:sz w:val="24"/>
                <w:szCs w:val="24"/>
              </w:rPr>
              <w:t>май</w:t>
            </w:r>
            <w:proofErr w:type="gramEnd"/>
          </w:p>
        </w:tc>
      </w:tr>
      <w:tr w:rsidR="00326A8A" w:rsidTr="00326A8A">
        <w:tc>
          <w:tcPr>
            <w:tcW w:w="1869" w:type="dxa"/>
          </w:tcPr>
          <w:p w:rsidR="00326A8A" w:rsidRPr="00326A8A" w:rsidRDefault="00326A8A">
            <w:pPr>
              <w:rPr>
                <w:rFonts w:ascii="Times New Roman" w:hAnsi="Times New Roman" w:cs="Times New Roman"/>
              </w:rPr>
            </w:pPr>
            <w:r w:rsidRPr="00326A8A">
              <w:rPr>
                <w:rFonts w:ascii="Times New Roman" w:hAnsi="Times New Roman" w:cs="Times New Roman"/>
              </w:rPr>
              <w:t>Высокий уровень</w:t>
            </w:r>
          </w:p>
        </w:tc>
        <w:tc>
          <w:tcPr>
            <w:tcW w:w="1954" w:type="dxa"/>
          </w:tcPr>
          <w:p w:rsidR="00326A8A" w:rsidRDefault="00326A8A">
            <w:pPr>
              <w:rPr>
                <w:rFonts w:ascii="Times New Roman" w:hAnsi="Times New Roman" w:cs="Times New Roman"/>
                <w:sz w:val="24"/>
                <w:szCs w:val="24"/>
              </w:rPr>
            </w:pPr>
          </w:p>
        </w:tc>
        <w:tc>
          <w:tcPr>
            <w:tcW w:w="1784" w:type="dxa"/>
          </w:tcPr>
          <w:p w:rsidR="00326A8A" w:rsidRDefault="00326A8A">
            <w:pPr>
              <w:rPr>
                <w:rFonts w:ascii="Times New Roman" w:hAnsi="Times New Roman" w:cs="Times New Roman"/>
                <w:sz w:val="24"/>
                <w:szCs w:val="24"/>
              </w:rPr>
            </w:pPr>
          </w:p>
        </w:tc>
        <w:tc>
          <w:tcPr>
            <w:tcW w:w="2043" w:type="dxa"/>
          </w:tcPr>
          <w:p w:rsidR="00326A8A" w:rsidRDefault="00030343">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10  детей</w:t>
            </w:r>
            <w:proofErr w:type="gramEnd"/>
          </w:p>
        </w:tc>
        <w:tc>
          <w:tcPr>
            <w:tcW w:w="1695" w:type="dxa"/>
          </w:tcPr>
          <w:p w:rsidR="00326A8A" w:rsidRDefault="00030343">
            <w:pPr>
              <w:rPr>
                <w:rFonts w:ascii="Times New Roman" w:hAnsi="Times New Roman" w:cs="Times New Roman"/>
                <w:sz w:val="24"/>
                <w:szCs w:val="24"/>
              </w:rPr>
            </w:pPr>
            <w:r>
              <w:rPr>
                <w:rFonts w:ascii="Times New Roman" w:hAnsi="Times New Roman" w:cs="Times New Roman"/>
                <w:sz w:val="24"/>
                <w:szCs w:val="24"/>
              </w:rPr>
              <w:t xml:space="preserve">        38%</w:t>
            </w:r>
          </w:p>
        </w:tc>
      </w:tr>
      <w:tr w:rsidR="00326A8A" w:rsidTr="00326A8A">
        <w:tc>
          <w:tcPr>
            <w:tcW w:w="1869" w:type="dxa"/>
          </w:tcPr>
          <w:p w:rsidR="00326A8A" w:rsidRPr="00326A8A" w:rsidRDefault="00326A8A">
            <w:pPr>
              <w:rPr>
                <w:rFonts w:ascii="Times New Roman" w:hAnsi="Times New Roman" w:cs="Times New Roman"/>
              </w:rPr>
            </w:pPr>
            <w:r w:rsidRPr="00326A8A">
              <w:rPr>
                <w:rFonts w:ascii="Times New Roman" w:hAnsi="Times New Roman" w:cs="Times New Roman"/>
              </w:rPr>
              <w:t>Средний уровень</w:t>
            </w:r>
          </w:p>
        </w:tc>
        <w:tc>
          <w:tcPr>
            <w:tcW w:w="1954" w:type="dxa"/>
          </w:tcPr>
          <w:p w:rsidR="00326A8A" w:rsidRDefault="00326A8A">
            <w:pPr>
              <w:rPr>
                <w:rFonts w:ascii="Times New Roman" w:hAnsi="Times New Roman" w:cs="Times New Roman"/>
                <w:sz w:val="24"/>
                <w:szCs w:val="24"/>
              </w:rPr>
            </w:pPr>
            <w:r>
              <w:rPr>
                <w:rFonts w:ascii="Times New Roman" w:hAnsi="Times New Roman" w:cs="Times New Roman"/>
                <w:sz w:val="24"/>
                <w:szCs w:val="24"/>
              </w:rPr>
              <w:t xml:space="preserve">      10 детей</w:t>
            </w:r>
          </w:p>
        </w:tc>
        <w:tc>
          <w:tcPr>
            <w:tcW w:w="1784" w:type="dxa"/>
          </w:tcPr>
          <w:p w:rsidR="00326A8A" w:rsidRDefault="00326A8A">
            <w:pPr>
              <w:rPr>
                <w:rFonts w:ascii="Times New Roman" w:hAnsi="Times New Roman" w:cs="Times New Roman"/>
                <w:sz w:val="24"/>
                <w:szCs w:val="24"/>
              </w:rPr>
            </w:pPr>
            <w:r>
              <w:rPr>
                <w:rFonts w:ascii="Times New Roman" w:hAnsi="Times New Roman" w:cs="Times New Roman"/>
                <w:sz w:val="24"/>
                <w:szCs w:val="24"/>
              </w:rPr>
              <w:t xml:space="preserve">      40%</w:t>
            </w:r>
          </w:p>
        </w:tc>
        <w:tc>
          <w:tcPr>
            <w:tcW w:w="2043" w:type="dxa"/>
          </w:tcPr>
          <w:p w:rsidR="00326A8A" w:rsidRDefault="00030343">
            <w:pPr>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15  детей</w:t>
            </w:r>
            <w:proofErr w:type="gramEnd"/>
          </w:p>
        </w:tc>
        <w:tc>
          <w:tcPr>
            <w:tcW w:w="1695" w:type="dxa"/>
          </w:tcPr>
          <w:p w:rsidR="00326A8A" w:rsidRDefault="00030343" w:rsidP="00030343">
            <w:pPr>
              <w:rPr>
                <w:rFonts w:ascii="Times New Roman" w:hAnsi="Times New Roman" w:cs="Times New Roman"/>
                <w:sz w:val="24"/>
                <w:szCs w:val="24"/>
              </w:rPr>
            </w:pPr>
            <w:r>
              <w:rPr>
                <w:rFonts w:ascii="Times New Roman" w:hAnsi="Times New Roman" w:cs="Times New Roman"/>
                <w:sz w:val="24"/>
                <w:szCs w:val="24"/>
              </w:rPr>
              <w:t xml:space="preserve">         58%</w:t>
            </w:r>
          </w:p>
        </w:tc>
      </w:tr>
      <w:tr w:rsidR="00326A8A" w:rsidTr="00326A8A">
        <w:tc>
          <w:tcPr>
            <w:tcW w:w="1869" w:type="dxa"/>
          </w:tcPr>
          <w:p w:rsidR="00326A8A" w:rsidRPr="00326A8A" w:rsidRDefault="00326A8A">
            <w:pPr>
              <w:rPr>
                <w:rFonts w:ascii="Times New Roman" w:hAnsi="Times New Roman" w:cs="Times New Roman"/>
              </w:rPr>
            </w:pPr>
            <w:r w:rsidRPr="00326A8A">
              <w:rPr>
                <w:rFonts w:ascii="Times New Roman" w:hAnsi="Times New Roman" w:cs="Times New Roman"/>
              </w:rPr>
              <w:t>Низкий уровень</w:t>
            </w:r>
          </w:p>
        </w:tc>
        <w:tc>
          <w:tcPr>
            <w:tcW w:w="1954" w:type="dxa"/>
          </w:tcPr>
          <w:p w:rsidR="00326A8A" w:rsidRDefault="00326A8A">
            <w:pPr>
              <w:rPr>
                <w:rFonts w:ascii="Times New Roman" w:hAnsi="Times New Roman" w:cs="Times New Roman"/>
                <w:sz w:val="24"/>
                <w:szCs w:val="24"/>
              </w:rPr>
            </w:pPr>
            <w:r>
              <w:rPr>
                <w:rFonts w:ascii="Times New Roman" w:hAnsi="Times New Roman" w:cs="Times New Roman"/>
                <w:sz w:val="24"/>
                <w:szCs w:val="24"/>
              </w:rPr>
              <w:t xml:space="preserve">      15 детей</w:t>
            </w:r>
          </w:p>
        </w:tc>
        <w:tc>
          <w:tcPr>
            <w:tcW w:w="1784" w:type="dxa"/>
          </w:tcPr>
          <w:p w:rsidR="00326A8A" w:rsidRDefault="00326A8A">
            <w:pPr>
              <w:rPr>
                <w:rFonts w:ascii="Times New Roman" w:hAnsi="Times New Roman" w:cs="Times New Roman"/>
                <w:sz w:val="24"/>
                <w:szCs w:val="24"/>
              </w:rPr>
            </w:pPr>
            <w:r>
              <w:rPr>
                <w:rFonts w:ascii="Times New Roman" w:hAnsi="Times New Roman" w:cs="Times New Roman"/>
                <w:sz w:val="24"/>
                <w:szCs w:val="24"/>
              </w:rPr>
              <w:t xml:space="preserve">       60%</w:t>
            </w:r>
          </w:p>
        </w:tc>
        <w:tc>
          <w:tcPr>
            <w:tcW w:w="2043" w:type="dxa"/>
          </w:tcPr>
          <w:p w:rsidR="00326A8A" w:rsidRDefault="00030343">
            <w:pPr>
              <w:rPr>
                <w:rFonts w:ascii="Times New Roman" w:hAnsi="Times New Roman" w:cs="Times New Roman"/>
                <w:sz w:val="24"/>
                <w:szCs w:val="24"/>
              </w:rPr>
            </w:pPr>
            <w:r>
              <w:rPr>
                <w:rFonts w:ascii="Times New Roman" w:hAnsi="Times New Roman" w:cs="Times New Roman"/>
                <w:sz w:val="24"/>
                <w:szCs w:val="24"/>
              </w:rPr>
              <w:t xml:space="preserve">     1 ребёнок</w:t>
            </w:r>
          </w:p>
        </w:tc>
        <w:tc>
          <w:tcPr>
            <w:tcW w:w="1695" w:type="dxa"/>
          </w:tcPr>
          <w:p w:rsidR="00326A8A" w:rsidRDefault="00030343">
            <w:pPr>
              <w:rPr>
                <w:rFonts w:ascii="Times New Roman" w:hAnsi="Times New Roman" w:cs="Times New Roman"/>
                <w:sz w:val="24"/>
                <w:szCs w:val="24"/>
              </w:rPr>
            </w:pPr>
            <w:r>
              <w:rPr>
                <w:rFonts w:ascii="Times New Roman" w:hAnsi="Times New Roman" w:cs="Times New Roman"/>
                <w:sz w:val="24"/>
                <w:szCs w:val="24"/>
              </w:rPr>
              <w:t xml:space="preserve">          4 %</w:t>
            </w:r>
          </w:p>
        </w:tc>
      </w:tr>
    </w:tbl>
    <w:p w:rsidR="00326A8A" w:rsidRDefault="00326A8A" w:rsidP="00030343">
      <w:pPr>
        <w:jc w:val="right"/>
        <w:rPr>
          <w:rFonts w:ascii="Times New Roman" w:hAnsi="Times New Roman" w:cs="Times New Roman"/>
          <w:sz w:val="24"/>
          <w:szCs w:val="24"/>
        </w:rPr>
      </w:pPr>
    </w:p>
    <w:p w:rsidR="00030343" w:rsidRPr="00AB32BF" w:rsidRDefault="00030343" w:rsidP="00030343">
      <w:pPr>
        <w:tabs>
          <w:tab w:val="left" w:pos="1692"/>
        </w:tabs>
        <w:rPr>
          <w:rFonts w:ascii="Times New Roman" w:hAnsi="Times New Roman" w:cs="Times New Roman"/>
          <w:b/>
          <w:sz w:val="24"/>
          <w:szCs w:val="24"/>
        </w:rPr>
      </w:pPr>
      <w:r>
        <w:rPr>
          <w:rFonts w:ascii="Times New Roman" w:hAnsi="Times New Roman" w:cs="Times New Roman"/>
          <w:sz w:val="24"/>
          <w:szCs w:val="24"/>
        </w:rPr>
        <w:tab/>
        <w:t xml:space="preserve">                  </w:t>
      </w:r>
      <w:r w:rsidRPr="00AB32BF">
        <w:rPr>
          <w:rFonts w:ascii="Times New Roman" w:hAnsi="Times New Roman" w:cs="Times New Roman"/>
          <w:b/>
          <w:sz w:val="24"/>
          <w:szCs w:val="24"/>
        </w:rPr>
        <w:t>Познавательное развитие</w:t>
      </w:r>
    </w:p>
    <w:tbl>
      <w:tblPr>
        <w:tblStyle w:val="a3"/>
        <w:tblW w:w="0" w:type="auto"/>
        <w:tblLook w:val="04A0" w:firstRow="1" w:lastRow="0" w:firstColumn="1" w:lastColumn="0" w:noHBand="0" w:noVBand="1"/>
      </w:tblPr>
      <w:tblGrid>
        <w:gridCol w:w="1869"/>
        <w:gridCol w:w="1869"/>
        <w:gridCol w:w="1869"/>
        <w:gridCol w:w="1869"/>
        <w:gridCol w:w="1869"/>
      </w:tblGrid>
      <w:tr w:rsidR="00030343" w:rsidTr="00100051">
        <w:tc>
          <w:tcPr>
            <w:tcW w:w="1869" w:type="dxa"/>
          </w:tcPr>
          <w:p w:rsidR="00030343" w:rsidRDefault="00030343" w:rsidP="00030343">
            <w:pPr>
              <w:tabs>
                <w:tab w:val="left" w:pos="1692"/>
              </w:tabs>
              <w:rPr>
                <w:rFonts w:ascii="Times New Roman" w:hAnsi="Times New Roman" w:cs="Times New Roman"/>
                <w:sz w:val="24"/>
                <w:szCs w:val="24"/>
              </w:rPr>
            </w:pPr>
          </w:p>
        </w:tc>
        <w:tc>
          <w:tcPr>
            <w:tcW w:w="3738" w:type="dxa"/>
            <w:gridSpan w:val="2"/>
          </w:tcPr>
          <w:p w:rsidR="00030343" w:rsidRPr="00200550" w:rsidRDefault="00030343" w:rsidP="00030343">
            <w:pPr>
              <w:tabs>
                <w:tab w:val="left" w:pos="1692"/>
              </w:tabs>
              <w:rPr>
                <w:rFonts w:ascii="Times New Roman" w:hAnsi="Times New Roman" w:cs="Times New Roman"/>
                <w:sz w:val="24"/>
                <w:szCs w:val="24"/>
              </w:rPr>
            </w:pPr>
            <w:r w:rsidRPr="00200550">
              <w:rPr>
                <w:rFonts w:ascii="Times New Roman" w:hAnsi="Times New Roman" w:cs="Times New Roman"/>
                <w:sz w:val="24"/>
                <w:szCs w:val="24"/>
              </w:rPr>
              <w:t xml:space="preserve">                </w:t>
            </w:r>
            <w:proofErr w:type="gramStart"/>
            <w:r w:rsidRPr="00200550">
              <w:rPr>
                <w:rFonts w:ascii="Times New Roman" w:hAnsi="Times New Roman" w:cs="Times New Roman"/>
                <w:sz w:val="24"/>
                <w:szCs w:val="24"/>
              </w:rPr>
              <w:t>сентябрь</w:t>
            </w:r>
            <w:proofErr w:type="gramEnd"/>
            <w:r w:rsidRPr="00200550">
              <w:rPr>
                <w:rFonts w:ascii="Times New Roman" w:hAnsi="Times New Roman" w:cs="Times New Roman"/>
                <w:sz w:val="24"/>
                <w:szCs w:val="24"/>
              </w:rPr>
              <w:t>- октябрь</w:t>
            </w:r>
          </w:p>
        </w:tc>
        <w:tc>
          <w:tcPr>
            <w:tcW w:w="3738" w:type="dxa"/>
            <w:gridSpan w:val="2"/>
          </w:tcPr>
          <w:p w:rsidR="00030343" w:rsidRPr="00200550" w:rsidRDefault="00030343" w:rsidP="00030343">
            <w:pPr>
              <w:tabs>
                <w:tab w:val="left" w:pos="1692"/>
              </w:tabs>
              <w:rPr>
                <w:rFonts w:ascii="Times New Roman" w:hAnsi="Times New Roman" w:cs="Times New Roman"/>
                <w:sz w:val="24"/>
                <w:szCs w:val="24"/>
              </w:rPr>
            </w:pPr>
            <w:r w:rsidRPr="00200550">
              <w:rPr>
                <w:rFonts w:ascii="Times New Roman" w:hAnsi="Times New Roman" w:cs="Times New Roman"/>
                <w:sz w:val="24"/>
                <w:szCs w:val="24"/>
              </w:rPr>
              <w:t xml:space="preserve">                          </w:t>
            </w:r>
            <w:proofErr w:type="gramStart"/>
            <w:r w:rsidRPr="00200550">
              <w:rPr>
                <w:rFonts w:ascii="Times New Roman" w:hAnsi="Times New Roman" w:cs="Times New Roman"/>
                <w:sz w:val="24"/>
                <w:szCs w:val="24"/>
              </w:rPr>
              <w:t>май</w:t>
            </w:r>
            <w:proofErr w:type="gramEnd"/>
          </w:p>
        </w:tc>
      </w:tr>
      <w:tr w:rsidR="00030343" w:rsidTr="00030343">
        <w:tc>
          <w:tcPr>
            <w:tcW w:w="1869" w:type="dxa"/>
          </w:tcPr>
          <w:p w:rsidR="00030343" w:rsidRPr="00030343" w:rsidRDefault="00030343" w:rsidP="00030343">
            <w:pPr>
              <w:tabs>
                <w:tab w:val="left" w:pos="1692"/>
              </w:tabs>
              <w:rPr>
                <w:rFonts w:ascii="Times New Roman" w:hAnsi="Times New Roman" w:cs="Times New Roman"/>
              </w:rPr>
            </w:pPr>
            <w:r w:rsidRPr="00030343">
              <w:rPr>
                <w:rFonts w:ascii="Times New Roman" w:hAnsi="Times New Roman" w:cs="Times New Roman"/>
              </w:rPr>
              <w:t>Высокий уровень</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 ребёнок</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9 детей</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35%</w:t>
            </w:r>
          </w:p>
        </w:tc>
      </w:tr>
      <w:tr w:rsidR="00030343" w:rsidTr="00030343">
        <w:tc>
          <w:tcPr>
            <w:tcW w:w="1869" w:type="dxa"/>
          </w:tcPr>
          <w:p w:rsidR="00030343" w:rsidRPr="00030343" w:rsidRDefault="00030343" w:rsidP="00030343">
            <w:pPr>
              <w:tabs>
                <w:tab w:val="left" w:pos="1692"/>
              </w:tabs>
              <w:rPr>
                <w:rFonts w:ascii="Times New Roman" w:hAnsi="Times New Roman" w:cs="Times New Roman"/>
              </w:rPr>
            </w:pPr>
            <w:r w:rsidRPr="00030343">
              <w:rPr>
                <w:rFonts w:ascii="Times New Roman" w:hAnsi="Times New Roman" w:cs="Times New Roman"/>
              </w:rPr>
              <w:t>Средний уровень</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8 детей</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32%</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16 детей</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61%</w:t>
            </w:r>
          </w:p>
        </w:tc>
      </w:tr>
      <w:tr w:rsidR="00030343" w:rsidTr="00030343">
        <w:tc>
          <w:tcPr>
            <w:tcW w:w="1869" w:type="dxa"/>
          </w:tcPr>
          <w:p w:rsidR="00030343" w:rsidRDefault="00030343" w:rsidP="00030343">
            <w:pPr>
              <w:tabs>
                <w:tab w:val="left" w:pos="1692"/>
              </w:tabs>
              <w:rPr>
                <w:rFonts w:ascii="Times New Roman" w:hAnsi="Times New Roman" w:cs="Times New Roman"/>
                <w:sz w:val="24"/>
                <w:szCs w:val="24"/>
              </w:rPr>
            </w:pPr>
            <w:r w:rsidRPr="00030343">
              <w:rPr>
                <w:rFonts w:ascii="Times New Roman" w:hAnsi="Times New Roman" w:cs="Times New Roman"/>
                <w:sz w:val="24"/>
                <w:szCs w:val="24"/>
              </w:rPr>
              <w:t>Низкий уровень</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16 детей</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64%</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 ребёнок</w:t>
            </w:r>
          </w:p>
        </w:tc>
        <w:tc>
          <w:tcPr>
            <w:tcW w:w="1869" w:type="dxa"/>
          </w:tcPr>
          <w:p w:rsidR="00030343" w:rsidRDefault="00030343"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w:t>
            </w:r>
          </w:p>
        </w:tc>
      </w:tr>
    </w:tbl>
    <w:p w:rsidR="00030343" w:rsidRDefault="00030343" w:rsidP="00030343">
      <w:pPr>
        <w:tabs>
          <w:tab w:val="left" w:pos="1692"/>
        </w:tabs>
        <w:rPr>
          <w:rFonts w:ascii="Times New Roman" w:hAnsi="Times New Roman" w:cs="Times New Roman"/>
          <w:sz w:val="24"/>
          <w:szCs w:val="24"/>
        </w:rPr>
      </w:pPr>
    </w:p>
    <w:p w:rsidR="00030343" w:rsidRPr="00AB32BF" w:rsidRDefault="00030343" w:rsidP="00030343">
      <w:pPr>
        <w:tabs>
          <w:tab w:val="left" w:pos="1692"/>
        </w:tabs>
        <w:rPr>
          <w:rFonts w:ascii="Times New Roman" w:hAnsi="Times New Roman" w:cs="Times New Roman"/>
          <w:b/>
          <w:sz w:val="24"/>
          <w:szCs w:val="24"/>
        </w:rPr>
      </w:pPr>
      <w:r w:rsidRPr="00AB32BF">
        <w:rPr>
          <w:rFonts w:ascii="Times New Roman" w:hAnsi="Times New Roman" w:cs="Times New Roman"/>
          <w:b/>
          <w:sz w:val="24"/>
          <w:szCs w:val="24"/>
        </w:rPr>
        <w:t xml:space="preserve">                                                   </w:t>
      </w:r>
      <w:r w:rsidR="00200550" w:rsidRPr="00AB32BF">
        <w:rPr>
          <w:rFonts w:ascii="Times New Roman" w:hAnsi="Times New Roman" w:cs="Times New Roman"/>
          <w:b/>
          <w:sz w:val="24"/>
          <w:szCs w:val="24"/>
        </w:rPr>
        <w:t xml:space="preserve"> Речевое </w:t>
      </w:r>
      <w:r w:rsidRPr="00AB32BF">
        <w:rPr>
          <w:rFonts w:ascii="Times New Roman" w:hAnsi="Times New Roman" w:cs="Times New Roman"/>
          <w:b/>
          <w:sz w:val="24"/>
          <w:szCs w:val="24"/>
        </w:rPr>
        <w:t>развитие</w:t>
      </w:r>
    </w:p>
    <w:tbl>
      <w:tblPr>
        <w:tblStyle w:val="a3"/>
        <w:tblW w:w="0" w:type="auto"/>
        <w:tblLook w:val="04A0" w:firstRow="1" w:lastRow="0" w:firstColumn="1" w:lastColumn="0" w:noHBand="0" w:noVBand="1"/>
      </w:tblPr>
      <w:tblGrid>
        <w:gridCol w:w="1869"/>
        <w:gridCol w:w="1869"/>
        <w:gridCol w:w="1869"/>
        <w:gridCol w:w="1869"/>
        <w:gridCol w:w="1869"/>
      </w:tblGrid>
      <w:tr w:rsidR="00030343" w:rsidTr="00200550">
        <w:trPr>
          <w:trHeight w:val="116"/>
        </w:trPr>
        <w:tc>
          <w:tcPr>
            <w:tcW w:w="1869" w:type="dxa"/>
          </w:tcPr>
          <w:p w:rsidR="00030343" w:rsidRDefault="00030343" w:rsidP="00030343">
            <w:pPr>
              <w:tabs>
                <w:tab w:val="left" w:pos="1692"/>
              </w:tabs>
              <w:rPr>
                <w:rFonts w:ascii="Times New Roman" w:hAnsi="Times New Roman" w:cs="Times New Roman"/>
                <w:sz w:val="24"/>
                <w:szCs w:val="24"/>
              </w:rPr>
            </w:pPr>
          </w:p>
        </w:tc>
        <w:tc>
          <w:tcPr>
            <w:tcW w:w="3738" w:type="dxa"/>
            <w:gridSpan w:val="2"/>
          </w:tcPr>
          <w:p w:rsidR="00030343" w:rsidRDefault="00030343" w:rsidP="00030343">
            <w:pPr>
              <w:tabs>
                <w:tab w:val="left" w:pos="1692"/>
              </w:tabs>
              <w:rPr>
                <w:rFonts w:ascii="Times New Roman" w:hAnsi="Times New Roman" w:cs="Times New Roman"/>
                <w:sz w:val="24"/>
                <w:szCs w:val="24"/>
              </w:rPr>
            </w:pPr>
            <w:r w:rsidRPr="00030343">
              <w:rPr>
                <w:rFonts w:ascii="Times New Roman" w:hAnsi="Times New Roman" w:cs="Times New Roman"/>
                <w:sz w:val="24"/>
                <w:szCs w:val="24"/>
              </w:rPr>
              <w:t xml:space="preserve">                </w:t>
            </w:r>
            <w:proofErr w:type="gramStart"/>
            <w:r w:rsidRPr="00030343">
              <w:rPr>
                <w:rFonts w:ascii="Times New Roman" w:hAnsi="Times New Roman" w:cs="Times New Roman"/>
                <w:sz w:val="24"/>
                <w:szCs w:val="24"/>
              </w:rPr>
              <w:t>сентябрь</w:t>
            </w:r>
            <w:proofErr w:type="gramEnd"/>
            <w:r w:rsidRPr="00030343">
              <w:rPr>
                <w:rFonts w:ascii="Times New Roman" w:hAnsi="Times New Roman" w:cs="Times New Roman"/>
                <w:sz w:val="24"/>
                <w:szCs w:val="24"/>
              </w:rPr>
              <w:t>- октябрь</w:t>
            </w:r>
          </w:p>
        </w:tc>
        <w:tc>
          <w:tcPr>
            <w:tcW w:w="3738" w:type="dxa"/>
            <w:gridSpan w:val="2"/>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30343">
              <w:rPr>
                <w:rFonts w:ascii="Times New Roman" w:hAnsi="Times New Roman" w:cs="Times New Roman"/>
                <w:sz w:val="24"/>
                <w:szCs w:val="24"/>
              </w:rPr>
              <w:t>май</w:t>
            </w:r>
            <w:proofErr w:type="gramEnd"/>
          </w:p>
        </w:tc>
      </w:tr>
      <w:tr w:rsidR="00030343" w:rsidTr="00030343">
        <w:tc>
          <w:tcPr>
            <w:tcW w:w="1869" w:type="dxa"/>
          </w:tcPr>
          <w:p w:rsidR="00030343" w:rsidRPr="00030343" w:rsidRDefault="00030343" w:rsidP="00030343">
            <w:pPr>
              <w:tabs>
                <w:tab w:val="left" w:pos="1692"/>
              </w:tabs>
              <w:rPr>
                <w:rFonts w:ascii="Times New Roman" w:hAnsi="Times New Roman" w:cs="Times New Roman"/>
              </w:rPr>
            </w:pPr>
            <w:r w:rsidRPr="00030343">
              <w:rPr>
                <w:rFonts w:ascii="Times New Roman" w:hAnsi="Times New Roman" w:cs="Times New Roman"/>
              </w:rPr>
              <w:t>Высокий уровень</w:t>
            </w:r>
          </w:p>
        </w:tc>
        <w:tc>
          <w:tcPr>
            <w:tcW w:w="1869" w:type="dxa"/>
          </w:tcPr>
          <w:p w:rsidR="00030343" w:rsidRDefault="00030343" w:rsidP="00030343">
            <w:pPr>
              <w:tabs>
                <w:tab w:val="left" w:pos="1692"/>
              </w:tabs>
              <w:rPr>
                <w:rFonts w:ascii="Times New Roman" w:hAnsi="Times New Roman" w:cs="Times New Roman"/>
                <w:sz w:val="24"/>
                <w:szCs w:val="24"/>
              </w:rPr>
            </w:pPr>
          </w:p>
        </w:tc>
        <w:tc>
          <w:tcPr>
            <w:tcW w:w="1869" w:type="dxa"/>
          </w:tcPr>
          <w:p w:rsidR="00030343" w:rsidRDefault="00030343" w:rsidP="00030343">
            <w:pPr>
              <w:tabs>
                <w:tab w:val="left" w:pos="1692"/>
              </w:tabs>
              <w:rPr>
                <w:rFonts w:ascii="Times New Roman" w:hAnsi="Times New Roman" w:cs="Times New Roman"/>
                <w:sz w:val="24"/>
                <w:szCs w:val="24"/>
              </w:rPr>
            </w:pP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r w:rsidRPr="00200550">
              <w:rPr>
                <w:rFonts w:ascii="Times New Roman" w:hAnsi="Times New Roman" w:cs="Times New Roman"/>
                <w:sz w:val="24"/>
                <w:szCs w:val="24"/>
              </w:rPr>
              <w:t>9 детей</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35%</w:t>
            </w:r>
          </w:p>
        </w:tc>
      </w:tr>
      <w:tr w:rsidR="00030343" w:rsidTr="00030343">
        <w:tc>
          <w:tcPr>
            <w:tcW w:w="1869" w:type="dxa"/>
          </w:tcPr>
          <w:p w:rsidR="00030343" w:rsidRPr="00030343" w:rsidRDefault="00030343" w:rsidP="00030343">
            <w:pPr>
              <w:tabs>
                <w:tab w:val="left" w:pos="1692"/>
              </w:tabs>
              <w:rPr>
                <w:rFonts w:ascii="Times New Roman" w:hAnsi="Times New Roman" w:cs="Times New Roman"/>
              </w:rPr>
            </w:pPr>
            <w:r w:rsidRPr="00030343">
              <w:rPr>
                <w:rFonts w:ascii="Times New Roman" w:hAnsi="Times New Roman" w:cs="Times New Roman"/>
              </w:rPr>
              <w:t>Средний уровень</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10 детей</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40%</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15 детей</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57%</w:t>
            </w:r>
          </w:p>
        </w:tc>
      </w:tr>
      <w:tr w:rsidR="00030343" w:rsidTr="00030343">
        <w:tc>
          <w:tcPr>
            <w:tcW w:w="1869" w:type="dxa"/>
          </w:tcPr>
          <w:p w:rsidR="00030343" w:rsidRDefault="00030343" w:rsidP="00030343">
            <w:pPr>
              <w:tabs>
                <w:tab w:val="left" w:pos="1692"/>
              </w:tabs>
              <w:rPr>
                <w:rFonts w:ascii="Times New Roman" w:hAnsi="Times New Roman" w:cs="Times New Roman"/>
                <w:sz w:val="24"/>
                <w:szCs w:val="24"/>
              </w:rPr>
            </w:pPr>
            <w:r w:rsidRPr="00030343">
              <w:rPr>
                <w:rFonts w:ascii="Times New Roman" w:hAnsi="Times New Roman" w:cs="Times New Roman"/>
                <w:sz w:val="24"/>
                <w:szCs w:val="24"/>
              </w:rPr>
              <w:t>Низкий уровень</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15 детей</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60%</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2 ребёнка</w:t>
            </w:r>
          </w:p>
        </w:tc>
        <w:tc>
          <w:tcPr>
            <w:tcW w:w="1869" w:type="dxa"/>
          </w:tcPr>
          <w:p w:rsidR="00030343"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8 %</w:t>
            </w:r>
          </w:p>
        </w:tc>
      </w:tr>
    </w:tbl>
    <w:p w:rsidR="00030343" w:rsidRDefault="00030343" w:rsidP="00030343">
      <w:pPr>
        <w:tabs>
          <w:tab w:val="left" w:pos="1692"/>
        </w:tabs>
        <w:rPr>
          <w:rFonts w:ascii="Times New Roman" w:hAnsi="Times New Roman" w:cs="Times New Roman"/>
          <w:sz w:val="24"/>
          <w:szCs w:val="24"/>
        </w:rPr>
      </w:pPr>
    </w:p>
    <w:p w:rsidR="00200550" w:rsidRPr="00AB32BF" w:rsidRDefault="00200550" w:rsidP="00030343">
      <w:pPr>
        <w:tabs>
          <w:tab w:val="left" w:pos="1692"/>
        </w:tabs>
        <w:rPr>
          <w:rFonts w:ascii="Times New Roman" w:hAnsi="Times New Roman" w:cs="Times New Roman"/>
          <w:b/>
          <w:sz w:val="24"/>
          <w:szCs w:val="24"/>
        </w:rPr>
      </w:pPr>
      <w:r w:rsidRPr="00AB32BF">
        <w:rPr>
          <w:rFonts w:ascii="Times New Roman" w:hAnsi="Times New Roman" w:cs="Times New Roman"/>
          <w:b/>
          <w:sz w:val="24"/>
          <w:szCs w:val="24"/>
        </w:rPr>
        <w:t xml:space="preserve">                                     Художественно – эстетическое развитие</w:t>
      </w:r>
    </w:p>
    <w:tbl>
      <w:tblPr>
        <w:tblStyle w:val="a3"/>
        <w:tblW w:w="0" w:type="auto"/>
        <w:tblLook w:val="04A0" w:firstRow="1" w:lastRow="0" w:firstColumn="1" w:lastColumn="0" w:noHBand="0" w:noVBand="1"/>
      </w:tblPr>
      <w:tblGrid>
        <w:gridCol w:w="1869"/>
        <w:gridCol w:w="1869"/>
        <w:gridCol w:w="1869"/>
        <w:gridCol w:w="1869"/>
        <w:gridCol w:w="1869"/>
      </w:tblGrid>
      <w:tr w:rsidR="00200550" w:rsidTr="004D61D5">
        <w:tc>
          <w:tcPr>
            <w:tcW w:w="1869" w:type="dxa"/>
          </w:tcPr>
          <w:p w:rsidR="00200550" w:rsidRDefault="00200550" w:rsidP="00030343">
            <w:pPr>
              <w:tabs>
                <w:tab w:val="left" w:pos="1692"/>
              </w:tabs>
              <w:rPr>
                <w:rFonts w:ascii="Times New Roman" w:hAnsi="Times New Roman" w:cs="Times New Roman"/>
                <w:sz w:val="24"/>
                <w:szCs w:val="24"/>
              </w:rPr>
            </w:pPr>
          </w:p>
        </w:tc>
        <w:tc>
          <w:tcPr>
            <w:tcW w:w="3738" w:type="dxa"/>
            <w:gridSpan w:val="2"/>
          </w:tcPr>
          <w:p w:rsidR="00200550" w:rsidRDefault="00200550" w:rsidP="00030343">
            <w:pPr>
              <w:tabs>
                <w:tab w:val="left" w:pos="1692"/>
              </w:tabs>
              <w:rPr>
                <w:rFonts w:ascii="Times New Roman" w:hAnsi="Times New Roman" w:cs="Times New Roman"/>
                <w:sz w:val="24"/>
                <w:szCs w:val="24"/>
              </w:rPr>
            </w:pPr>
            <w:r w:rsidRPr="00200550">
              <w:rPr>
                <w:rFonts w:ascii="Times New Roman" w:hAnsi="Times New Roman" w:cs="Times New Roman"/>
                <w:sz w:val="24"/>
                <w:szCs w:val="24"/>
              </w:rPr>
              <w:t xml:space="preserve">                </w:t>
            </w:r>
            <w:proofErr w:type="gramStart"/>
            <w:r w:rsidRPr="00200550">
              <w:rPr>
                <w:rFonts w:ascii="Times New Roman" w:hAnsi="Times New Roman" w:cs="Times New Roman"/>
                <w:sz w:val="24"/>
                <w:szCs w:val="24"/>
              </w:rPr>
              <w:t>сентябрь</w:t>
            </w:r>
            <w:proofErr w:type="gramEnd"/>
            <w:r w:rsidRPr="00200550">
              <w:rPr>
                <w:rFonts w:ascii="Times New Roman" w:hAnsi="Times New Roman" w:cs="Times New Roman"/>
                <w:sz w:val="24"/>
                <w:szCs w:val="24"/>
              </w:rPr>
              <w:t>- октябрь</w:t>
            </w:r>
          </w:p>
        </w:tc>
        <w:tc>
          <w:tcPr>
            <w:tcW w:w="3738" w:type="dxa"/>
            <w:gridSpan w:val="2"/>
          </w:tcPr>
          <w:p w:rsidR="00200550" w:rsidRDefault="00200550" w:rsidP="00030343">
            <w:pPr>
              <w:tabs>
                <w:tab w:val="left" w:pos="1692"/>
              </w:tabs>
              <w:rPr>
                <w:rFonts w:ascii="Times New Roman" w:hAnsi="Times New Roman" w:cs="Times New Roman"/>
                <w:sz w:val="24"/>
                <w:szCs w:val="24"/>
              </w:rPr>
            </w:pPr>
            <w:r w:rsidRPr="00200550">
              <w:rPr>
                <w:rFonts w:ascii="Times New Roman" w:hAnsi="Times New Roman" w:cs="Times New Roman"/>
                <w:sz w:val="24"/>
                <w:szCs w:val="24"/>
              </w:rPr>
              <w:t xml:space="preserve">                         </w:t>
            </w:r>
            <w:proofErr w:type="gramStart"/>
            <w:r w:rsidRPr="00200550">
              <w:rPr>
                <w:rFonts w:ascii="Times New Roman" w:hAnsi="Times New Roman" w:cs="Times New Roman"/>
                <w:sz w:val="24"/>
                <w:szCs w:val="24"/>
              </w:rPr>
              <w:t>май</w:t>
            </w:r>
            <w:proofErr w:type="gramEnd"/>
          </w:p>
        </w:tc>
      </w:tr>
      <w:tr w:rsidR="00200550" w:rsidTr="00200550">
        <w:tc>
          <w:tcPr>
            <w:tcW w:w="1869" w:type="dxa"/>
          </w:tcPr>
          <w:p w:rsidR="00200550" w:rsidRPr="00200550" w:rsidRDefault="00200550" w:rsidP="00030343">
            <w:pPr>
              <w:tabs>
                <w:tab w:val="left" w:pos="1692"/>
              </w:tabs>
              <w:rPr>
                <w:rFonts w:ascii="Times New Roman" w:hAnsi="Times New Roman" w:cs="Times New Roman"/>
              </w:rPr>
            </w:pPr>
            <w:r w:rsidRPr="00200550">
              <w:rPr>
                <w:rFonts w:ascii="Times New Roman" w:hAnsi="Times New Roman" w:cs="Times New Roman"/>
              </w:rPr>
              <w:t>Высокий уровень</w:t>
            </w:r>
          </w:p>
        </w:tc>
        <w:tc>
          <w:tcPr>
            <w:tcW w:w="1869" w:type="dxa"/>
          </w:tcPr>
          <w:p w:rsidR="00200550" w:rsidRDefault="00200550" w:rsidP="00030343">
            <w:pPr>
              <w:tabs>
                <w:tab w:val="left" w:pos="1692"/>
              </w:tabs>
              <w:rPr>
                <w:rFonts w:ascii="Times New Roman" w:hAnsi="Times New Roman" w:cs="Times New Roman"/>
                <w:sz w:val="24"/>
                <w:szCs w:val="24"/>
              </w:rPr>
            </w:pPr>
          </w:p>
        </w:tc>
        <w:tc>
          <w:tcPr>
            <w:tcW w:w="1869" w:type="dxa"/>
          </w:tcPr>
          <w:p w:rsidR="00200550" w:rsidRDefault="00200550" w:rsidP="00030343">
            <w:pPr>
              <w:tabs>
                <w:tab w:val="left" w:pos="1692"/>
              </w:tabs>
              <w:rPr>
                <w:rFonts w:ascii="Times New Roman" w:hAnsi="Times New Roman" w:cs="Times New Roman"/>
                <w:sz w:val="24"/>
                <w:szCs w:val="24"/>
              </w:rPr>
            </w:pP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11 детей</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42%</w:t>
            </w:r>
          </w:p>
        </w:tc>
      </w:tr>
      <w:tr w:rsidR="00200550" w:rsidTr="00200550">
        <w:tc>
          <w:tcPr>
            <w:tcW w:w="1869" w:type="dxa"/>
          </w:tcPr>
          <w:p w:rsidR="00200550" w:rsidRPr="00200550" w:rsidRDefault="00200550" w:rsidP="00030343">
            <w:pPr>
              <w:tabs>
                <w:tab w:val="left" w:pos="1692"/>
              </w:tabs>
              <w:rPr>
                <w:rFonts w:ascii="Times New Roman" w:hAnsi="Times New Roman" w:cs="Times New Roman"/>
              </w:rPr>
            </w:pPr>
            <w:r w:rsidRPr="00200550">
              <w:rPr>
                <w:rFonts w:ascii="Times New Roman" w:hAnsi="Times New Roman" w:cs="Times New Roman"/>
              </w:rPr>
              <w:t>Средний уровень</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15 детей</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60%</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14 детей</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54%</w:t>
            </w:r>
          </w:p>
        </w:tc>
      </w:tr>
      <w:tr w:rsidR="00200550" w:rsidTr="00200550">
        <w:tc>
          <w:tcPr>
            <w:tcW w:w="1869" w:type="dxa"/>
          </w:tcPr>
          <w:p w:rsidR="00200550" w:rsidRDefault="00200550" w:rsidP="00030343">
            <w:pPr>
              <w:tabs>
                <w:tab w:val="left" w:pos="1692"/>
              </w:tabs>
              <w:rPr>
                <w:rFonts w:ascii="Times New Roman" w:hAnsi="Times New Roman" w:cs="Times New Roman"/>
                <w:sz w:val="24"/>
                <w:szCs w:val="24"/>
              </w:rPr>
            </w:pPr>
            <w:r w:rsidRPr="00200550">
              <w:rPr>
                <w:rFonts w:ascii="Times New Roman" w:hAnsi="Times New Roman" w:cs="Times New Roman"/>
                <w:sz w:val="24"/>
                <w:szCs w:val="24"/>
              </w:rPr>
              <w:t>Низкий уровень</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10 детей</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40%</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 ребёнок</w:t>
            </w:r>
          </w:p>
        </w:tc>
        <w:tc>
          <w:tcPr>
            <w:tcW w:w="1869" w:type="dxa"/>
          </w:tcPr>
          <w:p w:rsidR="00200550" w:rsidRDefault="00200550"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w:t>
            </w:r>
          </w:p>
        </w:tc>
      </w:tr>
    </w:tbl>
    <w:p w:rsidR="00200550" w:rsidRDefault="00200550" w:rsidP="00030343">
      <w:pPr>
        <w:tabs>
          <w:tab w:val="left" w:pos="1692"/>
        </w:tabs>
        <w:rPr>
          <w:rFonts w:ascii="Times New Roman" w:hAnsi="Times New Roman" w:cs="Times New Roman"/>
          <w:sz w:val="24"/>
          <w:szCs w:val="24"/>
        </w:rPr>
      </w:pPr>
    </w:p>
    <w:p w:rsidR="00200550" w:rsidRPr="00AB32BF" w:rsidRDefault="00200550" w:rsidP="00030343">
      <w:pPr>
        <w:tabs>
          <w:tab w:val="left" w:pos="1692"/>
        </w:tabs>
        <w:rPr>
          <w:rFonts w:ascii="Times New Roman" w:hAnsi="Times New Roman" w:cs="Times New Roman"/>
          <w:b/>
          <w:sz w:val="24"/>
          <w:szCs w:val="24"/>
        </w:rPr>
      </w:pPr>
      <w:r>
        <w:rPr>
          <w:rFonts w:ascii="Times New Roman" w:hAnsi="Times New Roman" w:cs="Times New Roman"/>
          <w:sz w:val="24"/>
          <w:szCs w:val="24"/>
        </w:rPr>
        <w:t xml:space="preserve">                                                     </w:t>
      </w:r>
      <w:r w:rsidRPr="00AB32BF">
        <w:rPr>
          <w:rFonts w:ascii="Times New Roman" w:hAnsi="Times New Roman" w:cs="Times New Roman"/>
          <w:b/>
          <w:sz w:val="24"/>
          <w:szCs w:val="24"/>
        </w:rPr>
        <w:t>Физическое развитие</w:t>
      </w:r>
    </w:p>
    <w:tbl>
      <w:tblPr>
        <w:tblStyle w:val="a3"/>
        <w:tblW w:w="0" w:type="auto"/>
        <w:tblLook w:val="04A0" w:firstRow="1" w:lastRow="0" w:firstColumn="1" w:lastColumn="0" w:noHBand="0" w:noVBand="1"/>
      </w:tblPr>
      <w:tblGrid>
        <w:gridCol w:w="1869"/>
        <w:gridCol w:w="1869"/>
        <w:gridCol w:w="1869"/>
        <w:gridCol w:w="1869"/>
        <w:gridCol w:w="1869"/>
      </w:tblGrid>
      <w:tr w:rsidR="00200550" w:rsidTr="00DD1FAF">
        <w:tc>
          <w:tcPr>
            <w:tcW w:w="1869" w:type="dxa"/>
          </w:tcPr>
          <w:p w:rsidR="00200550" w:rsidRDefault="00200550" w:rsidP="00030343">
            <w:pPr>
              <w:tabs>
                <w:tab w:val="left" w:pos="1692"/>
              </w:tabs>
              <w:rPr>
                <w:rFonts w:ascii="Times New Roman" w:hAnsi="Times New Roman" w:cs="Times New Roman"/>
                <w:sz w:val="24"/>
                <w:szCs w:val="24"/>
              </w:rPr>
            </w:pPr>
          </w:p>
        </w:tc>
        <w:tc>
          <w:tcPr>
            <w:tcW w:w="3738" w:type="dxa"/>
            <w:gridSpan w:val="2"/>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64057E">
              <w:rPr>
                <w:rFonts w:ascii="Times New Roman" w:hAnsi="Times New Roman" w:cs="Times New Roman"/>
                <w:sz w:val="24"/>
                <w:szCs w:val="24"/>
              </w:rPr>
              <w:t>сентябрь</w:t>
            </w:r>
            <w:proofErr w:type="gramEnd"/>
            <w:r w:rsidRPr="0064057E">
              <w:rPr>
                <w:rFonts w:ascii="Times New Roman" w:hAnsi="Times New Roman" w:cs="Times New Roman"/>
                <w:sz w:val="24"/>
                <w:szCs w:val="24"/>
              </w:rPr>
              <w:t>- октябрь</w:t>
            </w:r>
          </w:p>
        </w:tc>
        <w:tc>
          <w:tcPr>
            <w:tcW w:w="3738" w:type="dxa"/>
            <w:gridSpan w:val="2"/>
          </w:tcPr>
          <w:p w:rsidR="00200550" w:rsidRDefault="0064057E" w:rsidP="00030343">
            <w:pPr>
              <w:tabs>
                <w:tab w:val="left" w:pos="1692"/>
              </w:tabs>
              <w:rPr>
                <w:rFonts w:ascii="Times New Roman" w:hAnsi="Times New Roman" w:cs="Times New Roman"/>
                <w:sz w:val="24"/>
                <w:szCs w:val="24"/>
              </w:rPr>
            </w:pPr>
            <w:r w:rsidRPr="0064057E">
              <w:rPr>
                <w:rFonts w:ascii="Times New Roman" w:hAnsi="Times New Roman" w:cs="Times New Roman"/>
                <w:sz w:val="24"/>
                <w:szCs w:val="24"/>
              </w:rPr>
              <w:t xml:space="preserve">                         </w:t>
            </w:r>
            <w:proofErr w:type="gramStart"/>
            <w:r w:rsidRPr="0064057E">
              <w:rPr>
                <w:rFonts w:ascii="Times New Roman" w:hAnsi="Times New Roman" w:cs="Times New Roman"/>
                <w:sz w:val="24"/>
                <w:szCs w:val="24"/>
              </w:rPr>
              <w:t>май</w:t>
            </w:r>
            <w:proofErr w:type="gramEnd"/>
          </w:p>
        </w:tc>
      </w:tr>
      <w:tr w:rsidR="00200550" w:rsidTr="00200550">
        <w:tc>
          <w:tcPr>
            <w:tcW w:w="1869" w:type="dxa"/>
          </w:tcPr>
          <w:p w:rsidR="00200550" w:rsidRPr="0064057E" w:rsidRDefault="00200550" w:rsidP="00030343">
            <w:pPr>
              <w:tabs>
                <w:tab w:val="left" w:pos="1692"/>
              </w:tabs>
              <w:rPr>
                <w:rFonts w:ascii="Times New Roman" w:hAnsi="Times New Roman" w:cs="Times New Roman"/>
              </w:rPr>
            </w:pPr>
            <w:r w:rsidRPr="0064057E">
              <w:rPr>
                <w:rFonts w:ascii="Times New Roman" w:hAnsi="Times New Roman" w:cs="Times New Roman"/>
              </w:rPr>
              <w:t>Высокий уровень</w:t>
            </w:r>
          </w:p>
        </w:tc>
        <w:tc>
          <w:tcPr>
            <w:tcW w:w="1869" w:type="dxa"/>
          </w:tcPr>
          <w:p w:rsidR="00200550" w:rsidRDefault="00200550" w:rsidP="00030343">
            <w:pPr>
              <w:tabs>
                <w:tab w:val="left" w:pos="1692"/>
              </w:tabs>
              <w:rPr>
                <w:rFonts w:ascii="Times New Roman" w:hAnsi="Times New Roman" w:cs="Times New Roman"/>
                <w:sz w:val="24"/>
                <w:szCs w:val="24"/>
              </w:rPr>
            </w:pPr>
          </w:p>
        </w:tc>
        <w:tc>
          <w:tcPr>
            <w:tcW w:w="1869" w:type="dxa"/>
          </w:tcPr>
          <w:p w:rsidR="00200550" w:rsidRDefault="00200550" w:rsidP="00030343">
            <w:pPr>
              <w:tabs>
                <w:tab w:val="left" w:pos="1692"/>
              </w:tabs>
              <w:rPr>
                <w:rFonts w:ascii="Times New Roman" w:hAnsi="Times New Roman" w:cs="Times New Roman"/>
                <w:sz w:val="24"/>
                <w:szCs w:val="24"/>
              </w:rPr>
            </w:pP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8 детей</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31%</w:t>
            </w:r>
          </w:p>
        </w:tc>
      </w:tr>
      <w:tr w:rsidR="00200550" w:rsidTr="00200550">
        <w:tc>
          <w:tcPr>
            <w:tcW w:w="1869" w:type="dxa"/>
          </w:tcPr>
          <w:p w:rsidR="00200550" w:rsidRPr="0064057E" w:rsidRDefault="00200550" w:rsidP="00030343">
            <w:pPr>
              <w:tabs>
                <w:tab w:val="left" w:pos="1692"/>
              </w:tabs>
              <w:rPr>
                <w:rFonts w:ascii="Times New Roman" w:hAnsi="Times New Roman" w:cs="Times New Roman"/>
              </w:rPr>
            </w:pPr>
            <w:r w:rsidRPr="0064057E">
              <w:rPr>
                <w:rFonts w:ascii="Times New Roman" w:hAnsi="Times New Roman" w:cs="Times New Roman"/>
              </w:rPr>
              <w:t>Средний уровень</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13 детей</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52%</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17 детей</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65%</w:t>
            </w:r>
          </w:p>
        </w:tc>
      </w:tr>
      <w:tr w:rsidR="00200550" w:rsidTr="00200550">
        <w:tc>
          <w:tcPr>
            <w:tcW w:w="1869" w:type="dxa"/>
          </w:tcPr>
          <w:p w:rsidR="00200550" w:rsidRDefault="0064057E" w:rsidP="00030343">
            <w:pPr>
              <w:tabs>
                <w:tab w:val="left" w:pos="1692"/>
              </w:tabs>
              <w:rPr>
                <w:rFonts w:ascii="Times New Roman" w:hAnsi="Times New Roman" w:cs="Times New Roman"/>
                <w:sz w:val="24"/>
                <w:szCs w:val="24"/>
              </w:rPr>
            </w:pPr>
            <w:r w:rsidRPr="0064057E">
              <w:rPr>
                <w:rFonts w:ascii="Times New Roman" w:hAnsi="Times New Roman" w:cs="Times New Roman"/>
                <w:sz w:val="24"/>
                <w:szCs w:val="24"/>
              </w:rPr>
              <w:t>Низкий уровень</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12 детей</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48%</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1 ребёнок</w:t>
            </w:r>
          </w:p>
        </w:tc>
        <w:tc>
          <w:tcPr>
            <w:tcW w:w="1869" w:type="dxa"/>
          </w:tcPr>
          <w:p w:rsidR="00200550"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4%</w:t>
            </w:r>
          </w:p>
        </w:tc>
      </w:tr>
    </w:tbl>
    <w:p w:rsidR="00200550" w:rsidRDefault="00200550" w:rsidP="00030343">
      <w:pPr>
        <w:tabs>
          <w:tab w:val="left" w:pos="1692"/>
        </w:tabs>
        <w:rPr>
          <w:rFonts w:ascii="Times New Roman" w:hAnsi="Times New Roman" w:cs="Times New Roman"/>
          <w:sz w:val="24"/>
          <w:szCs w:val="24"/>
        </w:rPr>
      </w:pPr>
    </w:p>
    <w:p w:rsidR="0064057E" w:rsidRPr="00AB32BF" w:rsidRDefault="0064057E" w:rsidP="00030343">
      <w:pPr>
        <w:tabs>
          <w:tab w:val="left" w:pos="1692"/>
        </w:tabs>
        <w:rPr>
          <w:rFonts w:ascii="Times New Roman" w:hAnsi="Times New Roman" w:cs="Times New Roman"/>
          <w:b/>
          <w:sz w:val="24"/>
          <w:szCs w:val="24"/>
        </w:rPr>
      </w:pPr>
      <w:r w:rsidRPr="00AB32BF">
        <w:rPr>
          <w:rFonts w:ascii="Times New Roman" w:hAnsi="Times New Roman" w:cs="Times New Roman"/>
          <w:b/>
          <w:sz w:val="24"/>
          <w:szCs w:val="24"/>
        </w:rPr>
        <w:t xml:space="preserve">                                                   Итоги по всем областям</w:t>
      </w:r>
    </w:p>
    <w:tbl>
      <w:tblPr>
        <w:tblStyle w:val="a3"/>
        <w:tblW w:w="0" w:type="auto"/>
        <w:tblLook w:val="04A0" w:firstRow="1" w:lastRow="0" w:firstColumn="1" w:lastColumn="0" w:noHBand="0" w:noVBand="1"/>
      </w:tblPr>
      <w:tblGrid>
        <w:gridCol w:w="3115"/>
        <w:gridCol w:w="3115"/>
        <w:gridCol w:w="3115"/>
      </w:tblGrid>
      <w:tr w:rsidR="0064057E" w:rsidTr="0064057E">
        <w:tc>
          <w:tcPr>
            <w:tcW w:w="3115" w:type="dxa"/>
          </w:tcPr>
          <w:p w:rsidR="0064057E" w:rsidRDefault="0064057E" w:rsidP="00030343">
            <w:pPr>
              <w:tabs>
                <w:tab w:val="left" w:pos="1692"/>
              </w:tabs>
              <w:rPr>
                <w:rFonts w:ascii="Times New Roman" w:hAnsi="Times New Roman" w:cs="Times New Roman"/>
                <w:sz w:val="24"/>
                <w:szCs w:val="24"/>
              </w:rPr>
            </w:pPr>
            <w:proofErr w:type="gramStart"/>
            <w:r>
              <w:rPr>
                <w:rFonts w:ascii="Times New Roman" w:hAnsi="Times New Roman" w:cs="Times New Roman"/>
                <w:sz w:val="24"/>
                <w:szCs w:val="24"/>
              </w:rPr>
              <w:t>Образовательная  область</w:t>
            </w:r>
            <w:proofErr w:type="gramEnd"/>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64057E">
              <w:rPr>
                <w:rFonts w:ascii="Times New Roman" w:hAnsi="Times New Roman" w:cs="Times New Roman"/>
                <w:sz w:val="24"/>
                <w:szCs w:val="24"/>
              </w:rPr>
              <w:t>сентябрь</w:t>
            </w:r>
            <w:proofErr w:type="gramEnd"/>
            <w:r w:rsidRPr="0064057E">
              <w:rPr>
                <w:rFonts w:ascii="Times New Roman" w:hAnsi="Times New Roman" w:cs="Times New Roman"/>
                <w:sz w:val="24"/>
                <w:szCs w:val="24"/>
              </w:rPr>
              <w:t>- октябрь</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64057E">
              <w:rPr>
                <w:rFonts w:ascii="Times New Roman" w:hAnsi="Times New Roman" w:cs="Times New Roman"/>
                <w:sz w:val="24"/>
                <w:szCs w:val="24"/>
              </w:rPr>
              <w:t>май</w:t>
            </w:r>
            <w:proofErr w:type="gramEnd"/>
          </w:p>
        </w:tc>
      </w:tr>
      <w:tr w:rsidR="0064057E" w:rsidTr="0064057E">
        <w:tc>
          <w:tcPr>
            <w:tcW w:w="3115" w:type="dxa"/>
          </w:tcPr>
          <w:p w:rsidR="0064057E" w:rsidRDefault="0064057E" w:rsidP="00030343">
            <w:pPr>
              <w:tabs>
                <w:tab w:val="left" w:pos="1692"/>
              </w:tabs>
              <w:rPr>
                <w:rFonts w:ascii="Times New Roman" w:hAnsi="Times New Roman" w:cs="Times New Roman"/>
                <w:sz w:val="24"/>
                <w:szCs w:val="24"/>
              </w:rPr>
            </w:pPr>
            <w:r w:rsidRPr="0064057E">
              <w:rPr>
                <w:rFonts w:ascii="Times New Roman" w:hAnsi="Times New Roman" w:cs="Times New Roman"/>
                <w:sz w:val="24"/>
                <w:szCs w:val="24"/>
              </w:rPr>
              <w:t>Социально – коммуникативное развитие</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53%</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87%</w:t>
            </w:r>
          </w:p>
        </w:tc>
      </w:tr>
      <w:tr w:rsidR="0064057E" w:rsidTr="0064057E">
        <w:tc>
          <w:tcPr>
            <w:tcW w:w="3115" w:type="dxa"/>
          </w:tcPr>
          <w:p w:rsidR="0064057E" w:rsidRDefault="0064057E" w:rsidP="00030343">
            <w:pPr>
              <w:tabs>
                <w:tab w:val="left" w:pos="1692"/>
              </w:tabs>
              <w:rPr>
                <w:rFonts w:ascii="Times New Roman" w:hAnsi="Times New Roman" w:cs="Times New Roman"/>
                <w:sz w:val="24"/>
                <w:szCs w:val="24"/>
              </w:rPr>
            </w:pPr>
            <w:r w:rsidRPr="0064057E">
              <w:rPr>
                <w:rFonts w:ascii="Times New Roman" w:hAnsi="Times New Roman" w:cs="Times New Roman"/>
                <w:sz w:val="24"/>
                <w:szCs w:val="24"/>
              </w:rPr>
              <w:t>Познавательное развитие</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57%</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83%</w:t>
            </w:r>
          </w:p>
        </w:tc>
      </w:tr>
      <w:tr w:rsidR="0064057E" w:rsidTr="0064057E">
        <w:tc>
          <w:tcPr>
            <w:tcW w:w="3115" w:type="dxa"/>
          </w:tcPr>
          <w:p w:rsidR="0064057E" w:rsidRDefault="0064057E" w:rsidP="0064057E">
            <w:pPr>
              <w:tabs>
                <w:tab w:val="left" w:pos="1692"/>
              </w:tabs>
              <w:rPr>
                <w:rFonts w:ascii="Times New Roman" w:hAnsi="Times New Roman" w:cs="Times New Roman"/>
                <w:sz w:val="24"/>
                <w:szCs w:val="24"/>
              </w:rPr>
            </w:pPr>
            <w:proofErr w:type="gramStart"/>
            <w:r>
              <w:rPr>
                <w:rFonts w:ascii="Times New Roman" w:hAnsi="Times New Roman" w:cs="Times New Roman"/>
                <w:sz w:val="24"/>
                <w:szCs w:val="24"/>
              </w:rPr>
              <w:t>Речевое  развитие</w:t>
            </w:r>
            <w:proofErr w:type="gramEnd"/>
            <w:r w:rsidRPr="0064057E">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57%</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77%</w:t>
            </w:r>
          </w:p>
        </w:tc>
      </w:tr>
      <w:tr w:rsidR="0064057E" w:rsidTr="0064057E">
        <w:tc>
          <w:tcPr>
            <w:tcW w:w="3115" w:type="dxa"/>
          </w:tcPr>
          <w:p w:rsidR="0064057E" w:rsidRDefault="0064057E" w:rsidP="00030343">
            <w:pPr>
              <w:tabs>
                <w:tab w:val="left" w:pos="1692"/>
              </w:tabs>
              <w:rPr>
                <w:rFonts w:ascii="Times New Roman" w:hAnsi="Times New Roman" w:cs="Times New Roman"/>
                <w:sz w:val="24"/>
                <w:szCs w:val="24"/>
              </w:rPr>
            </w:pPr>
            <w:r w:rsidRPr="0064057E">
              <w:rPr>
                <w:rFonts w:ascii="Times New Roman" w:hAnsi="Times New Roman" w:cs="Times New Roman"/>
                <w:sz w:val="24"/>
                <w:szCs w:val="24"/>
              </w:rPr>
              <w:t>Художественно – эстетическое развитие</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56%</w:t>
            </w:r>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83%</w:t>
            </w:r>
          </w:p>
        </w:tc>
      </w:tr>
      <w:tr w:rsidR="0064057E" w:rsidTr="0064057E">
        <w:tc>
          <w:tcPr>
            <w:tcW w:w="3115" w:type="dxa"/>
          </w:tcPr>
          <w:p w:rsidR="0064057E" w:rsidRDefault="0064057E" w:rsidP="00030343">
            <w:pPr>
              <w:tabs>
                <w:tab w:val="left" w:pos="1692"/>
              </w:tabs>
              <w:rPr>
                <w:rFonts w:ascii="Times New Roman" w:hAnsi="Times New Roman" w:cs="Times New Roman"/>
                <w:sz w:val="24"/>
                <w:szCs w:val="24"/>
              </w:rPr>
            </w:pPr>
            <w:proofErr w:type="gramStart"/>
            <w:r>
              <w:rPr>
                <w:rFonts w:ascii="Times New Roman" w:hAnsi="Times New Roman" w:cs="Times New Roman"/>
                <w:sz w:val="24"/>
                <w:szCs w:val="24"/>
              </w:rPr>
              <w:t>Физическое  развитие</w:t>
            </w:r>
            <w:proofErr w:type="gramEnd"/>
          </w:p>
        </w:tc>
        <w:tc>
          <w:tcPr>
            <w:tcW w:w="3115" w:type="dxa"/>
          </w:tcPr>
          <w:p w:rsidR="0064057E" w:rsidRDefault="0064057E" w:rsidP="00030343">
            <w:pPr>
              <w:tabs>
                <w:tab w:val="left" w:pos="1692"/>
              </w:tabs>
              <w:rPr>
                <w:rFonts w:ascii="Times New Roman" w:hAnsi="Times New Roman" w:cs="Times New Roman"/>
                <w:sz w:val="24"/>
                <w:szCs w:val="24"/>
              </w:rPr>
            </w:pPr>
            <w:r>
              <w:rPr>
                <w:rFonts w:ascii="Times New Roman" w:hAnsi="Times New Roman" w:cs="Times New Roman"/>
                <w:sz w:val="24"/>
                <w:szCs w:val="24"/>
              </w:rPr>
              <w:t xml:space="preserve">              53%</w:t>
            </w:r>
          </w:p>
        </w:tc>
        <w:tc>
          <w:tcPr>
            <w:tcW w:w="3115" w:type="dxa"/>
          </w:tcPr>
          <w:p w:rsidR="0064057E" w:rsidRDefault="0064057E" w:rsidP="0064057E">
            <w:pPr>
              <w:tabs>
                <w:tab w:val="center" w:pos="1449"/>
              </w:tabs>
              <w:rPr>
                <w:rFonts w:ascii="Times New Roman" w:hAnsi="Times New Roman" w:cs="Times New Roman"/>
                <w:sz w:val="24"/>
                <w:szCs w:val="24"/>
              </w:rPr>
            </w:pPr>
            <w:r>
              <w:rPr>
                <w:rFonts w:ascii="Times New Roman" w:hAnsi="Times New Roman" w:cs="Times New Roman"/>
                <w:sz w:val="24"/>
                <w:szCs w:val="24"/>
              </w:rPr>
              <w:tab/>
              <w:t>80%</w:t>
            </w:r>
          </w:p>
        </w:tc>
      </w:tr>
    </w:tbl>
    <w:p w:rsidR="00AF09C1" w:rsidRDefault="00AF09C1" w:rsidP="00AF09C1">
      <w:pPr>
        <w:shd w:val="clear" w:color="auto" w:fill="FFFFFF"/>
        <w:spacing w:after="0" w:line="240" w:lineRule="auto"/>
        <w:rPr>
          <w:rFonts w:ascii="Times New Roman" w:eastAsia="Times New Roman" w:hAnsi="Times New Roman" w:cs="Times New Roman"/>
          <w:b/>
          <w:bCs/>
          <w:color w:val="000000"/>
          <w:sz w:val="26"/>
          <w:szCs w:val="26"/>
          <w:shd w:val="clear" w:color="auto" w:fill="FFFFFF"/>
          <w:lang w:eastAsia="ru-RU"/>
        </w:rPr>
      </w:pPr>
      <w:r w:rsidRPr="00E66FE6">
        <w:rPr>
          <w:rFonts w:ascii="Times New Roman" w:eastAsia="Times New Roman" w:hAnsi="Times New Roman" w:cs="Times New Roman"/>
          <w:b/>
          <w:bCs/>
          <w:color w:val="000000"/>
          <w:sz w:val="26"/>
          <w:szCs w:val="26"/>
          <w:shd w:val="clear" w:color="auto" w:fill="FFFFFF"/>
          <w:lang w:eastAsia="ru-RU"/>
        </w:rPr>
        <w:lastRenderedPageBreak/>
        <w:t xml:space="preserve">Анализ результатов педагогической диагностики во второй младшей </w:t>
      </w:r>
      <w:r>
        <w:rPr>
          <w:rFonts w:ascii="Times New Roman" w:eastAsia="Times New Roman" w:hAnsi="Times New Roman" w:cs="Times New Roman"/>
          <w:b/>
          <w:bCs/>
          <w:color w:val="000000"/>
          <w:sz w:val="26"/>
          <w:szCs w:val="26"/>
          <w:shd w:val="clear" w:color="auto" w:fill="FFFFFF"/>
          <w:lang w:eastAsia="ru-RU"/>
        </w:rPr>
        <w:t xml:space="preserve">группе №8 «Подснежник» на </w:t>
      </w:r>
      <w:proofErr w:type="gramStart"/>
      <w:r>
        <w:rPr>
          <w:rFonts w:ascii="Times New Roman" w:eastAsia="Times New Roman" w:hAnsi="Times New Roman" w:cs="Times New Roman"/>
          <w:b/>
          <w:bCs/>
          <w:color w:val="000000"/>
          <w:sz w:val="26"/>
          <w:szCs w:val="26"/>
          <w:shd w:val="clear" w:color="auto" w:fill="FFFFFF"/>
          <w:lang w:eastAsia="ru-RU"/>
        </w:rPr>
        <w:t>конец  2023</w:t>
      </w:r>
      <w:proofErr w:type="gramEnd"/>
      <w:r>
        <w:rPr>
          <w:rFonts w:ascii="Times New Roman" w:eastAsia="Times New Roman" w:hAnsi="Times New Roman" w:cs="Times New Roman"/>
          <w:b/>
          <w:bCs/>
          <w:color w:val="000000"/>
          <w:sz w:val="26"/>
          <w:szCs w:val="26"/>
          <w:shd w:val="clear" w:color="auto" w:fill="FFFFFF"/>
          <w:lang w:eastAsia="ru-RU"/>
        </w:rPr>
        <w:t xml:space="preserve"> - 2024 учебного года </w:t>
      </w:r>
    </w:p>
    <w:p w:rsidR="00AF09C1" w:rsidRDefault="00AF09C1" w:rsidP="00AF09C1">
      <w:pPr>
        <w:shd w:val="clear" w:color="auto" w:fill="FFFFFF"/>
        <w:spacing w:after="0" w:line="240" w:lineRule="auto"/>
        <w:rPr>
          <w:rFonts w:ascii="Times New Roman" w:eastAsia="Times New Roman" w:hAnsi="Times New Roman" w:cs="Times New Roman"/>
          <w:bCs/>
          <w:color w:val="000000"/>
          <w:sz w:val="26"/>
          <w:szCs w:val="26"/>
          <w:shd w:val="clear" w:color="auto" w:fill="FFFFFF"/>
          <w:lang w:eastAsia="ru-RU"/>
        </w:rPr>
      </w:pPr>
    </w:p>
    <w:p w:rsidR="00AF09C1" w:rsidRPr="00E66FE6" w:rsidRDefault="00AF09C1" w:rsidP="00AF09C1">
      <w:pPr>
        <w:shd w:val="clear" w:color="auto" w:fill="FFFFFF"/>
        <w:spacing w:after="0" w:line="240" w:lineRule="auto"/>
        <w:rPr>
          <w:rFonts w:ascii="Times New Roman" w:eastAsia="Times New Roman" w:hAnsi="Times New Roman" w:cs="Times New Roman"/>
          <w:bCs/>
          <w:color w:val="000000"/>
          <w:sz w:val="26"/>
          <w:szCs w:val="26"/>
          <w:shd w:val="clear" w:color="auto" w:fill="FFFFFF"/>
          <w:lang w:eastAsia="ru-RU"/>
        </w:rPr>
      </w:pPr>
      <w:r w:rsidRPr="00E66FE6">
        <w:rPr>
          <w:rFonts w:ascii="Times New Roman" w:eastAsia="Times New Roman" w:hAnsi="Times New Roman" w:cs="Times New Roman"/>
          <w:bCs/>
          <w:color w:val="000000"/>
          <w:sz w:val="26"/>
          <w:szCs w:val="26"/>
          <w:shd w:val="clear" w:color="auto" w:fill="FFFFFF"/>
          <w:lang w:eastAsia="ru-RU"/>
        </w:rPr>
        <w:t>Мониторинг образовательного процесса был проведен во второй младше</w:t>
      </w:r>
      <w:r>
        <w:rPr>
          <w:rFonts w:ascii="Times New Roman" w:eastAsia="Times New Roman" w:hAnsi="Times New Roman" w:cs="Times New Roman"/>
          <w:bCs/>
          <w:color w:val="000000"/>
          <w:sz w:val="26"/>
          <w:szCs w:val="26"/>
          <w:shd w:val="clear" w:color="auto" w:fill="FFFFFF"/>
          <w:lang w:eastAsia="ru-RU"/>
        </w:rPr>
        <w:t>й группе «Подснежник» в мае 2024</w:t>
      </w:r>
      <w:r w:rsidRPr="00E66FE6">
        <w:rPr>
          <w:rFonts w:ascii="Times New Roman" w:eastAsia="Times New Roman" w:hAnsi="Times New Roman" w:cs="Times New Roman"/>
          <w:bCs/>
          <w:color w:val="000000"/>
          <w:sz w:val="26"/>
          <w:szCs w:val="26"/>
          <w:shd w:val="clear" w:color="auto" w:fill="FFFFFF"/>
          <w:lang w:eastAsia="ru-RU"/>
        </w:rPr>
        <w:t xml:space="preserve"> года. В м</w:t>
      </w:r>
      <w:r>
        <w:rPr>
          <w:rFonts w:ascii="Times New Roman" w:eastAsia="Times New Roman" w:hAnsi="Times New Roman" w:cs="Times New Roman"/>
          <w:bCs/>
          <w:color w:val="000000"/>
          <w:sz w:val="26"/>
          <w:szCs w:val="26"/>
          <w:shd w:val="clear" w:color="auto" w:fill="FFFFFF"/>
          <w:lang w:eastAsia="ru-RU"/>
        </w:rPr>
        <w:t>ониторинге приняли участие 26 воспитанников.</w:t>
      </w:r>
    </w:p>
    <w:p w:rsidR="00AF09C1" w:rsidRDefault="00AF09C1" w:rsidP="00AF09C1">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iCs/>
          <w:color w:val="000000"/>
          <w:sz w:val="28"/>
          <w:szCs w:val="28"/>
          <w:lang w:eastAsia="ru-RU"/>
        </w:rPr>
        <w:t xml:space="preserve">Цель </w:t>
      </w:r>
      <w:proofErr w:type="spellStart"/>
      <w:proofErr w:type="gramStart"/>
      <w:r w:rsidRPr="00E66FE6">
        <w:rPr>
          <w:rFonts w:ascii="Times New Roman" w:eastAsia="Times New Roman" w:hAnsi="Times New Roman" w:cs="Times New Roman"/>
          <w:iCs/>
          <w:color w:val="000000"/>
          <w:sz w:val="28"/>
          <w:szCs w:val="28"/>
          <w:lang w:eastAsia="ru-RU"/>
        </w:rPr>
        <w:t>мониторинга:</w:t>
      </w:r>
      <w:r w:rsidRPr="0093471B">
        <w:rPr>
          <w:rFonts w:ascii="Times New Roman" w:eastAsia="Times New Roman" w:hAnsi="Times New Roman" w:cs="Times New Roman"/>
          <w:color w:val="000000"/>
          <w:sz w:val="28"/>
          <w:szCs w:val="28"/>
          <w:shd w:val="clear" w:color="auto" w:fill="FFFFFF"/>
          <w:lang w:eastAsia="ru-RU"/>
        </w:rPr>
        <w:t>определить</w:t>
      </w:r>
      <w:proofErr w:type="spellEnd"/>
      <w:proofErr w:type="gramEnd"/>
      <w:r w:rsidRPr="0093471B">
        <w:rPr>
          <w:rFonts w:ascii="Times New Roman" w:eastAsia="Times New Roman" w:hAnsi="Times New Roman" w:cs="Times New Roman"/>
          <w:color w:val="000000"/>
          <w:sz w:val="28"/>
          <w:szCs w:val="28"/>
          <w:shd w:val="clear" w:color="auto" w:fill="FFFFFF"/>
          <w:lang w:eastAsia="ru-RU"/>
        </w:rPr>
        <w:t xml:space="preserve"> степень освоения детьми общеобразовательной программы дошкольного учреждения и влияние образовательного процесса, организуемого в дошкольном учреждении, на развитие ребенка.</w:t>
      </w:r>
    </w:p>
    <w:p w:rsidR="00AF09C1" w:rsidRPr="00E66FE6" w:rsidRDefault="00AF09C1" w:rsidP="00AF09C1">
      <w:pPr>
        <w:shd w:val="clear" w:color="auto" w:fill="FFFFFF"/>
        <w:spacing w:after="0" w:line="240" w:lineRule="auto"/>
        <w:jc w:val="both"/>
        <w:rPr>
          <w:rFonts w:ascii="Calibri" w:eastAsia="Times New Roman" w:hAnsi="Calibri" w:cs="Calibri"/>
          <w:color w:val="000000"/>
          <w:lang w:eastAsia="ru-RU"/>
        </w:rPr>
      </w:pPr>
      <w:r w:rsidRPr="00E66FE6">
        <w:rPr>
          <w:rFonts w:ascii="Times New Roman" w:eastAsia="Times New Roman" w:hAnsi="Times New Roman" w:cs="Times New Roman"/>
          <w:iCs/>
          <w:color w:val="000000"/>
          <w:sz w:val="28"/>
          <w:szCs w:val="28"/>
          <w:lang w:eastAsia="ru-RU"/>
        </w:rPr>
        <w:t>Задачи мониторинга:</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определить уровень развития детей по пяти образовательным областям;</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определить уровень развития по группе в целом;</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оптимизировать работу с детьми, наметить направление работы по итогам мониторинга по группе в целом;</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определить образовательную траекторию развития каждого ребенка.</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E66FE6">
        <w:rPr>
          <w:rFonts w:ascii="Times New Roman" w:eastAsia="Times New Roman" w:hAnsi="Times New Roman" w:cs="Times New Roman"/>
          <w:iCs/>
          <w:color w:val="000000"/>
          <w:sz w:val="28"/>
          <w:szCs w:val="28"/>
          <w:lang w:eastAsia="ru-RU"/>
        </w:rPr>
        <w:t>Методы диагностики</w:t>
      </w:r>
      <w:r w:rsidRPr="0093471B">
        <w:rPr>
          <w:rFonts w:ascii="Times New Roman" w:eastAsia="Times New Roman" w:hAnsi="Times New Roman" w:cs="Times New Roman"/>
          <w:i/>
          <w:iCs/>
          <w:color w:val="000000"/>
          <w:sz w:val="28"/>
          <w:szCs w:val="28"/>
          <w:lang w:eastAsia="ru-RU"/>
        </w:rPr>
        <w:t>:</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наблюдение;</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итоговые упражнения;</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индивидуальная беседа;</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беседа с родителями с учетом анкетирования;</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Обследование проводилось по пяти образовательным областям:</w:t>
      </w:r>
    </w:p>
    <w:p w:rsidR="00AF09C1" w:rsidRPr="0093471B" w:rsidRDefault="00AF09C1" w:rsidP="00AF09C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Социально-коммуникативное развитие</w:t>
      </w:r>
    </w:p>
    <w:p w:rsidR="00AF09C1" w:rsidRPr="0093471B" w:rsidRDefault="00AF09C1" w:rsidP="00AF09C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Физическое развитие</w:t>
      </w:r>
    </w:p>
    <w:p w:rsidR="00AF09C1" w:rsidRPr="0093471B" w:rsidRDefault="00AF09C1" w:rsidP="00AF09C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Художественно-эстетическое развитие</w:t>
      </w:r>
    </w:p>
    <w:p w:rsidR="00AF09C1" w:rsidRPr="0093471B" w:rsidRDefault="00AF09C1" w:rsidP="00AF09C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Речевое развитие</w:t>
      </w:r>
    </w:p>
    <w:p w:rsidR="00AF09C1" w:rsidRPr="0093471B" w:rsidRDefault="00AF09C1" w:rsidP="00AF09C1">
      <w:pPr>
        <w:numPr>
          <w:ilvl w:val="0"/>
          <w:numId w:val="1"/>
        </w:numPr>
        <w:shd w:val="clear" w:color="auto" w:fill="FFFFFF"/>
        <w:spacing w:before="30" w:after="3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Познавательное развитие</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Результаты диагностики показали:</w:t>
      </w:r>
    </w:p>
    <w:p w:rsidR="00AF09C1"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u w:val="single"/>
          <w:lang w:eastAsia="ru-RU"/>
        </w:rPr>
      </w:pPr>
    </w:p>
    <w:p w:rsidR="00AF09C1" w:rsidRPr="00E66FE6" w:rsidRDefault="00AF09C1" w:rsidP="00AF09C1">
      <w:pPr>
        <w:shd w:val="clear" w:color="auto" w:fill="FFFFFF"/>
        <w:spacing w:after="0" w:line="240" w:lineRule="auto"/>
        <w:jc w:val="both"/>
        <w:rPr>
          <w:rFonts w:ascii="Calibri" w:eastAsia="Times New Roman" w:hAnsi="Calibri" w:cs="Calibri"/>
          <w:color w:val="000000"/>
          <w:u w:val="single"/>
          <w:lang w:eastAsia="ru-RU"/>
        </w:rPr>
      </w:pPr>
      <w:r w:rsidRPr="00E66FE6">
        <w:rPr>
          <w:rFonts w:ascii="Times New Roman" w:eastAsia="Times New Roman" w:hAnsi="Times New Roman" w:cs="Times New Roman"/>
          <w:iCs/>
          <w:color w:val="000000"/>
          <w:sz w:val="28"/>
          <w:szCs w:val="28"/>
          <w:u w:val="single"/>
          <w:lang w:eastAsia="ru-RU"/>
        </w:rPr>
        <w:t>Образовательная область «Социально-коммуникативное развитие».</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По итогам диагностики на конец учебного года отмечается положительная динамика развития детей.</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F09C1" w:rsidRPr="00E66FE6"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Высокий уровень: 10 детей – 38%</w:t>
      </w:r>
    </w:p>
    <w:p w:rsidR="00AF09C1" w:rsidRPr="00E66FE6"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Средний уровень: 15 детей– 58</w:t>
      </w:r>
      <w:r w:rsidRPr="00E66FE6">
        <w:rPr>
          <w:rFonts w:ascii="Times New Roman" w:eastAsia="Times New Roman" w:hAnsi="Times New Roman" w:cs="Times New Roman"/>
          <w:color w:val="000000"/>
          <w:sz w:val="28"/>
          <w:szCs w:val="28"/>
          <w:lang w:eastAsia="ru-RU"/>
        </w:rPr>
        <w:t>%</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Низкий уровень: 1 ребёнок- 4</w:t>
      </w:r>
      <w:r w:rsidRPr="00E66FE6">
        <w:rPr>
          <w:rFonts w:ascii="Times New Roman" w:eastAsia="Times New Roman" w:hAnsi="Times New Roman" w:cs="Times New Roman"/>
          <w:color w:val="000000"/>
          <w:sz w:val="28"/>
          <w:szCs w:val="28"/>
          <w:lang w:eastAsia="ru-RU"/>
        </w:rPr>
        <w:t xml:space="preserve"> %</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Дети имеющие </w:t>
      </w:r>
      <w:r w:rsidRPr="0093471B">
        <w:rPr>
          <w:rFonts w:ascii="Times New Roman" w:eastAsia="Times New Roman" w:hAnsi="Times New Roman" w:cs="Times New Roman"/>
          <w:color w:val="000000"/>
          <w:sz w:val="28"/>
          <w:szCs w:val="28"/>
          <w:lang w:eastAsia="ru-RU"/>
        </w:rPr>
        <w:t xml:space="preserve">высокий уровень </w:t>
      </w:r>
      <w:r>
        <w:rPr>
          <w:rFonts w:ascii="Times New Roman" w:eastAsia="Times New Roman" w:hAnsi="Times New Roman" w:cs="Times New Roman"/>
          <w:color w:val="000000"/>
          <w:sz w:val="28"/>
          <w:szCs w:val="28"/>
          <w:lang w:eastAsia="ru-RU"/>
        </w:rPr>
        <w:t xml:space="preserve">развития. К концу учебного года </w:t>
      </w:r>
      <w:r w:rsidRPr="0093471B">
        <w:rPr>
          <w:rFonts w:ascii="Times New Roman" w:eastAsia="Times New Roman" w:hAnsi="Times New Roman" w:cs="Times New Roman"/>
          <w:color w:val="000000"/>
          <w:sz w:val="28"/>
          <w:szCs w:val="28"/>
          <w:lang w:eastAsia="ru-RU"/>
        </w:rPr>
        <w:t>стали проявлять интерес к общению со сверстниками, называют их по именам; в дидактических играх принимают игровые правила и действуют в соответствии с ними; охотно вступают в ролевой диалог с воспитателем и сверстниками. Дети активно выполняют простейшие трудовые действия по просьбе воспитателя.</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Дети среднего уровня,</w:t>
      </w:r>
      <w:r w:rsidRPr="0093471B">
        <w:rPr>
          <w:rFonts w:ascii="Times New Roman" w:eastAsia="Times New Roman" w:hAnsi="Times New Roman" w:cs="Times New Roman"/>
          <w:color w:val="000000"/>
          <w:sz w:val="28"/>
          <w:szCs w:val="28"/>
          <w:lang w:eastAsia="ru-RU"/>
        </w:rPr>
        <w:t xml:space="preserve"> испытывают затруднения в общении, как с взрослыми, так и со сверстниками.</w:t>
      </w:r>
      <w:r>
        <w:rPr>
          <w:rFonts w:ascii="Times New Roman" w:eastAsia="Times New Roman" w:hAnsi="Times New Roman" w:cs="Times New Roman"/>
          <w:color w:val="000000"/>
          <w:sz w:val="28"/>
          <w:szCs w:val="28"/>
          <w:lang w:eastAsia="ru-RU"/>
        </w:rPr>
        <w:t xml:space="preserve"> Один ребёнок показал низкий уровень.</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C45BB9">
        <w:rPr>
          <w:rFonts w:ascii="Times New Roman" w:eastAsia="Times New Roman" w:hAnsi="Times New Roman" w:cs="Times New Roman"/>
          <w:color w:val="000000"/>
          <w:sz w:val="28"/>
          <w:szCs w:val="28"/>
          <w:u w:val="single"/>
          <w:shd w:val="clear" w:color="auto" w:fill="FFFFFF"/>
          <w:lang w:eastAsia="ru-RU"/>
        </w:rPr>
        <w:lastRenderedPageBreak/>
        <w:t>Рекомендации на летний оздоровительный период</w:t>
      </w:r>
      <w:r w:rsidRPr="0093471B">
        <w:rPr>
          <w:rFonts w:ascii="Times New Roman" w:eastAsia="Times New Roman" w:hAnsi="Times New Roman" w:cs="Times New Roman"/>
          <w:color w:val="000000"/>
          <w:sz w:val="28"/>
          <w:szCs w:val="28"/>
          <w:shd w:val="clear" w:color="auto" w:fill="FFFFFF"/>
          <w:lang w:eastAsia="ru-RU"/>
        </w:rPr>
        <w:t>: продолжать работу с детьми через использование дидактических игр по проблеме; заинтересовывать детей через игровые ситуации, чтением книг с проблемными ситуациями. Использовать в работе с детьми дидактические игры </w:t>
      </w:r>
      <w:r w:rsidRPr="00C45BB9">
        <w:rPr>
          <w:rFonts w:ascii="Times New Roman" w:eastAsia="Times New Roman" w:hAnsi="Times New Roman" w:cs="Times New Roman"/>
          <w:iCs/>
          <w:color w:val="000000"/>
          <w:sz w:val="28"/>
          <w:szCs w:val="28"/>
          <w:shd w:val="clear" w:color="auto" w:fill="FFFFFF"/>
          <w:lang w:eastAsia="ru-RU"/>
        </w:rPr>
        <w:t>«Мои друзья»</w:t>
      </w:r>
      <w:r w:rsidRPr="00C45BB9">
        <w:rPr>
          <w:rFonts w:ascii="Times New Roman" w:eastAsia="Times New Roman" w:hAnsi="Times New Roman" w:cs="Times New Roman"/>
          <w:color w:val="000000"/>
          <w:sz w:val="28"/>
          <w:szCs w:val="28"/>
          <w:shd w:val="clear" w:color="auto" w:fill="FFFFFF"/>
          <w:lang w:eastAsia="ru-RU"/>
        </w:rPr>
        <w:t>, </w:t>
      </w:r>
      <w:r w:rsidRPr="00C45BB9">
        <w:rPr>
          <w:rFonts w:ascii="Times New Roman" w:eastAsia="Times New Roman" w:hAnsi="Times New Roman" w:cs="Times New Roman"/>
          <w:iCs/>
          <w:color w:val="000000"/>
          <w:sz w:val="28"/>
          <w:szCs w:val="28"/>
          <w:shd w:val="clear" w:color="auto" w:fill="FFFFFF"/>
          <w:lang w:eastAsia="ru-RU"/>
        </w:rPr>
        <w:t>«Какое настроение»</w:t>
      </w:r>
      <w:r w:rsidRPr="00C45BB9">
        <w:rPr>
          <w:rFonts w:ascii="Times New Roman" w:eastAsia="Times New Roman" w:hAnsi="Times New Roman" w:cs="Times New Roman"/>
          <w:color w:val="000000"/>
          <w:sz w:val="28"/>
          <w:szCs w:val="28"/>
          <w:shd w:val="clear" w:color="auto" w:fill="FFFFFF"/>
          <w:lang w:eastAsia="ru-RU"/>
        </w:rPr>
        <w:t>, </w:t>
      </w:r>
      <w:r w:rsidRPr="00C45BB9">
        <w:rPr>
          <w:rFonts w:ascii="Times New Roman" w:eastAsia="Times New Roman" w:hAnsi="Times New Roman" w:cs="Times New Roman"/>
          <w:iCs/>
          <w:color w:val="000000"/>
          <w:sz w:val="28"/>
          <w:szCs w:val="28"/>
          <w:shd w:val="clear" w:color="auto" w:fill="FFFFFF"/>
          <w:lang w:eastAsia="ru-RU"/>
        </w:rPr>
        <w:t>«Какой мой друг»</w:t>
      </w:r>
      <w:r w:rsidRPr="0093471B">
        <w:rPr>
          <w:rFonts w:ascii="Times New Roman" w:eastAsia="Times New Roman" w:hAnsi="Times New Roman" w:cs="Times New Roman"/>
          <w:color w:val="000000"/>
          <w:sz w:val="28"/>
          <w:szCs w:val="28"/>
          <w:shd w:val="clear" w:color="auto" w:fill="FFFFFF"/>
          <w:lang w:eastAsia="ru-RU"/>
        </w:rPr>
        <w:t> и др.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w:t>
      </w:r>
    </w:p>
    <w:p w:rsidR="00AF09C1" w:rsidRDefault="00AF09C1" w:rsidP="00AF09C1">
      <w:pPr>
        <w:shd w:val="clear" w:color="auto" w:fill="FFFFFF"/>
        <w:spacing w:after="0" w:line="240" w:lineRule="auto"/>
        <w:rPr>
          <w:rFonts w:ascii="Times New Roman" w:eastAsia="Times New Roman" w:hAnsi="Times New Roman" w:cs="Times New Roman"/>
          <w:iCs/>
          <w:color w:val="000000"/>
          <w:sz w:val="28"/>
          <w:szCs w:val="28"/>
          <w:u w:val="single"/>
          <w:lang w:eastAsia="ru-RU"/>
        </w:rPr>
      </w:pPr>
    </w:p>
    <w:p w:rsidR="00AF09C1" w:rsidRPr="00C45BB9" w:rsidRDefault="00AF09C1" w:rsidP="00AF09C1">
      <w:pPr>
        <w:shd w:val="clear" w:color="auto" w:fill="FFFFFF"/>
        <w:spacing w:after="0" w:line="240" w:lineRule="auto"/>
        <w:rPr>
          <w:rFonts w:ascii="Calibri" w:eastAsia="Times New Roman" w:hAnsi="Calibri" w:cs="Calibri"/>
          <w:color w:val="000000"/>
          <w:u w:val="single"/>
          <w:lang w:eastAsia="ru-RU"/>
        </w:rPr>
      </w:pPr>
      <w:r w:rsidRPr="00C45BB9">
        <w:rPr>
          <w:rFonts w:ascii="Times New Roman" w:eastAsia="Times New Roman" w:hAnsi="Times New Roman" w:cs="Times New Roman"/>
          <w:iCs/>
          <w:color w:val="000000"/>
          <w:sz w:val="28"/>
          <w:szCs w:val="28"/>
          <w:u w:val="single"/>
          <w:lang w:eastAsia="ru-RU"/>
        </w:rPr>
        <w:t>Образовательная область «Познавательное развитие»</w:t>
      </w:r>
    </w:p>
    <w:p w:rsidR="00AF09C1" w:rsidRPr="0093471B" w:rsidRDefault="00AF09C1" w:rsidP="00AF09C1">
      <w:pPr>
        <w:shd w:val="clear" w:color="auto" w:fill="FFFFFF"/>
        <w:spacing w:after="0" w:line="240" w:lineRule="auto"/>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В данной области также отмечается положительная динамика развития детей и высокие результаты освоения учебной программы.</w:t>
      </w:r>
    </w:p>
    <w:p w:rsidR="00AF09C1" w:rsidRDefault="00AF09C1" w:rsidP="00AF09C1">
      <w:pPr>
        <w:shd w:val="clear" w:color="auto" w:fill="FFFFFF"/>
        <w:spacing w:after="0" w:line="240" w:lineRule="auto"/>
        <w:rPr>
          <w:rFonts w:ascii="Times New Roman" w:eastAsia="Times New Roman" w:hAnsi="Times New Roman" w:cs="Times New Roman"/>
          <w:color w:val="000000"/>
          <w:sz w:val="28"/>
          <w:szCs w:val="28"/>
          <w:lang w:eastAsia="ru-RU"/>
        </w:rPr>
      </w:pPr>
    </w:p>
    <w:p w:rsidR="00AF09C1" w:rsidRPr="00C45BB9" w:rsidRDefault="00AF09C1" w:rsidP="00AF09C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Высокий уровень: 9 детей – 35</w:t>
      </w:r>
      <w:r w:rsidRPr="00C45BB9">
        <w:rPr>
          <w:rFonts w:ascii="Times New Roman" w:eastAsia="Times New Roman" w:hAnsi="Times New Roman" w:cs="Times New Roman"/>
          <w:color w:val="000000"/>
          <w:sz w:val="28"/>
          <w:szCs w:val="28"/>
          <w:lang w:eastAsia="ru-RU"/>
        </w:rPr>
        <w:t>%</w:t>
      </w:r>
    </w:p>
    <w:p w:rsidR="00AF09C1" w:rsidRPr="00C45BB9" w:rsidRDefault="00AF09C1" w:rsidP="00AF09C1">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Средний уровень: 16 детей– 61</w:t>
      </w:r>
      <w:r w:rsidRPr="00C45BB9">
        <w:rPr>
          <w:rFonts w:ascii="Times New Roman" w:eastAsia="Times New Roman" w:hAnsi="Times New Roman" w:cs="Times New Roman"/>
          <w:color w:val="000000"/>
          <w:sz w:val="28"/>
          <w:szCs w:val="28"/>
          <w:lang w:eastAsia="ru-RU"/>
        </w:rPr>
        <w:t>%</w:t>
      </w:r>
    </w:p>
    <w:p w:rsidR="00AF09C1" w:rsidRPr="00C45BB9" w:rsidRDefault="00AF09C1" w:rsidP="00AF09C1">
      <w:pPr>
        <w:shd w:val="clear" w:color="auto" w:fill="FFFFFF"/>
        <w:spacing w:after="0" w:line="240" w:lineRule="auto"/>
        <w:rPr>
          <w:rFonts w:ascii="Times New Roman" w:eastAsia="Times New Roman" w:hAnsi="Times New Roman" w:cs="Times New Roman"/>
          <w:color w:val="000000"/>
          <w:sz w:val="28"/>
          <w:szCs w:val="28"/>
          <w:lang w:eastAsia="ru-RU"/>
        </w:rPr>
      </w:pPr>
      <w:r w:rsidRPr="00C45BB9">
        <w:rPr>
          <w:rFonts w:ascii="Times New Roman" w:eastAsia="Times New Roman" w:hAnsi="Times New Roman" w:cs="Times New Roman"/>
          <w:color w:val="000000"/>
          <w:sz w:val="28"/>
          <w:szCs w:val="28"/>
          <w:lang w:eastAsia="ru-RU"/>
        </w:rPr>
        <w:t>Низкий уровень: 1 ребёнок</w:t>
      </w:r>
      <w:r>
        <w:rPr>
          <w:rFonts w:ascii="Times New Roman" w:eastAsia="Times New Roman" w:hAnsi="Times New Roman" w:cs="Times New Roman"/>
          <w:color w:val="000000"/>
          <w:sz w:val="28"/>
          <w:szCs w:val="28"/>
          <w:lang w:eastAsia="ru-RU"/>
        </w:rPr>
        <w:t xml:space="preserve"> </w:t>
      </w:r>
      <w:r w:rsidRPr="00C45BB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C45BB9">
        <w:rPr>
          <w:rFonts w:ascii="Times New Roman" w:eastAsia="Times New Roman" w:hAnsi="Times New Roman" w:cs="Times New Roman"/>
          <w:color w:val="000000"/>
          <w:sz w:val="28"/>
          <w:szCs w:val="28"/>
          <w:lang w:eastAsia="ru-RU"/>
        </w:rPr>
        <w:t>4 %</w:t>
      </w:r>
    </w:p>
    <w:p w:rsidR="00AF09C1" w:rsidRDefault="00AF09C1" w:rsidP="00AF09C1">
      <w:pPr>
        <w:shd w:val="clear" w:color="auto" w:fill="FFFFFF"/>
        <w:spacing w:after="0" w:line="240" w:lineRule="auto"/>
        <w:rPr>
          <w:rFonts w:ascii="Times New Roman" w:eastAsia="Times New Roman" w:hAnsi="Times New Roman" w:cs="Times New Roman"/>
          <w:color w:val="000000"/>
          <w:sz w:val="28"/>
          <w:szCs w:val="28"/>
          <w:lang w:eastAsia="ru-RU"/>
        </w:rPr>
      </w:pPr>
    </w:p>
    <w:p w:rsidR="00AF09C1" w:rsidRPr="0093471B" w:rsidRDefault="00AF09C1" w:rsidP="00AF09C1">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Дети высокого уровня</w:t>
      </w:r>
      <w:r w:rsidRPr="0093471B">
        <w:rPr>
          <w:rFonts w:ascii="Times New Roman" w:eastAsia="Times New Roman" w:hAnsi="Times New Roman" w:cs="Times New Roman"/>
          <w:color w:val="000000"/>
          <w:sz w:val="28"/>
          <w:szCs w:val="28"/>
          <w:lang w:eastAsia="ru-RU"/>
        </w:rPr>
        <w:t xml:space="preserve"> ра</w:t>
      </w:r>
      <w:r>
        <w:rPr>
          <w:rFonts w:ascii="Times New Roman" w:eastAsia="Times New Roman" w:hAnsi="Times New Roman" w:cs="Times New Roman"/>
          <w:color w:val="000000"/>
          <w:sz w:val="28"/>
          <w:szCs w:val="28"/>
          <w:lang w:eastAsia="ru-RU"/>
        </w:rPr>
        <w:t>звития,</w:t>
      </w:r>
      <w:r w:rsidRPr="0093471B">
        <w:rPr>
          <w:rFonts w:ascii="Times New Roman" w:eastAsia="Times New Roman" w:hAnsi="Times New Roman" w:cs="Times New Roman"/>
          <w:color w:val="000000"/>
          <w:sz w:val="28"/>
          <w:szCs w:val="28"/>
          <w:lang w:eastAsia="ru-RU"/>
        </w:rPr>
        <w:t xml:space="preserve"> проявляют активный интерес к рассматриванию картинок, иллюстраций из детских книг, к окружающему миру, обследованию незнакомых предметов, их свойств. Дети знают названия окружающих предметов и игрушек, умеют группировать предметы по цвету, размеру и форме.</w:t>
      </w:r>
    </w:p>
    <w:p w:rsidR="00AF09C1" w:rsidRPr="00C45BB9" w:rsidRDefault="00AF09C1" w:rsidP="00AF09C1">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Дети среднего уровня </w:t>
      </w:r>
      <w:proofErr w:type="gramStart"/>
      <w:r>
        <w:rPr>
          <w:rFonts w:ascii="Times New Roman" w:eastAsia="Times New Roman" w:hAnsi="Times New Roman" w:cs="Times New Roman"/>
          <w:color w:val="000000"/>
          <w:sz w:val="28"/>
          <w:szCs w:val="28"/>
          <w:lang w:eastAsia="ru-RU"/>
        </w:rPr>
        <w:t>развития ,</w:t>
      </w:r>
      <w:r w:rsidRPr="0093471B">
        <w:rPr>
          <w:rFonts w:ascii="Times New Roman" w:eastAsia="Times New Roman" w:hAnsi="Times New Roman" w:cs="Times New Roman"/>
          <w:color w:val="000000"/>
          <w:sz w:val="28"/>
          <w:szCs w:val="28"/>
          <w:lang w:eastAsia="ru-RU"/>
        </w:rPr>
        <w:t>проявляют</w:t>
      </w:r>
      <w:proofErr w:type="gramEnd"/>
      <w:r w:rsidRPr="0093471B">
        <w:rPr>
          <w:rFonts w:ascii="Times New Roman" w:eastAsia="Times New Roman" w:hAnsi="Times New Roman" w:cs="Times New Roman"/>
          <w:color w:val="000000"/>
          <w:sz w:val="28"/>
          <w:szCs w:val="28"/>
          <w:lang w:eastAsia="ru-RU"/>
        </w:rPr>
        <w:t xml:space="preserve"> активный интерес в области «Познавательного развития», но имеют ряд затруднений, обусловленных низким уровнем речевого развития. Так, например, они не могут назвать своё имя, имена членов семьи, воспитателей. Предметы ближайшего окружения, названия животных, овощей, фруктов, цвет и размер фигуры могут только показать.</w:t>
      </w:r>
      <w:r w:rsidRPr="00C45BB9">
        <w:t xml:space="preserve"> </w:t>
      </w:r>
      <w:r w:rsidRPr="00C45BB9">
        <w:rPr>
          <w:rFonts w:ascii="Times New Roman" w:eastAsia="Times New Roman" w:hAnsi="Times New Roman" w:cs="Times New Roman"/>
          <w:color w:val="000000"/>
          <w:sz w:val="28"/>
          <w:szCs w:val="28"/>
          <w:lang w:eastAsia="ru-RU"/>
        </w:rPr>
        <w:t xml:space="preserve">Один </w:t>
      </w:r>
      <w:r>
        <w:rPr>
          <w:rFonts w:ascii="Times New Roman" w:eastAsia="Times New Roman" w:hAnsi="Times New Roman" w:cs="Times New Roman"/>
          <w:color w:val="000000"/>
          <w:sz w:val="28"/>
          <w:szCs w:val="28"/>
          <w:lang w:eastAsia="ru-RU"/>
        </w:rPr>
        <w:t>ребёнок показал низкий уровень.</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C45BB9">
        <w:rPr>
          <w:rFonts w:ascii="Times New Roman" w:eastAsia="Times New Roman" w:hAnsi="Times New Roman" w:cs="Times New Roman"/>
          <w:color w:val="000000"/>
          <w:sz w:val="28"/>
          <w:szCs w:val="28"/>
          <w:u w:val="single"/>
          <w:shd w:val="clear" w:color="auto" w:fill="FFFFFF"/>
          <w:lang w:eastAsia="ru-RU"/>
        </w:rPr>
        <w:t>Рекомендации на летний оздоровительный период</w:t>
      </w:r>
      <w:r w:rsidRPr="0093471B">
        <w:rPr>
          <w:rFonts w:ascii="Times New Roman" w:eastAsia="Times New Roman" w:hAnsi="Times New Roman" w:cs="Times New Roman"/>
          <w:color w:val="000000"/>
          <w:sz w:val="28"/>
          <w:szCs w:val="28"/>
          <w:shd w:val="clear" w:color="auto" w:fill="FFFFFF"/>
          <w:lang w:eastAsia="ru-RU"/>
        </w:rPr>
        <w:t>: проводить с детьми индивидуальную работу, используя дидактические игры, продолжать уделять внимание формированию целостной картины мира, сенсорных эталонов и элементарных математических представлений, а так же использовать в своей работе деятельность экспериментирования, которая способствует формированию у детей познавательного интереса, развивает наблюдательность, мыслительную деятельность.</w:t>
      </w:r>
    </w:p>
    <w:p w:rsidR="00AF09C1"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u w:val="single"/>
          <w:lang w:eastAsia="ru-RU"/>
        </w:rPr>
      </w:pPr>
    </w:p>
    <w:p w:rsidR="00AF09C1" w:rsidRPr="00C45BB9" w:rsidRDefault="00AF09C1" w:rsidP="00AF09C1">
      <w:pPr>
        <w:shd w:val="clear" w:color="auto" w:fill="FFFFFF"/>
        <w:spacing w:after="0" w:line="240" w:lineRule="auto"/>
        <w:jc w:val="both"/>
        <w:rPr>
          <w:rFonts w:ascii="Calibri" w:eastAsia="Times New Roman" w:hAnsi="Calibri" w:cs="Calibri"/>
          <w:color w:val="000000"/>
          <w:u w:val="single"/>
          <w:lang w:eastAsia="ru-RU"/>
        </w:rPr>
      </w:pPr>
      <w:r w:rsidRPr="00C45BB9">
        <w:rPr>
          <w:rFonts w:ascii="Times New Roman" w:eastAsia="Times New Roman" w:hAnsi="Times New Roman" w:cs="Times New Roman"/>
          <w:iCs/>
          <w:color w:val="000000"/>
          <w:sz w:val="28"/>
          <w:szCs w:val="28"/>
          <w:u w:val="single"/>
          <w:lang w:eastAsia="ru-RU"/>
        </w:rPr>
        <w:t>Образовательная область «Речевое развитие»</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F09C1" w:rsidRPr="00C45BB9"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Высокий уровень: 9 детей – 35</w:t>
      </w:r>
      <w:r w:rsidRPr="00C45BB9">
        <w:rPr>
          <w:rFonts w:ascii="Times New Roman" w:eastAsia="Times New Roman" w:hAnsi="Times New Roman" w:cs="Times New Roman"/>
          <w:color w:val="000000"/>
          <w:sz w:val="28"/>
          <w:szCs w:val="28"/>
          <w:lang w:eastAsia="ru-RU"/>
        </w:rPr>
        <w:t>%</w:t>
      </w:r>
    </w:p>
    <w:p w:rsidR="00AF09C1" w:rsidRPr="00C45BB9"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Средний уровень: 15 детей– 57</w:t>
      </w:r>
      <w:r w:rsidRPr="00C45BB9">
        <w:rPr>
          <w:rFonts w:ascii="Times New Roman" w:eastAsia="Times New Roman" w:hAnsi="Times New Roman" w:cs="Times New Roman"/>
          <w:color w:val="000000"/>
          <w:sz w:val="28"/>
          <w:szCs w:val="28"/>
          <w:lang w:eastAsia="ru-RU"/>
        </w:rPr>
        <w:t>%</w:t>
      </w:r>
    </w:p>
    <w:p w:rsidR="00AF09C1" w:rsidRPr="00C45BB9"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Низкий </w:t>
      </w:r>
      <w:proofErr w:type="gramStart"/>
      <w:r>
        <w:rPr>
          <w:rFonts w:ascii="Times New Roman" w:eastAsia="Times New Roman" w:hAnsi="Times New Roman" w:cs="Times New Roman"/>
          <w:color w:val="000000"/>
          <w:sz w:val="28"/>
          <w:szCs w:val="28"/>
          <w:lang w:eastAsia="ru-RU"/>
        </w:rPr>
        <w:t>уровень:  2</w:t>
      </w:r>
      <w:proofErr w:type="gramEnd"/>
      <w:r>
        <w:rPr>
          <w:rFonts w:ascii="Times New Roman" w:eastAsia="Times New Roman" w:hAnsi="Times New Roman" w:cs="Times New Roman"/>
          <w:color w:val="000000"/>
          <w:sz w:val="28"/>
          <w:szCs w:val="28"/>
          <w:lang w:eastAsia="ru-RU"/>
        </w:rPr>
        <w:t xml:space="preserve"> ребён</w:t>
      </w:r>
      <w:r w:rsidRPr="00C45BB9">
        <w:rPr>
          <w:rFonts w:ascii="Times New Roman" w:eastAsia="Times New Roman" w:hAnsi="Times New Roman" w:cs="Times New Roman"/>
          <w:color w:val="000000"/>
          <w:sz w:val="28"/>
          <w:szCs w:val="28"/>
          <w:lang w:eastAsia="ru-RU"/>
        </w:rPr>
        <w:t>к</w:t>
      </w:r>
      <w:r>
        <w:rPr>
          <w:rFonts w:ascii="Times New Roman" w:eastAsia="Times New Roman" w:hAnsi="Times New Roman" w:cs="Times New Roman"/>
          <w:color w:val="000000"/>
          <w:sz w:val="28"/>
          <w:szCs w:val="28"/>
          <w:lang w:eastAsia="ru-RU"/>
        </w:rPr>
        <w:t>а - 8</w:t>
      </w:r>
      <w:r w:rsidRPr="00C45BB9">
        <w:rPr>
          <w:rFonts w:ascii="Times New Roman" w:eastAsia="Times New Roman" w:hAnsi="Times New Roman" w:cs="Times New Roman"/>
          <w:color w:val="000000"/>
          <w:sz w:val="28"/>
          <w:szCs w:val="28"/>
          <w:lang w:eastAsia="ru-RU"/>
        </w:rPr>
        <w:t xml:space="preserve"> %</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xml:space="preserve"> На конец учебного года высо</w:t>
      </w:r>
      <w:r>
        <w:rPr>
          <w:rFonts w:ascii="Times New Roman" w:eastAsia="Times New Roman" w:hAnsi="Times New Roman" w:cs="Times New Roman"/>
          <w:color w:val="000000"/>
          <w:sz w:val="28"/>
          <w:szCs w:val="28"/>
          <w:lang w:eastAsia="ru-RU"/>
        </w:rPr>
        <w:t>кий уровень развития показали 35</w:t>
      </w:r>
      <w:r w:rsidRPr="0093471B">
        <w:rPr>
          <w:rFonts w:ascii="Times New Roman" w:eastAsia="Times New Roman" w:hAnsi="Times New Roman" w:cs="Times New Roman"/>
          <w:color w:val="000000"/>
          <w:sz w:val="28"/>
          <w:szCs w:val="28"/>
          <w:lang w:eastAsia="ru-RU"/>
        </w:rPr>
        <w:t xml:space="preserve">% детей. Дети стали активней сопровождать речью игровые и бытовые действия; по просьбе </w:t>
      </w:r>
      <w:r w:rsidRPr="0093471B">
        <w:rPr>
          <w:rFonts w:ascii="Times New Roman" w:eastAsia="Times New Roman" w:hAnsi="Times New Roman" w:cs="Times New Roman"/>
          <w:color w:val="000000"/>
          <w:sz w:val="28"/>
          <w:szCs w:val="28"/>
          <w:lang w:eastAsia="ru-RU"/>
        </w:rPr>
        <w:lastRenderedPageBreak/>
        <w:t>взрослого проговаривать слова, небольшие фразы; с удовольствием рассматривают сюжетные картинки и кратко рассказывают об увиденном.</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У детей среднего уровня развития </w:t>
      </w:r>
      <w:r w:rsidRPr="0093471B">
        <w:rPr>
          <w:rFonts w:ascii="Times New Roman" w:eastAsia="Times New Roman" w:hAnsi="Times New Roman" w:cs="Times New Roman"/>
          <w:color w:val="000000"/>
          <w:sz w:val="28"/>
          <w:szCs w:val="28"/>
          <w:lang w:eastAsia="ru-RU"/>
        </w:rPr>
        <w:t>низкий словарный запас. Они затрудняются построить фразу или предложение, рассказать об изображенном на картинке.</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Два ребёнка</w:t>
      </w:r>
      <w:r w:rsidRPr="0093471B">
        <w:rPr>
          <w:rFonts w:ascii="Times New Roman" w:eastAsia="Times New Roman" w:hAnsi="Times New Roman" w:cs="Times New Roman"/>
          <w:color w:val="000000"/>
          <w:sz w:val="28"/>
          <w:szCs w:val="28"/>
          <w:lang w:eastAsia="ru-RU"/>
        </w:rPr>
        <w:t xml:space="preserve"> показали низкий уровень. Дети затрудняются рассказать об изображенном на картинке, о событиях из личного опыта. Словарный запас плохо развит.</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200A2">
        <w:rPr>
          <w:rFonts w:ascii="Times New Roman" w:eastAsia="Times New Roman" w:hAnsi="Times New Roman" w:cs="Times New Roman"/>
          <w:color w:val="000000"/>
          <w:sz w:val="28"/>
          <w:szCs w:val="28"/>
          <w:u w:val="single"/>
          <w:shd w:val="clear" w:color="auto" w:fill="FFFFFF"/>
          <w:lang w:eastAsia="ru-RU"/>
        </w:rPr>
        <w:t>Рекомендации на летний оздоровительный период:</w:t>
      </w:r>
      <w:r w:rsidRPr="0093471B">
        <w:rPr>
          <w:rFonts w:ascii="Times New Roman" w:eastAsia="Times New Roman" w:hAnsi="Times New Roman" w:cs="Times New Roman"/>
          <w:color w:val="000000"/>
          <w:sz w:val="28"/>
          <w:szCs w:val="28"/>
          <w:shd w:val="clear" w:color="auto" w:fill="FFFFFF"/>
          <w:lang w:eastAsia="ru-RU"/>
        </w:rPr>
        <w:t xml:space="preserve"> учить детей внимательно слушать литературные произведения, отвечать на вопросы по тексту; продолжать заучивать коллективно и индивидуально стихотворения.</w:t>
      </w:r>
    </w:p>
    <w:p w:rsidR="00AF09C1"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u w:val="single"/>
          <w:lang w:eastAsia="ru-RU"/>
        </w:rPr>
      </w:pPr>
    </w:p>
    <w:p w:rsidR="00AF09C1" w:rsidRPr="009200A2" w:rsidRDefault="00AF09C1" w:rsidP="00AF09C1">
      <w:pPr>
        <w:shd w:val="clear" w:color="auto" w:fill="FFFFFF"/>
        <w:spacing w:after="0" w:line="240" w:lineRule="auto"/>
        <w:jc w:val="both"/>
        <w:rPr>
          <w:rFonts w:ascii="Calibri" w:eastAsia="Times New Roman" w:hAnsi="Calibri" w:cs="Calibri"/>
          <w:color w:val="000000"/>
          <w:u w:val="single"/>
          <w:lang w:eastAsia="ru-RU"/>
        </w:rPr>
      </w:pPr>
      <w:r w:rsidRPr="009200A2">
        <w:rPr>
          <w:rFonts w:ascii="Times New Roman" w:eastAsia="Times New Roman" w:hAnsi="Times New Roman" w:cs="Times New Roman"/>
          <w:iCs/>
          <w:color w:val="000000"/>
          <w:sz w:val="28"/>
          <w:szCs w:val="28"/>
          <w:u w:val="single"/>
          <w:lang w:eastAsia="ru-RU"/>
        </w:rPr>
        <w:t>Образовательная область «Художественно-эстетическое</w:t>
      </w:r>
      <w:r w:rsidRPr="009200A2">
        <w:rPr>
          <w:rFonts w:ascii="Times New Roman" w:eastAsia="Times New Roman" w:hAnsi="Times New Roman" w:cs="Times New Roman"/>
          <w:color w:val="000000"/>
          <w:sz w:val="28"/>
          <w:szCs w:val="28"/>
          <w:u w:val="single"/>
          <w:lang w:eastAsia="ru-RU"/>
        </w:rPr>
        <w:t> </w:t>
      </w:r>
      <w:r w:rsidRPr="009200A2">
        <w:rPr>
          <w:rFonts w:ascii="Times New Roman" w:eastAsia="Times New Roman" w:hAnsi="Times New Roman" w:cs="Times New Roman"/>
          <w:iCs/>
          <w:color w:val="000000"/>
          <w:sz w:val="28"/>
          <w:szCs w:val="28"/>
          <w:u w:val="single"/>
          <w:lang w:eastAsia="ru-RU"/>
        </w:rPr>
        <w:t>развитие».</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AF09C1" w:rsidRPr="009200A2"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00A2">
        <w:rPr>
          <w:rFonts w:ascii="Times New Roman" w:eastAsia="Times New Roman" w:hAnsi="Times New Roman" w:cs="Times New Roman"/>
          <w:color w:val="000000"/>
          <w:sz w:val="28"/>
          <w:szCs w:val="28"/>
          <w:lang w:eastAsia="ru-RU"/>
        </w:rPr>
        <w:t>Высоки</w:t>
      </w:r>
      <w:r>
        <w:rPr>
          <w:rFonts w:ascii="Times New Roman" w:eastAsia="Times New Roman" w:hAnsi="Times New Roman" w:cs="Times New Roman"/>
          <w:color w:val="000000"/>
          <w:sz w:val="28"/>
          <w:szCs w:val="28"/>
          <w:lang w:eastAsia="ru-RU"/>
        </w:rPr>
        <w:t>й уровень:11 детей – 42</w:t>
      </w:r>
      <w:r w:rsidRPr="009200A2">
        <w:rPr>
          <w:rFonts w:ascii="Times New Roman" w:eastAsia="Times New Roman" w:hAnsi="Times New Roman" w:cs="Times New Roman"/>
          <w:color w:val="000000"/>
          <w:sz w:val="28"/>
          <w:szCs w:val="28"/>
          <w:lang w:eastAsia="ru-RU"/>
        </w:rPr>
        <w:t>%</w:t>
      </w:r>
    </w:p>
    <w:p w:rsidR="00AF09C1" w:rsidRPr="009200A2"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Средний уровень: 14 детей– 54</w:t>
      </w:r>
      <w:r w:rsidRPr="009200A2">
        <w:rPr>
          <w:rFonts w:ascii="Times New Roman" w:eastAsia="Times New Roman" w:hAnsi="Times New Roman" w:cs="Times New Roman"/>
          <w:color w:val="000000"/>
          <w:sz w:val="28"/>
          <w:szCs w:val="28"/>
          <w:lang w:eastAsia="ru-RU"/>
        </w:rPr>
        <w:t>%</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Низкий </w:t>
      </w:r>
      <w:proofErr w:type="gramStart"/>
      <w:r>
        <w:rPr>
          <w:rFonts w:ascii="Times New Roman" w:eastAsia="Times New Roman" w:hAnsi="Times New Roman" w:cs="Times New Roman"/>
          <w:color w:val="000000"/>
          <w:sz w:val="28"/>
          <w:szCs w:val="28"/>
          <w:lang w:eastAsia="ru-RU"/>
        </w:rPr>
        <w:t>уровень:  1</w:t>
      </w:r>
      <w:proofErr w:type="gramEnd"/>
      <w:r>
        <w:rPr>
          <w:rFonts w:ascii="Times New Roman" w:eastAsia="Times New Roman" w:hAnsi="Times New Roman" w:cs="Times New Roman"/>
          <w:color w:val="000000"/>
          <w:sz w:val="28"/>
          <w:szCs w:val="28"/>
          <w:lang w:eastAsia="ru-RU"/>
        </w:rPr>
        <w:t xml:space="preserve"> ребёнок - 4</w:t>
      </w:r>
      <w:r w:rsidRPr="009200A2">
        <w:rPr>
          <w:rFonts w:ascii="Times New Roman" w:eastAsia="Times New Roman" w:hAnsi="Times New Roman" w:cs="Times New Roman"/>
          <w:color w:val="000000"/>
          <w:sz w:val="28"/>
          <w:szCs w:val="28"/>
          <w:lang w:eastAsia="ru-RU"/>
        </w:rPr>
        <w:t xml:space="preserve"> %</w:t>
      </w:r>
    </w:p>
    <w:p w:rsidR="00AF09C1" w:rsidRDefault="00AF09C1" w:rsidP="00AF09C1">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В данной области развития высокий показатель составляет 42% детей, что свидетельствует о хорошем усвоении образовательной программы. Эти дети различают основные формы конструктора, со взрослым сооружают постройки, также знают назначение карандашей, красок и кистей, клея, пластилина. Они могут создавать простые предметы из разных материалов, обыгрывают совместно со взрослым. Многие дети с интересом слушают музыкальные произведения до конца, проявляют интерес к песням, стремятся двигаться под музыку, эмоционально откликаются на различные произведения культуры и искусства</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Дети среднего уровня развития, с</w:t>
      </w:r>
      <w:r w:rsidRPr="0093471B">
        <w:rPr>
          <w:rFonts w:ascii="Times New Roman" w:eastAsia="Times New Roman" w:hAnsi="Times New Roman" w:cs="Times New Roman"/>
          <w:color w:val="000000"/>
          <w:sz w:val="28"/>
          <w:szCs w:val="28"/>
          <w:lang w:eastAsia="ru-RU"/>
        </w:rPr>
        <w:t xml:space="preserve"> помощью взрослого подпевают в песне музыкальные фразы, выполняют танцевальные движения, учатся хлопать в ладоши, притоптывать ногой.</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Н</w:t>
      </w:r>
      <w:r>
        <w:rPr>
          <w:rFonts w:ascii="Times New Roman" w:eastAsia="Times New Roman" w:hAnsi="Times New Roman" w:cs="Times New Roman"/>
          <w:color w:val="000000"/>
          <w:sz w:val="28"/>
          <w:szCs w:val="28"/>
          <w:lang w:eastAsia="ru-RU"/>
        </w:rPr>
        <w:t>изкий уровень выявлен у одного ребёнка. Затрудняе</w:t>
      </w:r>
      <w:r w:rsidRPr="0093471B">
        <w:rPr>
          <w:rFonts w:ascii="Times New Roman" w:eastAsia="Times New Roman" w:hAnsi="Times New Roman" w:cs="Times New Roman"/>
          <w:color w:val="000000"/>
          <w:sz w:val="28"/>
          <w:szCs w:val="28"/>
          <w:lang w:eastAsia="ru-RU"/>
        </w:rPr>
        <w:t>тся в назывании осн</w:t>
      </w:r>
      <w:r>
        <w:rPr>
          <w:rFonts w:ascii="Times New Roman" w:eastAsia="Times New Roman" w:hAnsi="Times New Roman" w:cs="Times New Roman"/>
          <w:color w:val="000000"/>
          <w:sz w:val="28"/>
          <w:szCs w:val="28"/>
          <w:lang w:eastAsia="ru-RU"/>
        </w:rPr>
        <w:t>овных форм конструктора. Не умее</w:t>
      </w:r>
      <w:r w:rsidRPr="0093471B">
        <w:rPr>
          <w:rFonts w:ascii="Times New Roman" w:eastAsia="Times New Roman" w:hAnsi="Times New Roman" w:cs="Times New Roman"/>
          <w:color w:val="000000"/>
          <w:sz w:val="28"/>
          <w:szCs w:val="28"/>
          <w:lang w:eastAsia="ru-RU"/>
        </w:rPr>
        <w:t>т правильно держать карандаш, кисть, не знают назначение красок и пластилина.</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200A2">
        <w:rPr>
          <w:rFonts w:ascii="Times New Roman" w:eastAsia="Times New Roman" w:hAnsi="Times New Roman" w:cs="Times New Roman"/>
          <w:color w:val="000000"/>
          <w:sz w:val="28"/>
          <w:szCs w:val="28"/>
          <w:u w:val="single"/>
          <w:shd w:val="clear" w:color="auto" w:fill="FFFFFF"/>
          <w:lang w:eastAsia="ru-RU"/>
        </w:rPr>
        <w:t>Рекомендации на летний оздоровительный период</w:t>
      </w:r>
      <w:r w:rsidRPr="0093471B">
        <w:rPr>
          <w:rFonts w:ascii="Times New Roman" w:eastAsia="Times New Roman" w:hAnsi="Times New Roman" w:cs="Times New Roman"/>
          <w:color w:val="000000"/>
          <w:sz w:val="28"/>
          <w:szCs w:val="28"/>
          <w:shd w:val="clear" w:color="auto" w:fill="FFFFFF"/>
          <w:lang w:eastAsia="ru-RU"/>
        </w:rPr>
        <w:t>: вести индивидуальную работу с этими детьми по формированию, умений и навыков по изобразительной деятельности в соответствии с программой.</w:t>
      </w:r>
    </w:p>
    <w:p w:rsidR="00AF09C1"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u w:val="single"/>
          <w:lang w:eastAsia="ru-RU"/>
        </w:rPr>
      </w:pPr>
    </w:p>
    <w:p w:rsidR="00AF09C1"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u w:val="single"/>
          <w:lang w:eastAsia="ru-RU"/>
        </w:rPr>
      </w:pPr>
      <w:r w:rsidRPr="009200A2">
        <w:rPr>
          <w:rFonts w:ascii="Times New Roman" w:eastAsia="Times New Roman" w:hAnsi="Times New Roman" w:cs="Times New Roman"/>
          <w:iCs/>
          <w:color w:val="000000"/>
          <w:sz w:val="28"/>
          <w:szCs w:val="28"/>
          <w:u w:val="single"/>
          <w:lang w:eastAsia="ru-RU"/>
        </w:rPr>
        <w:t>Образовательная область «Физическое развитие».</w:t>
      </w:r>
    </w:p>
    <w:p w:rsidR="00AF09C1"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u w:val="single"/>
          <w:lang w:eastAsia="ru-RU"/>
        </w:rPr>
      </w:pPr>
    </w:p>
    <w:p w:rsidR="00AF09C1" w:rsidRPr="009C5B9F"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9C5B9F">
        <w:rPr>
          <w:rFonts w:ascii="Times New Roman" w:eastAsia="Times New Roman" w:hAnsi="Times New Roman" w:cs="Times New Roman"/>
          <w:iCs/>
          <w:color w:val="000000"/>
          <w:sz w:val="28"/>
          <w:szCs w:val="28"/>
          <w:lang w:eastAsia="ru-RU"/>
        </w:rPr>
        <w:t>Высокий уровень:8 детей – 31%</w:t>
      </w:r>
    </w:p>
    <w:p w:rsidR="00AF09C1" w:rsidRPr="009C5B9F"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9C5B9F">
        <w:rPr>
          <w:rFonts w:ascii="Times New Roman" w:eastAsia="Times New Roman" w:hAnsi="Times New Roman" w:cs="Times New Roman"/>
          <w:iCs/>
          <w:color w:val="000000"/>
          <w:sz w:val="28"/>
          <w:szCs w:val="28"/>
          <w:lang w:eastAsia="ru-RU"/>
        </w:rPr>
        <w:t>Средний уровень: 17 детей– 65%</w:t>
      </w:r>
    </w:p>
    <w:p w:rsidR="00AF09C1" w:rsidRPr="009C5B9F"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lang w:eastAsia="ru-RU"/>
        </w:rPr>
      </w:pPr>
      <w:r w:rsidRPr="009C5B9F">
        <w:rPr>
          <w:rFonts w:ascii="Times New Roman" w:eastAsia="Times New Roman" w:hAnsi="Times New Roman" w:cs="Times New Roman"/>
          <w:iCs/>
          <w:color w:val="000000"/>
          <w:sz w:val="28"/>
          <w:szCs w:val="28"/>
          <w:lang w:eastAsia="ru-RU"/>
        </w:rPr>
        <w:t xml:space="preserve">Низкий </w:t>
      </w:r>
      <w:proofErr w:type="gramStart"/>
      <w:r w:rsidRPr="009C5B9F">
        <w:rPr>
          <w:rFonts w:ascii="Times New Roman" w:eastAsia="Times New Roman" w:hAnsi="Times New Roman" w:cs="Times New Roman"/>
          <w:iCs/>
          <w:color w:val="000000"/>
          <w:sz w:val="28"/>
          <w:szCs w:val="28"/>
          <w:lang w:eastAsia="ru-RU"/>
        </w:rPr>
        <w:t>уровень:  1</w:t>
      </w:r>
      <w:proofErr w:type="gramEnd"/>
      <w:r w:rsidRPr="009C5B9F">
        <w:rPr>
          <w:rFonts w:ascii="Times New Roman" w:eastAsia="Times New Roman" w:hAnsi="Times New Roman" w:cs="Times New Roman"/>
          <w:iCs/>
          <w:color w:val="000000"/>
          <w:sz w:val="28"/>
          <w:szCs w:val="28"/>
          <w:lang w:eastAsia="ru-RU"/>
        </w:rPr>
        <w:t xml:space="preserve"> ребёнок - 4 %</w:t>
      </w:r>
    </w:p>
    <w:p w:rsidR="00AF09C1" w:rsidRPr="009C5B9F" w:rsidRDefault="00AF09C1" w:rsidP="00AF09C1">
      <w:pPr>
        <w:shd w:val="clear" w:color="auto" w:fill="FFFFFF"/>
        <w:spacing w:after="0" w:line="240" w:lineRule="auto"/>
        <w:jc w:val="both"/>
        <w:rPr>
          <w:rFonts w:ascii="Times New Roman" w:eastAsia="Times New Roman" w:hAnsi="Times New Roman" w:cs="Times New Roman"/>
          <w:iCs/>
          <w:color w:val="000000"/>
          <w:sz w:val="28"/>
          <w:szCs w:val="28"/>
          <w:lang w:eastAsia="ru-RU"/>
        </w:rPr>
      </w:pP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3471B">
        <w:rPr>
          <w:rFonts w:ascii="Times New Roman" w:eastAsia="Times New Roman" w:hAnsi="Times New Roman" w:cs="Times New Roman"/>
          <w:color w:val="000000"/>
          <w:sz w:val="28"/>
          <w:szCs w:val="28"/>
          <w:lang w:eastAsia="ru-RU"/>
        </w:rPr>
        <w:t xml:space="preserve"> В данной области развития в</w:t>
      </w:r>
      <w:r>
        <w:rPr>
          <w:rFonts w:ascii="Times New Roman" w:eastAsia="Times New Roman" w:hAnsi="Times New Roman" w:cs="Times New Roman"/>
          <w:color w:val="000000"/>
          <w:sz w:val="28"/>
          <w:szCs w:val="28"/>
          <w:lang w:eastAsia="ru-RU"/>
        </w:rPr>
        <w:t>ысокий уровень вырос до 31</w:t>
      </w:r>
      <w:r w:rsidRPr="0093471B">
        <w:rPr>
          <w:rFonts w:ascii="Times New Roman" w:eastAsia="Times New Roman" w:hAnsi="Times New Roman" w:cs="Times New Roman"/>
          <w:color w:val="000000"/>
          <w:sz w:val="28"/>
          <w:szCs w:val="28"/>
          <w:lang w:eastAsia="ru-RU"/>
        </w:rPr>
        <w:t xml:space="preserve">%. Дети проявляют навыки опрятности, пользуются индивидуальными предметами гигиены, умеют принимать жидкую и твердую пищу, правильно использовать ложку, </w:t>
      </w:r>
      <w:r w:rsidRPr="0093471B">
        <w:rPr>
          <w:rFonts w:ascii="Times New Roman" w:eastAsia="Times New Roman" w:hAnsi="Times New Roman" w:cs="Times New Roman"/>
          <w:color w:val="000000"/>
          <w:sz w:val="28"/>
          <w:szCs w:val="28"/>
          <w:lang w:eastAsia="ru-RU"/>
        </w:rPr>
        <w:lastRenderedPageBreak/>
        <w:t>чашку, салфетку. Эти дети умеют ходить и бегать, не наталкиваясь на других детей, проявляют желание играть в подвижные игры, могут прыгать на двух ногах на мете, с продвижением вперед. Самостоятельно умеют брать, держать, переносить, класть, бросать, катать мяч. С частичной помощью взрослого умеют подлезать под натянутую веревку.</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Дети среднего уровня развития,</w:t>
      </w:r>
      <w:r w:rsidRPr="0093471B">
        <w:rPr>
          <w:rFonts w:ascii="Times New Roman" w:eastAsia="Times New Roman" w:hAnsi="Times New Roman" w:cs="Times New Roman"/>
          <w:color w:val="000000"/>
          <w:sz w:val="28"/>
          <w:szCs w:val="28"/>
          <w:lang w:eastAsia="ru-RU"/>
        </w:rPr>
        <w:t xml:space="preserve"> частично проявляют навыки опрятности, частично пользуются индивидуальными предметами гигиены. Также стараются соблюдать правила приема пищи, но иногда нуждаются в помощи взрослого.</w:t>
      </w:r>
      <w:r>
        <w:rPr>
          <w:rFonts w:ascii="Calibri" w:eastAsia="Times New Roman" w:hAnsi="Calibri" w:cs="Calibri"/>
          <w:color w:val="000000"/>
          <w:lang w:eastAsia="ru-RU"/>
        </w:rPr>
        <w:t xml:space="preserve"> </w:t>
      </w:r>
      <w:r w:rsidRPr="0093471B">
        <w:rPr>
          <w:rFonts w:ascii="Times New Roman" w:eastAsia="Times New Roman" w:hAnsi="Times New Roman" w:cs="Times New Roman"/>
          <w:color w:val="000000"/>
          <w:sz w:val="28"/>
          <w:szCs w:val="28"/>
          <w:lang w:eastAsia="ru-RU"/>
        </w:rPr>
        <w:t>Низкий уровень</w:t>
      </w:r>
      <w:r>
        <w:rPr>
          <w:rFonts w:ascii="Times New Roman" w:eastAsia="Times New Roman" w:hAnsi="Times New Roman" w:cs="Times New Roman"/>
          <w:color w:val="000000"/>
          <w:sz w:val="28"/>
          <w:szCs w:val="28"/>
          <w:lang w:eastAsia="ru-RU"/>
        </w:rPr>
        <w:t xml:space="preserve"> имеет один ребёнок.</w:t>
      </w:r>
    </w:p>
    <w:p w:rsidR="00AF09C1" w:rsidRPr="0093471B" w:rsidRDefault="00AF09C1" w:rsidP="00AF09C1">
      <w:pPr>
        <w:shd w:val="clear" w:color="auto" w:fill="FFFFFF"/>
        <w:spacing w:after="0" w:line="240" w:lineRule="auto"/>
        <w:jc w:val="both"/>
        <w:rPr>
          <w:rFonts w:ascii="Calibri" w:eastAsia="Times New Roman" w:hAnsi="Calibri" w:cs="Calibri"/>
          <w:color w:val="000000"/>
          <w:lang w:eastAsia="ru-RU"/>
        </w:rPr>
      </w:pPr>
      <w:r w:rsidRPr="009C5B9F">
        <w:rPr>
          <w:rFonts w:ascii="Times New Roman" w:eastAsia="Times New Roman" w:hAnsi="Times New Roman" w:cs="Times New Roman"/>
          <w:color w:val="000000"/>
          <w:sz w:val="28"/>
          <w:szCs w:val="28"/>
          <w:u w:val="single"/>
          <w:shd w:val="clear" w:color="auto" w:fill="FFFFFF"/>
          <w:lang w:eastAsia="ru-RU"/>
        </w:rPr>
        <w:t>Рекомендации на летний оздоровительный период</w:t>
      </w:r>
      <w:r w:rsidRPr="0093471B">
        <w:rPr>
          <w:rFonts w:ascii="Times New Roman" w:eastAsia="Times New Roman" w:hAnsi="Times New Roman" w:cs="Times New Roman"/>
          <w:color w:val="000000"/>
          <w:sz w:val="28"/>
          <w:szCs w:val="28"/>
          <w:shd w:val="clear" w:color="auto" w:fill="FFFFFF"/>
          <w:lang w:eastAsia="ru-RU"/>
        </w:rPr>
        <w:t>: особо уделять внимание закреплению основных видов движений, развитию основных физических качеств, продолжать укреплять и охранять здоровье детей,</w:t>
      </w:r>
      <w:r>
        <w:rPr>
          <w:rFonts w:ascii="Times New Roman" w:eastAsia="Times New Roman" w:hAnsi="Times New Roman" w:cs="Times New Roman"/>
          <w:color w:val="000000"/>
          <w:sz w:val="28"/>
          <w:szCs w:val="28"/>
          <w:shd w:val="clear" w:color="auto" w:fill="FFFFFF"/>
          <w:lang w:eastAsia="ru-RU"/>
        </w:rPr>
        <w:t xml:space="preserve"> создавать условия закаливания. Ежедневно </w:t>
      </w:r>
      <w:r w:rsidRPr="0093471B">
        <w:rPr>
          <w:rFonts w:ascii="Times New Roman" w:eastAsia="Times New Roman" w:hAnsi="Times New Roman" w:cs="Times New Roman"/>
          <w:color w:val="000000"/>
          <w:sz w:val="28"/>
          <w:szCs w:val="28"/>
          <w:shd w:val="clear" w:color="auto" w:fill="FFFFFF"/>
          <w:lang w:eastAsia="ru-RU"/>
        </w:rPr>
        <w:t>проводить утреннюю гимнастику продолжительностью 5-10 минут в соответствии с возрастными особенностями детей.</w:t>
      </w:r>
    </w:p>
    <w:p w:rsidR="00AF09C1" w:rsidRPr="0093471B" w:rsidRDefault="00AF09C1" w:rsidP="00AF09C1">
      <w:pPr>
        <w:shd w:val="clear" w:color="auto" w:fill="FFFFFF"/>
        <w:spacing w:after="0" w:line="240" w:lineRule="auto"/>
        <w:ind w:firstLine="710"/>
        <w:jc w:val="both"/>
        <w:rPr>
          <w:rFonts w:ascii="Calibri" w:eastAsia="Times New Roman" w:hAnsi="Calibri" w:cs="Calibri"/>
          <w:color w:val="000000"/>
          <w:lang w:eastAsia="ru-RU"/>
        </w:rPr>
      </w:pPr>
      <w:r w:rsidRPr="0093471B">
        <w:rPr>
          <w:rFonts w:ascii="Times New Roman" w:eastAsia="Times New Roman" w:hAnsi="Times New Roman" w:cs="Times New Roman"/>
          <w:b/>
          <w:bCs/>
          <w:color w:val="000000"/>
          <w:sz w:val="28"/>
          <w:szCs w:val="28"/>
          <w:shd w:val="clear" w:color="auto" w:fill="FFFFFF"/>
          <w:lang w:eastAsia="ru-RU"/>
        </w:rPr>
        <w:t>Вывод:</w:t>
      </w:r>
      <w:r w:rsidRPr="0093471B">
        <w:rPr>
          <w:rFonts w:ascii="Times New Roman" w:eastAsia="Times New Roman" w:hAnsi="Times New Roman" w:cs="Times New Roman"/>
          <w:color w:val="000000"/>
          <w:sz w:val="28"/>
          <w:szCs w:val="28"/>
          <w:shd w:val="clear" w:color="auto" w:fill="FFFFFF"/>
          <w:lang w:eastAsia="ru-RU"/>
        </w:rPr>
        <w:t> В результате анализа </w:t>
      </w:r>
      <w:r>
        <w:rPr>
          <w:rFonts w:ascii="Times New Roman" w:eastAsia="Times New Roman" w:hAnsi="Times New Roman" w:cs="Times New Roman"/>
          <w:color w:val="000000"/>
          <w:sz w:val="28"/>
          <w:szCs w:val="28"/>
          <w:shd w:val="clear" w:color="auto" w:fill="FFFFFF"/>
          <w:lang w:eastAsia="ru-RU"/>
        </w:rPr>
        <w:t xml:space="preserve">полученных </w:t>
      </w:r>
      <w:proofErr w:type="gramStart"/>
      <w:r>
        <w:rPr>
          <w:rFonts w:ascii="Times New Roman" w:eastAsia="Times New Roman" w:hAnsi="Times New Roman" w:cs="Times New Roman"/>
          <w:color w:val="000000"/>
          <w:sz w:val="28"/>
          <w:szCs w:val="28"/>
          <w:shd w:val="clear" w:color="auto" w:fill="FFFFFF"/>
          <w:lang w:eastAsia="ru-RU"/>
        </w:rPr>
        <w:t xml:space="preserve">данных </w:t>
      </w:r>
      <w:r w:rsidRPr="0093471B">
        <w:rPr>
          <w:rFonts w:ascii="Times New Roman" w:eastAsia="Times New Roman" w:hAnsi="Times New Roman" w:cs="Times New Roman"/>
          <w:color w:val="000000"/>
          <w:sz w:val="28"/>
          <w:szCs w:val="28"/>
          <w:shd w:val="clear" w:color="auto" w:fill="FFFFFF"/>
          <w:lang w:eastAsia="ru-RU"/>
        </w:rPr>
        <w:t> мониторинга</w:t>
      </w:r>
      <w:proofErr w:type="gramEnd"/>
      <w:r w:rsidRPr="0093471B">
        <w:rPr>
          <w:rFonts w:ascii="Times New Roman" w:eastAsia="Times New Roman" w:hAnsi="Times New Roman" w:cs="Times New Roman"/>
          <w:color w:val="000000"/>
          <w:sz w:val="28"/>
          <w:szCs w:val="28"/>
          <w:shd w:val="clear" w:color="auto" w:fill="FFFFFF"/>
          <w:lang w:eastAsia="ru-RU"/>
        </w:rPr>
        <w:t xml:space="preserve"> у воспита</w:t>
      </w:r>
      <w:r>
        <w:rPr>
          <w:rFonts w:ascii="Times New Roman" w:eastAsia="Times New Roman" w:hAnsi="Times New Roman" w:cs="Times New Roman"/>
          <w:color w:val="000000"/>
          <w:sz w:val="28"/>
          <w:szCs w:val="28"/>
          <w:shd w:val="clear" w:color="auto" w:fill="FFFFFF"/>
          <w:lang w:eastAsia="ru-RU"/>
        </w:rPr>
        <w:t>нников II младшей группы на 2023-2024</w:t>
      </w:r>
      <w:r w:rsidRPr="0093471B">
        <w:rPr>
          <w:rFonts w:ascii="Times New Roman" w:eastAsia="Times New Roman" w:hAnsi="Times New Roman" w:cs="Times New Roman"/>
          <w:color w:val="000000"/>
          <w:sz w:val="28"/>
          <w:szCs w:val="28"/>
          <w:shd w:val="clear" w:color="auto" w:fill="FFFFFF"/>
          <w:lang w:eastAsia="ru-RU"/>
        </w:rPr>
        <w:t xml:space="preserve"> учебный год можно сделать вывод о положительной динамике развития детей. </w:t>
      </w:r>
      <w:r w:rsidRPr="0093471B">
        <w:rPr>
          <w:rFonts w:ascii="Times New Roman" w:eastAsia="Times New Roman" w:hAnsi="Times New Roman" w:cs="Times New Roman"/>
          <w:color w:val="000000"/>
          <w:sz w:val="28"/>
          <w:szCs w:val="28"/>
          <w:lang w:eastAsia="ru-RU"/>
        </w:rPr>
        <w:t>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w:t>
      </w:r>
      <w:r>
        <w:rPr>
          <w:rFonts w:ascii="Times New Roman" w:eastAsia="Times New Roman" w:hAnsi="Times New Roman" w:cs="Times New Roman"/>
          <w:color w:val="000000"/>
          <w:sz w:val="28"/>
          <w:szCs w:val="28"/>
          <w:lang w:eastAsia="ru-RU"/>
        </w:rPr>
        <w:t xml:space="preserve"> показатели выполнения</w:t>
      </w:r>
      <w:r w:rsidRPr="0093471B">
        <w:rPr>
          <w:rFonts w:ascii="Times New Roman" w:eastAsia="Times New Roman" w:hAnsi="Times New Roman" w:cs="Times New Roman"/>
          <w:color w:val="000000"/>
          <w:sz w:val="28"/>
          <w:szCs w:val="28"/>
          <w:lang w:eastAsia="ru-RU"/>
        </w:rPr>
        <w:t xml:space="preserve"> программы дошкольного </w:t>
      </w:r>
      <w:proofErr w:type="gramStart"/>
      <w:r w:rsidRPr="0093471B">
        <w:rPr>
          <w:rFonts w:ascii="Times New Roman" w:eastAsia="Times New Roman" w:hAnsi="Times New Roman" w:cs="Times New Roman"/>
          <w:color w:val="000000"/>
          <w:sz w:val="28"/>
          <w:szCs w:val="28"/>
          <w:lang w:eastAsia="ru-RU"/>
        </w:rPr>
        <w:t>образования  находятся</w:t>
      </w:r>
      <w:proofErr w:type="gramEnd"/>
      <w:r w:rsidRPr="0093471B">
        <w:rPr>
          <w:rFonts w:ascii="Times New Roman" w:eastAsia="Times New Roman" w:hAnsi="Times New Roman" w:cs="Times New Roman"/>
          <w:color w:val="000000"/>
          <w:sz w:val="28"/>
          <w:szCs w:val="28"/>
          <w:lang w:eastAsia="ru-RU"/>
        </w:rPr>
        <w:t xml:space="preserve"> в пределах высокого и среднего уровня. </w:t>
      </w:r>
      <w:r>
        <w:rPr>
          <w:rFonts w:ascii="Times New Roman" w:eastAsia="Times New Roman" w:hAnsi="Times New Roman" w:cs="Times New Roman"/>
          <w:color w:val="000000"/>
          <w:sz w:val="28"/>
          <w:szCs w:val="28"/>
          <w:lang w:eastAsia="ru-RU"/>
        </w:rPr>
        <w:t>Т</w:t>
      </w:r>
      <w:r w:rsidRPr="0093471B">
        <w:rPr>
          <w:rFonts w:ascii="Times New Roman" w:eastAsia="Times New Roman" w:hAnsi="Times New Roman" w:cs="Times New Roman"/>
          <w:color w:val="000000"/>
          <w:sz w:val="28"/>
          <w:szCs w:val="28"/>
          <w:lang w:eastAsia="ru-RU"/>
        </w:rPr>
        <w:t>аким образом, образовательная деятельность второй младшей группы реализуется на достаточном уровне. Очевиден положительный результат проделанной работы: низкий уровень усвоения программы детьми сведён к минимуму. Знания детей прочные. Дошкольники способны применять их в повседневной деятельности.</w:t>
      </w:r>
    </w:p>
    <w:p w:rsidR="00AF09C1" w:rsidRPr="0093471B" w:rsidRDefault="00AF09C1" w:rsidP="00AF09C1">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8"/>
          <w:szCs w:val="28"/>
          <w:shd w:val="clear" w:color="auto" w:fill="FFFFFF"/>
          <w:lang w:eastAsia="ru-RU"/>
        </w:rPr>
        <w:t> </w:t>
      </w:r>
      <w:r w:rsidRPr="009C5B9F">
        <w:rPr>
          <w:rFonts w:ascii="Times New Roman" w:eastAsia="Times New Roman" w:hAnsi="Times New Roman" w:cs="Times New Roman"/>
          <w:bCs/>
          <w:color w:val="000000"/>
          <w:sz w:val="28"/>
          <w:szCs w:val="28"/>
          <w:shd w:val="clear" w:color="auto" w:fill="FFFFFF"/>
          <w:lang w:eastAsia="ru-RU"/>
        </w:rPr>
        <w:t>Факторы, положительно повлиявшие на результаты педагогической диагностики:</w:t>
      </w:r>
      <w:r>
        <w:rPr>
          <w:rFonts w:ascii="Calibri" w:eastAsia="Times New Roman" w:hAnsi="Calibri" w:cs="Calibri"/>
          <w:color w:val="000000"/>
          <w:lang w:eastAsia="ru-RU"/>
        </w:rPr>
        <w:t xml:space="preserve"> </w:t>
      </w:r>
      <w:r w:rsidRPr="0093471B">
        <w:rPr>
          <w:rFonts w:ascii="Times New Roman" w:eastAsia="Times New Roman" w:hAnsi="Times New Roman" w:cs="Times New Roman"/>
          <w:color w:val="000000"/>
          <w:sz w:val="28"/>
          <w:szCs w:val="28"/>
          <w:shd w:val="clear" w:color="auto" w:fill="FFFFFF"/>
          <w:lang w:eastAsia="ru-RU"/>
        </w:rPr>
        <w:t xml:space="preserve">В течение года проводилась работа, направленная на повышение качества усвоения программы детьми: применение проектного метода в рамках комплексно-тематического планирования образовательного процесса, игровые технологий, технологии речевого развития, техники нетрадиционного рисования. Включение родителей (законных представителей) в образовательный процесс ДОО. Меры, направленные на улучшение посещаемости (укрепление здоровья детей, закаливающие мероприятия и т.д.). Совершенствование профессионализма через самообразование: участие в </w:t>
      </w:r>
      <w:proofErr w:type="spellStart"/>
      <w:r w:rsidRPr="0093471B">
        <w:rPr>
          <w:rFonts w:ascii="Times New Roman" w:eastAsia="Times New Roman" w:hAnsi="Times New Roman" w:cs="Times New Roman"/>
          <w:color w:val="000000"/>
          <w:sz w:val="28"/>
          <w:szCs w:val="28"/>
          <w:shd w:val="clear" w:color="auto" w:fill="FFFFFF"/>
          <w:lang w:eastAsia="ru-RU"/>
        </w:rPr>
        <w:t>вебинарах</w:t>
      </w:r>
      <w:proofErr w:type="spellEnd"/>
      <w:r w:rsidRPr="0093471B">
        <w:rPr>
          <w:rFonts w:ascii="Times New Roman" w:eastAsia="Times New Roman" w:hAnsi="Times New Roman" w:cs="Times New Roman"/>
          <w:color w:val="000000"/>
          <w:sz w:val="28"/>
          <w:szCs w:val="28"/>
          <w:shd w:val="clear" w:color="auto" w:fill="FFFFFF"/>
          <w:lang w:eastAsia="ru-RU"/>
        </w:rPr>
        <w:t>, дистанционных конкурсах для педагогов, посещение консультаций, мастер-классов, семинаров-практикумов.</w:t>
      </w:r>
    </w:p>
    <w:p w:rsidR="00AF09C1" w:rsidRDefault="00AF09C1" w:rsidP="00AF09C1">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r w:rsidRPr="0093471B">
        <w:rPr>
          <w:rFonts w:ascii="Times New Roman" w:eastAsia="Times New Roman" w:hAnsi="Times New Roman" w:cs="Times New Roman"/>
          <w:b/>
          <w:bCs/>
          <w:color w:val="000000"/>
          <w:sz w:val="28"/>
          <w:szCs w:val="28"/>
          <w:shd w:val="clear" w:color="auto" w:fill="FFFFFF"/>
          <w:lang w:eastAsia="ru-RU"/>
        </w:rPr>
        <w:t>         </w:t>
      </w:r>
    </w:p>
    <w:p w:rsidR="00AF09C1" w:rsidRDefault="00AF09C1" w:rsidP="00AF09C1">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AF09C1" w:rsidRDefault="00AF09C1" w:rsidP="00AF09C1">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AF09C1" w:rsidRDefault="00AF09C1" w:rsidP="00AF09C1">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AF09C1" w:rsidRDefault="00AF09C1" w:rsidP="00AF09C1">
      <w:pPr>
        <w:shd w:val="clear" w:color="auto" w:fill="FFFFFF"/>
        <w:spacing w:after="0" w:line="240" w:lineRule="auto"/>
        <w:rPr>
          <w:rFonts w:ascii="Times New Roman" w:eastAsia="Times New Roman" w:hAnsi="Times New Roman" w:cs="Times New Roman"/>
          <w:b/>
          <w:bCs/>
          <w:color w:val="000000"/>
          <w:sz w:val="28"/>
          <w:szCs w:val="28"/>
          <w:shd w:val="clear" w:color="auto" w:fill="FFFFFF"/>
          <w:lang w:eastAsia="ru-RU"/>
        </w:rPr>
      </w:pPr>
    </w:p>
    <w:p w:rsidR="00AF09C1" w:rsidRDefault="00AF09C1" w:rsidP="00AF09C1">
      <w:pPr>
        <w:shd w:val="clear" w:color="auto" w:fill="FFFFFF"/>
        <w:spacing w:after="0" w:line="240" w:lineRule="auto"/>
      </w:pPr>
      <w:r w:rsidRPr="0093471B">
        <w:rPr>
          <w:rFonts w:ascii="Times New Roman" w:eastAsia="Times New Roman" w:hAnsi="Times New Roman" w:cs="Times New Roman"/>
          <w:b/>
          <w:bCs/>
          <w:color w:val="000000"/>
          <w:sz w:val="28"/>
          <w:szCs w:val="28"/>
          <w:shd w:val="clear" w:color="auto" w:fill="FFFFFF"/>
          <w:lang w:eastAsia="ru-RU"/>
        </w:rPr>
        <w:lastRenderedPageBreak/>
        <w:t xml:space="preserve"> </w:t>
      </w: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p>
    <w:p w:rsidR="00AF09C1" w:rsidRDefault="00AF09C1" w:rsidP="0021799D">
      <w:pPr>
        <w:shd w:val="clear" w:color="auto" w:fill="FFFFFF"/>
        <w:spacing w:after="0" w:line="240" w:lineRule="auto"/>
        <w:jc w:val="center"/>
        <w:rPr>
          <w:rFonts w:ascii="Times New Roman" w:eastAsia="Times New Roman" w:hAnsi="Times New Roman" w:cs="Times New Roman"/>
          <w:b/>
          <w:bCs/>
          <w:color w:val="000000"/>
          <w:sz w:val="26"/>
          <w:szCs w:val="26"/>
          <w:shd w:val="clear" w:color="auto" w:fill="FFFFFF"/>
          <w:lang w:eastAsia="ru-RU"/>
        </w:rPr>
      </w:pPr>
      <w:bookmarkStart w:id="0" w:name="_GoBack"/>
      <w:bookmarkEnd w:id="0"/>
    </w:p>
    <w:sectPr w:rsidR="00AF09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64C31"/>
    <w:multiLevelType w:val="multilevel"/>
    <w:tmpl w:val="4BD2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8A"/>
    <w:rsid w:val="00030343"/>
    <w:rsid w:val="000826E2"/>
    <w:rsid w:val="00200550"/>
    <w:rsid w:val="0021799D"/>
    <w:rsid w:val="00326A8A"/>
    <w:rsid w:val="0064057E"/>
    <w:rsid w:val="00AB32BF"/>
    <w:rsid w:val="00AF0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95AAD-4D6F-4931-8DDB-590CC7F00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26A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B32B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B32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677F8-92F0-47B7-9B2F-CD8C56C4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1684</Words>
  <Characters>9604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5</cp:revision>
  <cp:lastPrinted>2024-05-22T15:09:00Z</cp:lastPrinted>
  <dcterms:created xsi:type="dcterms:W3CDTF">2024-05-22T14:23:00Z</dcterms:created>
  <dcterms:modified xsi:type="dcterms:W3CDTF">2025-12-18T13:31:00Z</dcterms:modified>
</cp:coreProperties>
</file>