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CD" w:rsidRDefault="0075379A" w:rsidP="00D87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входной диагностики</w:t>
      </w:r>
      <w:bookmarkStart w:id="0" w:name="_GoBack"/>
      <w:bookmarkEnd w:id="0"/>
      <w:r w:rsidR="00D87FCD">
        <w:rPr>
          <w:rFonts w:ascii="Times New Roman" w:hAnsi="Times New Roman" w:cs="Times New Roman"/>
          <w:sz w:val="28"/>
          <w:szCs w:val="28"/>
        </w:rPr>
        <w:t xml:space="preserve"> 2025 – 2026 учебный год.                                                         Старшая группа № 8 «Подснежник»   </w:t>
      </w:r>
    </w:p>
    <w:p w:rsidR="00D87FCD" w:rsidRDefault="00D87FCD" w:rsidP="00D87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Воспитатель: Сучкова В.П.</w:t>
      </w:r>
    </w:p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96023F">
            <w:pPr>
              <w:tabs>
                <w:tab w:val="left" w:pos="9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ребёнка</w:t>
            </w:r>
            <w:proofErr w:type="gram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96023F">
            <w:pPr>
              <w:tabs>
                <w:tab w:val="left" w:pos="9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78%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96023F">
            <w:pPr>
              <w:tabs>
                <w:tab w:val="left" w:pos="9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 ребёнок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D87FCD" w:rsidRDefault="00D87FCD" w:rsidP="00D87FCD">
      <w:pPr>
        <w:rPr>
          <w:rFonts w:ascii="Times New Roman" w:hAnsi="Times New Roman" w:cs="Times New Roman"/>
          <w:sz w:val="28"/>
          <w:szCs w:val="28"/>
        </w:rPr>
      </w:pPr>
    </w:p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Pr="0096023F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ребёнка</w:t>
            </w:r>
            <w:proofErr w:type="gram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96023F" w:rsidP="0096023F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9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96023F" w:rsidP="0096023F">
            <w:pPr>
              <w:tabs>
                <w:tab w:val="left" w:pos="7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82%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ребёнок</w:t>
            </w:r>
            <w:proofErr w:type="gram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96023F" w:rsidP="0096023F">
            <w:pPr>
              <w:tabs>
                <w:tab w:val="left" w:pos="86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4%</w:t>
            </w:r>
          </w:p>
        </w:tc>
      </w:tr>
    </w:tbl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</w:p>
    <w:p w:rsidR="00D87FCD" w:rsidRDefault="00D87FCD" w:rsidP="00D87FCD">
      <w:pPr>
        <w:tabs>
          <w:tab w:val="left" w:pos="22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Речевое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ребёнка</w:t>
            </w:r>
            <w:proofErr w:type="gram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96023F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86%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ребёнок</w:t>
            </w:r>
            <w:proofErr w:type="gram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96023F" w:rsidP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3%</w:t>
            </w:r>
          </w:p>
        </w:tc>
      </w:tr>
    </w:tbl>
    <w:p w:rsidR="00D87FCD" w:rsidRDefault="00D87FCD" w:rsidP="00D87FCD">
      <w:pPr>
        <w:tabs>
          <w:tab w:val="left" w:pos="2256"/>
        </w:tabs>
        <w:rPr>
          <w:rFonts w:ascii="Times New Roman" w:hAnsi="Times New Roman" w:cs="Times New Roman"/>
          <w:b/>
          <w:sz w:val="28"/>
          <w:szCs w:val="28"/>
        </w:rPr>
      </w:pPr>
    </w:p>
    <w:p w:rsidR="00D87FCD" w:rsidRDefault="00D87FCD" w:rsidP="00D87FCD">
      <w:pPr>
        <w:tabs>
          <w:tab w:val="left" w:pos="22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Художественно – 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детей</w:t>
            </w:r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8355CF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ребёнок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8355CF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ребёнок</w:t>
            </w:r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8355CF" w:rsidP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4%</w:t>
            </w:r>
          </w:p>
        </w:tc>
      </w:tr>
    </w:tbl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</w:p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ребёнка</w:t>
            </w:r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96023F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86%</w:t>
            </w:r>
          </w:p>
        </w:tc>
      </w:tr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ребёнок</w:t>
            </w:r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96023F" w:rsidP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3%</w:t>
            </w:r>
          </w:p>
        </w:tc>
      </w:tr>
    </w:tbl>
    <w:p w:rsidR="00D87FCD" w:rsidRDefault="00D87FCD" w:rsidP="00D87FCD">
      <w:pPr>
        <w:rPr>
          <w:rFonts w:ascii="Times New Roman" w:hAnsi="Times New Roman" w:cs="Times New Roman"/>
          <w:sz w:val="28"/>
          <w:szCs w:val="28"/>
        </w:rPr>
      </w:pPr>
    </w:p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Итоги по всем областям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D87FCD" w:rsidTr="00D87FC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proofErr w:type="gramEnd"/>
          </w:p>
        </w:tc>
      </w:tr>
      <w:tr w:rsidR="00D87FCD" w:rsidTr="00D87FC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355CF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D87FCD" w:rsidTr="00D87FC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8355CF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D87FCD" w:rsidTr="00D87FC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355CF"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D87FCD" w:rsidTr="00D87FC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355CF"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D87FCD" w:rsidTr="00D87FC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355CF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</w:tbl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lastRenderedPageBreak/>
        <w:t>Аналитическая справка по итогам мониторинга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30C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0C49">
        <w:rPr>
          <w:rFonts w:ascii="Times New Roman" w:hAnsi="Times New Roman" w:cs="Times New Roman"/>
          <w:sz w:val="28"/>
          <w:szCs w:val="28"/>
        </w:rPr>
        <w:t xml:space="preserve"> старшей группе №8 «Подснежник  на начало  2025 учебного  года.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Воспитатель: </w:t>
      </w:r>
      <w:proofErr w:type="gramStart"/>
      <w:r w:rsidRPr="00630C49">
        <w:rPr>
          <w:rFonts w:ascii="Times New Roman" w:hAnsi="Times New Roman" w:cs="Times New Roman"/>
          <w:sz w:val="28"/>
          <w:szCs w:val="28"/>
        </w:rPr>
        <w:t>Сучкова  В.П.</w:t>
      </w:r>
      <w:proofErr w:type="gramEnd"/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Мониторинг образовательного процесса был проведен в старшей группе №8 «Подснежник» в октябре 2025 года. В мониторинге приняли участие 28 воспи</w:t>
      </w:r>
      <w:r w:rsidR="00E8033E">
        <w:rPr>
          <w:rFonts w:ascii="Times New Roman" w:hAnsi="Times New Roman" w:cs="Times New Roman"/>
          <w:sz w:val="28"/>
          <w:szCs w:val="28"/>
        </w:rPr>
        <w:t>танников, из них 1</w:t>
      </w:r>
      <w:r w:rsidR="007E5F85">
        <w:rPr>
          <w:rFonts w:ascii="Times New Roman" w:hAnsi="Times New Roman" w:cs="Times New Roman"/>
          <w:sz w:val="28"/>
          <w:szCs w:val="28"/>
        </w:rPr>
        <w:t>3</w:t>
      </w:r>
      <w:r w:rsidR="00E8033E">
        <w:rPr>
          <w:rFonts w:ascii="Times New Roman" w:hAnsi="Times New Roman" w:cs="Times New Roman"/>
          <w:sz w:val="28"/>
          <w:szCs w:val="28"/>
        </w:rPr>
        <w:t xml:space="preserve"> девочек и 1</w:t>
      </w:r>
      <w:r w:rsidR="007E5F85">
        <w:rPr>
          <w:rFonts w:ascii="Times New Roman" w:hAnsi="Times New Roman" w:cs="Times New Roman"/>
          <w:sz w:val="28"/>
          <w:szCs w:val="28"/>
        </w:rPr>
        <w:t>5</w:t>
      </w:r>
      <w:r w:rsidRPr="00630C49">
        <w:rPr>
          <w:rFonts w:ascii="Times New Roman" w:hAnsi="Times New Roman" w:cs="Times New Roman"/>
          <w:sz w:val="28"/>
          <w:szCs w:val="28"/>
        </w:rPr>
        <w:t xml:space="preserve"> мальчиков.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  <w:u w:val="single"/>
        </w:rPr>
        <w:t>Методы мониторинга:</w:t>
      </w:r>
      <w:r w:rsidRPr="00630C49">
        <w:rPr>
          <w:rFonts w:ascii="Times New Roman" w:hAnsi="Times New Roman" w:cs="Times New Roman"/>
          <w:sz w:val="28"/>
          <w:szCs w:val="28"/>
        </w:rPr>
        <w:t xml:space="preserve"> наблюдение, диагностические игровые задания, статистическая обработка информации и др.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По результатам мониторинга был выявлен уровень усвоения программных задач по следующим областям развития: социально-коммуникативное развитие, физическое развитие, развитие речи, познавательное развитие, художественно-эстетическое развитие.</w:t>
      </w:r>
    </w:p>
    <w:p w:rsidR="008A3E6D" w:rsidRPr="00630C49" w:rsidRDefault="007E5F85" w:rsidP="008A3E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Социально – коммуникативное </w:t>
      </w:r>
      <w:r w:rsidR="008A3E6D" w:rsidRPr="00630C49">
        <w:rPr>
          <w:rFonts w:ascii="Times New Roman" w:hAnsi="Times New Roman" w:cs="Times New Roman"/>
          <w:b/>
          <w:sz w:val="28"/>
          <w:szCs w:val="28"/>
        </w:rPr>
        <w:t xml:space="preserve">развитие. 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По итогам диагностики качества</w:t>
      </w:r>
      <w:r w:rsidR="007E5F85">
        <w:rPr>
          <w:rFonts w:ascii="Times New Roman" w:hAnsi="Times New Roman" w:cs="Times New Roman"/>
          <w:sz w:val="28"/>
          <w:szCs w:val="28"/>
        </w:rPr>
        <w:t xml:space="preserve"> образования в области речевое </w:t>
      </w:r>
      <w:r w:rsidRPr="00630C49">
        <w:rPr>
          <w:rFonts w:ascii="Times New Roman" w:hAnsi="Times New Roman" w:cs="Times New Roman"/>
          <w:sz w:val="28"/>
          <w:szCs w:val="28"/>
        </w:rPr>
        <w:t xml:space="preserve">развитие на начало учебного года выявлены следующие результаты: </w:t>
      </w:r>
    </w:p>
    <w:p w:rsidR="008A3E6D" w:rsidRPr="00630C49" w:rsidRDefault="007E5F85" w:rsidP="008A3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уровень: 5 детей – 18% </w:t>
      </w:r>
    </w:p>
    <w:p w:rsidR="008A3E6D" w:rsidRPr="00630C49" w:rsidRDefault="007E5F85" w:rsidP="008A3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22 ребёнка – 78%</w:t>
      </w:r>
    </w:p>
    <w:p w:rsidR="008A3E6D" w:rsidRPr="00630C49" w:rsidRDefault="007E5F85" w:rsidP="008A3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1 ребёнок – 3%</w:t>
      </w:r>
      <w:r w:rsidR="008A3E6D" w:rsidRPr="00630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У детей достаточно развито умение сопереживать, доброжелательное отношение к окружающим, эмоциональная отз</w:t>
      </w:r>
      <w:r w:rsidR="00051763">
        <w:rPr>
          <w:rFonts w:ascii="Times New Roman" w:hAnsi="Times New Roman" w:cs="Times New Roman"/>
          <w:sz w:val="28"/>
          <w:szCs w:val="28"/>
        </w:rPr>
        <w:t>ывчивость</w:t>
      </w:r>
      <w:r w:rsidRPr="00630C49">
        <w:rPr>
          <w:rFonts w:ascii="Times New Roman" w:hAnsi="Times New Roman" w:cs="Times New Roman"/>
          <w:sz w:val="28"/>
          <w:szCs w:val="28"/>
        </w:rPr>
        <w:t>. Имеют представления о правилах поведения в общественных местах, об обязанностях в группе д/с, дома; пользуются вежливыми словами. Хуже развито умение оценивать свои поступки и поступки сверстников. У детей сформированы традиционные гендерные представления, уважительное отношение к сверстникам противоположного пола. Имеют представления о своей семье, многие выполняют обязанности по дому. Развит интерес к д/саду, любят участвовать в мероприятиях, проводимых в д/саду. Не все дети знают о том, где работают родители; не у всех есть стремление поддерживать чистоту и порядок в группе.  У детей сформированы навыки личной гигиены. Умеют быстро, аккуратно од</w:t>
      </w:r>
      <w:r w:rsidR="00051763">
        <w:rPr>
          <w:rFonts w:ascii="Times New Roman" w:hAnsi="Times New Roman" w:cs="Times New Roman"/>
          <w:sz w:val="28"/>
          <w:szCs w:val="28"/>
        </w:rPr>
        <w:t xml:space="preserve">еваться и раздеваться, </w:t>
      </w:r>
      <w:r w:rsidRPr="00630C49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proofErr w:type="gramStart"/>
      <w:r w:rsidRPr="00630C49">
        <w:rPr>
          <w:rFonts w:ascii="Times New Roman" w:hAnsi="Times New Roman" w:cs="Times New Roman"/>
          <w:sz w:val="28"/>
          <w:szCs w:val="28"/>
        </w:rPr>
        <w:t>невсегда</w:t>
      </w:r>
      <w:proofErr w:type="spellEnd"/>
      <w:r w:rsidRPr="00630C49">
        <w:rPr>
          <w:rFonts w:ascii="Times New Roman" w:hAnsi="Times New Roman" w:cs="Times New Roman"/>
          <w:sz w:val="28"/>
          <w:szCs w:val="28"/>
        </w:rPr>
        <w:t xml:space="preserve"> </w:t>
      </w:r>
      <w:r w:rsidR="00051763">
        <w:rPr>
          <w:rFonts w:ascii="Times New Roman" w:hAnsi="Times New Roman" w:cs="Times New Roman"/>
          <w:sz w:val="28"/>
          <w:szCs w:val="28"/>
        </w:rPr>
        <w:t xml:space="preserve"> </w:t>
      </w:r>
      <w:r w:rsidRPr="00630C49">
        <w:rPr>
          <w:rFonts w:ascii="Times New Roman" w:hAnsi="Times New Roman" w:cs="Times New Roman"/>
          <w:sz w:val="28"/>
          <w:szCs w:val="28"/>
        </w:rPr>
        <w:t>соблюдают</w:t>
      </w:r>
      <w:proofErr w:type="gramEnd"/>
      <w:r w:rsidRPr="00630C49">
        <w:rPr>
          <w:rFonts w:ascii="Times New Roman" w:hAnsi="Times New Roman" w:cs="Times New Roman"/>
          <w:sz w:val="28"/>
          <w:szCs w:val="28"/>
        </w:rPr>
        <w:t xml:space="preserve">  порядок в своем шкафу. Сформирована культура еды, умение пользоваться столовыми приборами, умение есть бесшумно и аккуратно, сохранять осанку. Все самостоятельно выполняют обязанности дежурного по столовой. Дети правильно сервируют стол, могут выполнять поручения по уходу за растениями в уголке природы. Дети имеют представление о труде взрослых, о значении их труда для общества, бережно относятся к труду других людей и его результатам. Большинство детей готовы прийти на помощь взрослому и </w:t>
      </w:r>
      <w:r w:rsidRPr="00630C49">
        <w:rPr>
          <w:rFonts w:ascii="Times New Roman" w:hAnsi="Times New Roman" w:cs="Times New Roman"/>
          <w:sz w:val="28"/>
          <w:szCs w:val="28"/>
        </w:rPr>
        <w:lastRenderedPageBreak/>
        <w:t>своим сверстникам. Большинство умеют убирать постель, раскладывать раздаточный материал к занятиям. У большинства детей сформированы основы безопасного поведения в природе. Понимает, что нельзя вредить животному и растительному миру. Различают элементы дороги (проезжая часть, пешеходный переход, тротуар), о движении т</w:t>
      </w:r>
      <w:r w:rsidR="00051763">
        <w:rPr>
          <w:rFonts w:ascii="Times New Roman" w:hAnsi="Times New Roman" w:cs="Times New Roman"/>
          <w:sz w:val="28"/>
          <w:szCs w:val="28"/>
        </w:rPr>
        <w:t>ранспорта, о работе светофора.</w:t>
      </w:r>
      <w:r w:rsidRPr="00630C49">
        <w:rPr>
          <w:rFonts w:ascii="Times New Roman" w:hAnsi="Times New Roman" w:cs="Times New Roman"/>
          <w:sz w:val="28"/>
          <w:szCs w:val="28"/>
        </w:rPr>
        <w:t xml:space="preserve"> Знают об источниках опасности в быту (электроприборы, газовая плита, утюг и др.), правила безопасного пользования бытовыми предметами. Сформированы знания о работе пож</w:t>
      </w:r>
      <w:r w:rsidR="00051763">
        <w:rPr>
          <w:rFonts w:ascii="Times New Roman" w:hAnsi="Times New Roman" w:cs="Times New Roman"/>
          <w:sz w:val="28"/>
          <w:szCs w:val="28"/>
        </w:rPr>
        <w:t xml:space="preserve">арных, о причинах пожара. Некоторые дети не знают </w:t>
      </w:r>
      <w:r w:rsidRPr="00630C49">
        <w:rPr>
          <w:rFonts w:ascii="Times New Roman" w:hAnsi="Times New Roman" w:cs="Times New Roman"/>
          <w:sz w:val="28"/>
          <w:szCs w:val="28"/>
        </w:rPr>
        <w:t>названий ближайших к д/с улиц, своего адреса и теле</w:t>
      </w:r>
      <w:r w:rsidR="008B1B3E">
        <w:rPr>
          <w:rFonts w:ascii="Times New Roman" w:hAnsi="Times New Roman" w:cs="Times New Roman"/>
          <w:sz w:val="28"/>
          <w:szCs w:val="28"/>
        </w:rPr>
        <w:t>фона. Дети</w:t>
      </w:r>
      <w:r w:rsidRPr="00630C49">
        <w:rPr>
          <w:rFonts w:ascii="Times New Roman" w:hAnsi="Times New Roman" w:cs="Times New Roman"/>
          <w:sz w:val="28"/>
          <w:szCs w:val="28"/>
        </w:rPr>
        <w:t xml:space="preserve">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630C49">
        <w:rPr>
          <w:rFonts w:ascii="Times New Roman" w:hAnsi="Times New Roman" w:cs="Times New Roman"/>
          <w:sz w:val="28"/>
          <w:szCs w:val="28"/>
        </w:rPr>
        <w:t xml:space="preserve"> на основании выше изложенного необходимо продолжать работу развивающих проблемно-практических и проблемно 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 Провести беседу с родителями: «Воспитываем культуру поведения».</w:t>
      </w:r>
    </w:p>
    <w:p w:rsidR="008A3E6D" w:rsidRPr="00630C49" w:rsidRDefault="008A3E6D" w:rsidP="008A3E6D">
      <w:pPr>
        <w:rPr>
          <w:rFonts w:ascii="Times New Roman" w:hAnsi="Times New Roman" w:cs="Times New Roman"/>
          <w:b/>
          <w:sz w:val="28"/>
          <w:szCs w:val="28"/>
        </w:rPr>
      </w:pPr>
      <w:r w:rsidRPr="00630C49">
        <w:rPr>
          <w:rFonts w:ascii="Times New Roman" w:hAnsi="Times New Roman" w:cs="Times New Roman"/>
          <w:b/>
          <w:sz w:val="28"/>
          <w:szCs w:val="28"/>
        </w:rPr>
        <w:t xml:space="preserve">2 Познавательное развитие. 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 xml:space="preserve">     По итогам диагностики качества образования в области познавательное      развитие на начало учебного года выявлены следующие результаты: 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 xml:space="preserve">     В</w:t>
      </w:r>
      <w:r w:rsidR="007E5F85">
        <w:rPr>
          <w:rFonts w:ascii="Times New Roman" w:hAnsi="Times New Roman" w:cs="Times New Roman"/>
          <w:sz w:val="28"/>
          <w:szCs w:val="28"/>
        </w:rPr>
        <w:t>ысокий уровень: 4 ребёнка – 14%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 xml:space="preserve">     С</w:t>
      </w:r>
      <w:r w:rsidR="007E5F85">
        <w:rPr>
          <w:rFonts w:ascii="Times New Roman" w:hAnsi="Times New Roman" w:cs="Times New Roman"/>
          <w:sz w:val="28"/>
          <w:szCs w:val="28"/>
        </w:rPr>
        <w:t>редний уровень: 23 ребёнка – 82%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 xml:space="preserve">     Н</w:t>
      </w:r>
      <w:r w:rsidR="007E5F85">
        <w:rPr>
          <w:rFonts w:ascii="Times New Roman" w:hAnsi="Times New Roman" w:cs="Times New Roman"/>
          <w:sz w:val="28"/>
          <w:szCs w:val="28"/>
        </w:rPr>
        <w:t xml:space="preserve">изкий </w:t>
      </w:r>
      <w:proofErr w:type="gramStart"/>
      <w:r w:rsidR="007E5F85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="007E5F85">
        <w:rPr>
          <w:rFonts w:ascii="Times New Roman" w:hAnsi="Times New Roman" w:cs="Times New Roman"/>
          <w:sz w:val="28"/>
          <w:szCs w:val="28"/>
        </w:rPr>
        <w:t xml:space="preserve"> 1 ребёнок – 4%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 xml:space="preserve">     Большинство детей умеют считать (отсчитывать) в пр</w:t>
      </w:r>
      <w:r w:rsidR="00F251E5">
        <w:rPr>
          <w:rFonts w:ascii="Times New Roman" w:hAnsi="Times New Roman" w:cs="Times New Roman"/>
          <w:sz w:val="28"/>
          <w:szCs w:val="28"/>
        </w:rPr>
        <w:t>еделах 6</w:t>
      </w:r>
      <w:r w:rsidR="007E5F85">
        <w:rPr>
          <w:rFonts w:ascii="Times New Roman" w:hAnsi="Times New Roman" w:cs="Times New Roman"/>
          <w:sz w:val="28"/>
          <w:szCs w:val="28"/>
        </w:rPr>
        <w:t>; правильно по</w:t>
      </w:r>
      <w:r w:rsidRPr="00630C49">
        <w:rPr>
          <w:rFonts w:ascii="Times New Roman" w:hAnsi="Times New Roman" w:cs="Times New Roman"/>
          <w:sz w:val="28"/>
          <w:szCs w:val="28"/>
        </w:rPr>
        <w:t>льзуются количественными и порядко</w:t>
      </w:r>
      <w:r w:rsidR="00F251E5">
        <w:rPr>
          <w:rFonts w:ascii="Times New Roman" w:hAnsi="Times New Roman" w:cs="Times New Roman"/>
          <w:sz w:val="28"/>
          <w:szCs w:val="28"/>
        </w:rPr>
        <w:t>выми числительными (в пределах 6</w:t>
      </w:r>
      <w:r w:rsidRPr="00630C49">
        <w:rPr>
          <w:rFonts w:ascii="Times New Roman" w:hAnsi="Times New Roman" w:cs="Times New Roman"/>
          <w:sz w:val="28"/>
          <w:szCs w:val="28"/>
        </w:rPr>
        <w:t>), отвечают на вопросы: «Сколько?», «Который по счету?»; уравнивают неравные группы предметов двумя способами</w:t>
      </w:r>
      <w:r w:rsidR="00F251E5">
        <w:rPr>
          <w:rFonts w:ascii="Times New Roman" w:hAnsi="Times New Roman" w:cs="Times New Roman"/>
          <w:sz w:val="28"/>
          <w:szCs w:val="28"/>
        </w:rPr>
        <w:t>; знают цифры от 0 до 6</w:t>
      </w:r>
      <w:r w:rsidRPr="00630C49">
        <w:rPr>
          <w:rFonts w:ascii="Times New Roman" w:hAnsi="Times New Roman" w:cs="Times New Roman"/>
          <w:sz w:val="28"/>
          <w:szCs w:val="28"/>
        </w:rPr>
        <w:t>; понимают отношения рядом стоящих чисел.  Многие дети умеют сравнивать два предмета по величине (длине, шир</w:t>
      </w:r>
      <w:r w:rsidR="00F251E5">
        <w:rPr>
          <w:rFonts w:ascii="Times New Roman" w:hAnsi="Times New Roman" w:cs="Times New Roman"/>
          <w:sz w:val="28"/>
          <w:szCs w:val="28"/>
        </w:rPr>
        <w:t xml:space="preserve">ине, высоте), </w:t>
      </w:r>
      <w:r w:rsidRPr="00630C49">
        <w:rPr>
          <w:rFonts w:ascii="Times New Roman" w:hAnsi="Times New Roman" w:cs="Times New Roman"/>
          <w:sz w:val="28"/>
          <w:szCs w:val="28"/>
        </w:rPr>
        <w:t xml:space="preserve">путем непосредственного </w:t>
      </w:r>
      <w:r w:rsidRPr="00630C49">
        <w:rPr>
          <w:rFonts w:ascii="Times New Roman" w:hAnsi="Times New Roman" w:cs="Times New Roman"/>
          <w:sz w:val="28"/>
          <w:szCs w:val="28"/>
        </w:rPr>
        <w:lastRenderedPageBreak/>
        <w:t xml:space="preserve">наложения или приложения их друг к другу. Умеют устанавливать размерные отношения между 3-5 предметами разной </w:t>
      </w:r>
      <w:r w:rsidR="00F251E5">
        <w:rPr>
          <w:rFonts w:ascii="Times New Roman" w:hAnsi="Times New Roman" w:cs="Times New Roman"/>
          <w:sz w:val="28"/>
          <w:szCs w:val="28"/>
        </w:rPr>
        <w:t>длины (ширины, высоты), располагают</w:t>
      </w:r>
      <w:r w:rsidRPr="00630C49">
        <w:rPr>
          <w:rFonts w:ascii="Times New Roman" w:hAnsi="Times New Roman" w:cs="Times New Roman"/>
          <w:sz w:val="28"/>
          <w:szCs w:val="28"/>
        </w:rPr>
        <w:t xml:space="preserve"> их в определенной последовательности — в порядке убывания или нарастания величины. Детям знакомы геометрические </w:t>
      </w:r>
      <w:proofErr w:type="gramStart"/>
      <w:r w:rsidRPr="00630C49">
        <w:rPr>
          <w:rFonts w:ascii="Times New Roman" w:hAnsi="Times New Roman" w:cs="Times New Roman"/>
          <w:sz w:val="28"/>
          <w:szCs w:val="28"/>
        </w:rPr>
        <w:t xml:space="preserve">фигуры, </w:t>
      </w:r>
      <w:r w:rsidR="00F251E5">
        <w:rPr>
          <w:rFonts w:ascii="Times New Roman" w:hAnsi="Times New Roman" w:cs="Times New Roman"/>
          <w:sz w:val="28"/>
          <w:szCs w:val="28"/>
        </w:rPr>
        <w:t xml:space="preserve"> их</w:t>
      </w:r>
      <w:proofErr w:type="gramEnd"/>
      <w:r w:rsidR="00F251E5">
        <w:rPr>
          <w:rFonts w:ascii="Times New Roman" w:hAnsi="Times New Roman" w:cs="Times New Roman"/>
          <w:sz w:val="28"/>
          <w:szCs w:val="28"/>
        </w:rPr>
        <w:t xml:space="preserve"> </w:t>
      </w:r>
      <w:r w:rsidRPr="00630C49">
        <w:rPr>
          <w:rFonts w:ascii="Times New Roman" w:hAnsi="Times New Roman" w:cs="Times New Roman"/>
          <w:sz w:val="28"/>
          <w:szCs w:val="28"/>
        </w:rPr>
        <w:t>характерные особе</w:t>
      </w:r>
      <w:r w:rsidR="00F251E5">
        <w:rPr>
          <w:rFonts w:ascii="Times New Roman" w:hAnsi="Times New Roman" w:cs="Times New Roman"/>
          <w:sz w:val="28"/>
          <w:szCs w:val="28"/>
        </w:rPr>
        <w:t>нности</w:t>
      </w:r>
      <w:r w:rsidRPr="00630C49">
        <w:rPr>
          <w:rFonts w:ascii="Times New Roman" w:hAnsi="Times New Roman" w:cs="Times New Roman"/>
          <w:sz w:val="28"/>
          <w:szCs w:val="28"/>
        </w:rPr>
        <w:t xml:space="preserve">. Умеют соотносить форму предметов с известными геометрическими фигурами: тарелка — круг, платок — квадрат, мяч — шар, окно, дверь — прямоугольник и др.  Многие дети </w:t>
      </w:r>
      <w:proofErr w:type="gramStart"/>
      <w:r w:rsidRPr="00630C49">
        <w:rPr>
          <w:rFonts w:ascii="Times New Roman" w:hAnsi="Times New Roman" w:cs="Times New Roman"/>
          <w:sz w:val="28"/>
          <w:szCs w:val="28"/>
        </w:rPr>
        <w:t>недостаточно  усвоили</w:t>
      </w:r>
      <w:proofErr w:type="gramEnd"/>
      <w:r w:rsidRPr="00630C49">
        <w:rPr>
          <w:rFonts w:ascii="Times New Roman" w:hAnsi="Times New Roman" w:cs="Times New Roman"/>
          <w:sz w:val="28"/>
          <w:szCs w:val="28"/>
        </w:rPr>
        <w:t xml:space="preserve"> </w:t>
      </w:r>
      <w:r w:rsidR="00F251E5">
        <w:rPr>
          <w:rFonts w:ascii="Times New Roman" w:hAnsi="Times New Roman" w:cs="Times New Roman"/>
          <w:sz w:val="28"/>
          <w:szCs w:val="28"/>
        </w:rPr>
        <w:t xml:space="preserve">знания о геометрических телах , </w:t>
      </w:r>
      <w:r w:rsidRPr="00630C49">
        <w:rPr>
          <w:rFonts w:ascii="Times New Roman" w:hAnsi="Times New Roman" w:cs="Times New Roman"/>
          <w:sz w:val="28"/>
          <w:szCs w:val="28"/>
        </w:rPr>
        <w:t xml:space="preserve">путают </w:t>
      </w:r>
      <w:r w:rsidR="00F251E5">
        <w:rPr>
          <w:rFonts w:ascii="Times New Roman" w:hAnsi="Times New Roman" w:cs="Times New Roman"/>
          <w:sz w:val="28"/>
          <w:szCs w:val="28"/>
        </w:rPr>
        <w:t xml:space="preserve"> их названия</w:t>
      </w:r>
      <w:r w:rsidRPr="00630C49">
        <w:rPr>
          <w:rFonts w:ascii="Times New Roman" w:hAnsi="Times New Roman" w:cs="Times New Roman"/>
          <w:sz w:val="28"/>
          <w:szCs w:val="28"/>
        </w:rPr>
        <w:t>.  Большинство детей могут определять пространственные направления от себя, двигаться в заданном направлении (вперед — назад, направо — налево); обозначать словами положение предметов по отношен</w:t>
      </w:r>
      <w:r w:rsidR="00F251E5">
        <w:rPr>
          <w:rFonts w:ascii="Times New Roman" w:hAnsi="Times New Roman" w:cs="Times New Roman"/>
          <w:sz w:val="28"/>
          <w:szCs w:val="28"/>
        </w:rPr>
        <w:t>ию к себе</w:t>
      </w:r>
      <w:r w:rsidRPr="00630C49">
        <w:rPr>
          <w:rFonts w:ascii="Times New Roman" w:hAnsi="Times New Roman" w:cs="Times New Roman"/>
          <w:sz w:val="28"/>
          <w:szCs w:val="28"/>
        </w:rPr>
        <w:t xml:space="preserve">. Владеют пространственными отношениями: далеко — близко (дом стоит близко, а березка растет далеко). Почти все дети </w:t>
      </w:r>
      <w:proofErr w:type="gramStart"/>
      <w:r w:rsidRPr="00630C49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630C49">
        <w:rPr>
          <w:rFonts w:ascii="Times New Roman" w:hAnsi="Times New Roman" w:cs="Times New Roman"/>
          <w:sz w:val="28"/>
          <w:szCs w:val="28"/>
        </w:rPr>
        <w:t xml:space="preserve"> что утро, вечер, день и ночь сост</w:t>
      </w:r>
      <w:r w:rsidR="00F251E5">
        <w:rPr>
          <w:rFonts w:ascii="Times New Roman" w:hAnsi="Times New Roman" w:cs="Times New Roman"/>
          <w:sz w:val="28"/>
          <w:szCs w:val="28"/>
        </w:rPr>
        <w:t xml:space="preserve">авляют сутки.  Многие не могут </w:t>
      </w:r>
      <w:r w:rsidRPr="00630C49">
        <w:rPr>
          <w:rFonts w:ascii="Times New Roman" w:hAnsi="Times New Roman" w:cs="Times New Roman"/>
          <w:sz w:val="28"/>
          <w:szCs w:val="28"/>
        </w:rPr>
        <w:t>определять и называть день недели.  Результаты диагностического обследования показали, что у большинства детей сформированы представления о предметах, облегчающих труд человека в быт</w:t>
      </w:r>
      <w:r w:rsidR="00F251E5">
        <w:rPr>
          <w:rFonts w:ascii="Times New Roman" w:hAnsi="Times New Roman" w:cs="Times New Roman"/>
          <w:sz w:val="28"/>
          <w:szCs w:val="28"/>
        </w:rPr>
        <w:t>у</w:t>
      </w:r>
      <w:r w:rsidRPr="00630C49">
        <w:rPr>
          <w:rFonts w:ascii="Times New Roman" w:hAnsi="Times New Roman" w:cs="Times New Roman"/>
          <w:sz w:val="28"/>
          <w:szCs w:val="28"/>
        </w:rPr>
        <w:t>. Большинство детей имеют представления о профессиях, представления о малой Родине, о Российской армии. Узнают флаг и герб, мелодию гимна России, представления о родном крае, о государственных праздниках. Недостаточно сформированы представления о достопримечательностях своего региона, о людях, прославивших свой край. У большинства детей развит интерес к природе, наблюдательность, умение правильно вести себя в природе. Дети называют времена года, отмечают их особенности. Имеют представления о растениях ближайшего окружения: деревьях, кустарниках, травянистых и комнатных растениях. Имеются представления о домашних и диких животных, птицах, их повадках, приспособленности диких животных к окружающей среде. Знает о значении солнца, воздуха и воды для человека, животных, растений</w:t>
      </w:r>
      <w:r w:rsidR="00630C49">
        <w:rPr>
          <w:rFonts w:ascii="Times New Roman" w:hAnsi="Times New Roman" w:cs="Times New Roman"/>
          <w:sz w:val="28"/>
          <w:szCs w:val="28"/>
        </w:rPr>
        <w:t xml:space="preserve">. </w:t>
      </w:r>
      <w:r w:rsidRPr="00630C49">
        <w:rPr>
          <w:rFonts w:ascii="Times New Roman" w:hAnsi="Times New Roman" w:cs="Times New Roman"/>
          <w:sz w:val="28"/>
          <w:szCs w:val="28"/>
        </w:rPr>
        <w:t>Недостаточно знаний о насекомых и пресмыкающихся. Многие дети могут использовать обобщенные способы обследования объектов с помощью специально разработанной системы сенсорных эталонов. У детей достаточно развито умение выделять разнообразные свойства и отношения предметов (цвет, форма, вели</w:t>
      </w:r>
      <w:r w:rsidR="00F251E5">
        <w:rPr>
          <w:rFonts w:ascii="Times New Roman" w:hAnsi="Times New Roman" w:cs="Times New Roman"/>
          <w:sz w:val="28"/>
          <w:szCs w:val="28"/>
        </w:rPr>
        <w:t>чина и т.д.); различают цвета.</w:t>
      </w:r>
      <w:r w:rsidRPr="00630C49">
        <w:rPr>
          <w:rFonts w:ascii="Times New Roman" w:hAnsi="Times New Roman" w:cs="Times New Roman"/>
          <w:sz w:val="28"/>
          <w:szCs w:val="28"/>
        </w:rPr>
        <w:t xml:space="preserve"> Дети умеют играть в различные дидактические игры, направленные на закрепление представлений о свойствах предметов, объединять предметы по общим признакам, составлять из частей целое, сравнивают предметы, подмечая незначительные различия в их признаках.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30C49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="00F251E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30C49">
        <w:rPr>
          <w:rFonts w:ascii="Times New Roman" w:hAnsi="Times New Roman" w:cs="Times New Roman"/>
          <w:sz w:val="28"/>
          <w:szCs w:val="28"/>
        </w:rPr>
        <w:t>Планировать и проводить  индивидуальную работу по ФЭМП в сво</w:t>
      </w:r>
      <w:r w:rsidR="00F251E5">
        <w:rPr>
          <w:rFonts w:ascii="Times New Roman" w:hAnsi="Times New Roman" w:cs="Times New Roman"/>
          <w:sz w:val="28"/>
          <w:szCs w:val="28"/>
        </w:rPr>
        <w:t>бодное от занятий время. Использовать</w:t>
      </w:r>
      <w:r w:rsidRPr="00630C49">
        <w:rPr>
          <w:rFonts w:ascii="Times New Roman" w:hAnsi="Times New Roman" w:cs="Times New Roman"/>
          <w:sz w:val="28"/>
          <w:szCs w:val="28"/>
        </w:rPr>
        <w:t xml:space="preserve"> д/игры: «Логические цепочки», «Ка</w:t>
      </w:r>
      <w:r w:rsidR="00F251E5">
        <w:rPr>
          <w:rFonts w:ascii="Times New Roman" w:hAnsi="Times New Roman" w:cs="Times New Roman"/>
          <w:sz w:val="28"/>
          <w:szCs w:val="28"/>
        </w:rPr>
        <w:t>кой знак?», «Логическое лото». П</w:t>
      </w:r>
      <w:r w:rsidRPr="00630C49">
        <w:rPr>
          <w:rFonts w:ascii="Times New Roman" w:hAnsi="Times New Roman" w:cs="Times New Roman"/>
          <w:sz w:val="28"/>
          <w:szCs w:val="28"/>
        </w:rPr>
        <w:t xml:space="preserve">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</w:t>
      </w:r>
      <w:r w:rsidRPr="00630C49">
        <w:rPr>
          <w:rFonts w:ascii="Times New Roman" w:hAnsi="Times New Roman" w:cs="Times New Roman"/>
          <w:sz w:val="28"/>
          <w:szCs w:val="28"/>
        </w:rPr>
        <w:lastRenderedPageBreak/>
        <w:t>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8A3E6D" w:rsidRPr="00630C49" w:rsidRDefault="00630C49" w:rsidP="008A3E6D">
      <w:pPr>
        <w:rPr>
          <w:rFonts w:ascii="Times New Roman" w:hAnsi="Times New Roman" w:cs="Times New Roman"/>
          <w:b/>
          <w:sz w:val="28"/>
          <w:szCs w:val="28"/>
        </w:rPr>
      </w:pPr>
      <w:r w:rsidRPr="00630C49">
        <w:rPr>
          <w:rFonts w:ascii="Times New Roman" w:hAnsi="Times New Roman" w:cs="Times New Roman"/>
          <w:b/>
          <w:sz w:val="28"/>
          <w:szCs w:val="28"/>
        </w:rPr>
        <w:t>3</w:t>
      </w:r>
      <w:r w:rsidR="008A3E6D" w:rsidRPr="00630C4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8A3E6D" w:rsidRPr="00630C49">
        <w:rPr>
          <w:rFonts w:ascii="Times New Roman" w:hAnsi="Times New Roman" w:cs="Times New Roman"/>
          <w:b/>
          <w:sz w:val="28"/>
          <w:szCs w:val="28"/>
        </w:rPr>
        <w:t>Речевое  развитие</w:t>
      </w:r>
      <w:proofErr w:type="gramEnd"/>
      <w:r w:rsidR="008A3E6D" w:rsidRPr="00630C4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По итогам диагностики качества</w:t>
      </w:r>
      <w:r w:rsidR="00971566">
        <w:rPr>
          <w:rFonts w:ascii="Times New Roman" w:hAnsi="Times New Roman" w:cs="Times New Roman"/>
          <w:sz w:val="28"/>
          <w:szCs w:val="28"/>
        </w:rPr>
        <w:t xml:space="preserve"> образования в области речевое </w:t>
      </w:r>
      <w:r w:rsidRPr="00630C49">
        <w:rPr>
          <w:rFonts w:ascii="Times New Roman" w:hAnsi="Times New Roman" w:cs="Times New Roman"/>
          <w:sz w:val="28"/>
          <w:szCs w:val="28"/>
        </w:rPr>
        <w:t xml:space="preserve">развитие на начало учебного года выявлены следующие результаты: </w:t>
      </w:r>
    </w:p>
    <w:p w:rsidR="008A3E6D" w:rsidRPr="00630C49" w:rsidRDefault="007E5F85" w:rsidP="008A3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3 детей – 11%</w:t>
      </w:r>
    </w:p>
    <w:p w:rsidR="008A3E6D" w:rsidRPr="00630C49" w:rsidRDefault="007E5F85" w:rsidP="008A3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24 ребёнка – 86%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Н</w:t>
      </w:r>
      <w:r w:rsidR="007E5F85">
        <w:rPr>
          <w:rFonts w:ascii="Times New Roman" w:hAnsi="Times New Roman" w:cs="Times New Roman"/>
          <w:sz w:val="28"/>
          <w:szCs w:val="28"/>
        </w:rPr>
        <w:t xml:space="preserve">изкий </w:t>
      </w:r>
      <w:proofErr w:type="gramStart"/>
      <w:r w:rsidR="007E5F85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="007E5F85">
        <w:rPr>
          <w:rFonts w:ascii="Times New Roman" w:hAnsi="Times New Roman" w:cs="Times New Roman"/>
          <w:sz w:val="28"/>
          <w:szCs w:val="28"/>
        </w:rPr>
        <w:t xml:space="preserve"> 1 ребёнок – 3%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На основании наблюдений и результатов выполнения диагностических заданий было выявлено, что у большинства детей группы сф</w:t>
      </w:r>
      <w:r w:rsidR="00971566">
        <w:rPr>
          <w:rFonts w:ascii="Times New Roman" w:hAnsi="Times New Roman" w:cs="Times New Roman"/>
          <w:sz w:val="28"/>
          <w:szCs w:val="28"/>
        </w:rPr>
        <w:t xml:space="preserve">ормировано умение поддерживать </w:t>
      </w:r>
      <w:r w:rsidRPr="00630C49">
        <w:rPr>
          <w:rFonts w:ascii="Times New Roman" w:hAnsi="Times New Roman" w:cs="Times New Roman"/>
          <w:sz w:val="28"/>
          <w:szCs w:val="28"/>
        </w:rPr>
        <w:t>беседу. Развита диалогическая форма речи. Многие дети умеют описывать предмет, картину, составлять рассказ по картине, пересказывать наиболее выразительные и динамичные отрывки из сказок. Дет</w:t>
      </w:r>
      <w:r w:rsidR="00F251E5">
        <w:rPr>
          <w:rFonts w:ascii="Times New Roman" w:hAnsi="Times New Roman" w:cs="Times New Roman"/>
          <w:sz w:val="28"/>
          <w:szCs w:val="28"/>
        </w:rPr>
        <w:t>и делятся своими</w:t>
      </w:r>
      <w:r w:rsidRPr="00630C49">
        <w:rPr>
          <w:rFonts w:ascii="Times New Roman" w:hAnsi="Times New Roman" w:cs="Times New Roman"/>
          <w:sz w:val="28"/>
          <w:szCs w:val="28"/>
        </w:rPr>
        <w:t xml:space="preserve"> впечатлениями, уточняя источник полученной информации, стараются улаживать конфликты с помощью речи. Умеют выражать благодарность, извинение в разговоре. Большинство детей активно используют бытовой словарь, употребляют в речи название предметов, их частей, материалов, из которых они изготовлены, а также прилагательные, глаголы, наречия, предлоги. Называют существительные, обозначающие профессии, глаголы, характеризующие трудовые действия.  Дети согласовывают</w:t>
      </w:r>
      <w:r w:rsidR="00971566">
        <w:rPr>
          <w:rFonts w:ascii="Times New Roman" w:hAnsi="Times New Roman" w:cs="Times New Roman"/>
          <w:sz w:val="28"/>
          <w:szCs w:val="28"/>
        </w:rPr>
        <w:t xml:space="preserve"> слова в предложении.</w:t>
      </w:r>
      <w:r w:rsidRPr="00630C49">
        <w:rPr>
          <w:rFonts w:ascii="Times New Roman" w:hAnsi="Times New Roman" w:cs="Times New Roman"/>
          <w:sz w:val="28"/>
          <w:szCs w:val="28"/>
        </w:rPr>
        <w:t xml:space="preserve"> Могут образовывать однокоренные слова. Составляют по образцу простые предложения. Пользуются прямой и косвенной речью. Большинство детей умеют различать на слух и называть слова, начинающиеся </w:t>
      </w:r>
      <w:r w:rsidR="00971566">
        <w:rPr>
          <w:rFonts w:ascii="Times New Roman" w:hAnsi="Times New Roman" w:cs="Times New Roman"/>
          <w:sz w:val="28"/>
          <w:szCs w:val="28"/>
        </w:rPr>
        <w:t>на определенный звук. Не все дети</w:t>
      </w:r>
      <w:r w:rsidRPr="00630C49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971566">
        <w:rPr>
          <w:rFonts w:ascii="Times New Roman" w:hAnsi="Times New Roman" w:cs="Times New Roman"/>
          <w:sz w:val="28"/>
          <w:szCs w:val="28"/>
        </w:rPr>
        <w:t>о произносят гласные, согласные, свистящие, шипящие и сонорные (р, л) звуки.</w:t>
      </w:r>
      <w:r w:rsidRPr="00630C49">
        <w:rPr>
          <w:rFonts w:ascii="Times New Roman" w:hAnsi="Times New Roman" w:cs="Times New Roman"/>
          <w:sz w:val="28"/>
          <w:szCs w:val="28"/>
        </w:rPr>
        <w:t xml:space="preserve"> Некоторым детям нужно закреплять умение согласовывать слова в предложениях, пересказывать тексты, составлять рассказ по картинкам с последовательн</w:t>
      </w:r>
      <w:r w:rsidR="00971566">
        <w:rPr>
          <w:rFonts w:ascii="Times New Roman" w:hAnsi="Times New Roman" w:cs="Times New Roman"/>
          <w:sz w:val="28"/>
          <w:szCs w:val="28"/>
        </w:rPr>
        <w:t>о развивающимся действием.</w:t>
      </w:r>
      <w:r w:rsidRPr="00630C49">
        <w:rPr>
          <w:rFonts w:ascii="Times New Roman" w:hAnsi="Times New Roman" w:cs="Times New Roman"/>
          <w:sz w:val="28"/>
          <w:szCs w:val="28"/>
        </w:rPr>
        <w:t xml:space="preserve"> Дети любят слушать сказки, рассказы, стихотворения, запоминают небольшие и простые по содержанию считалки. У детей сформирован интерес к художественной литературе, сострадание к героям книги. Они могут рассматривать и сравнивать иллюстрации, выражать свое отношение к конкретному поступку литературного персонажа. Но не у всех детей сформированы умения использовать выразительные интонации, плохо запоминают стихотворения. Плохо справляются со скороговорками, пословицами.</w:t>
      </w:r>
    </w:p>
    <w:p w:rsidR="00971566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630C49">
        <w:rPr>
          <w:rFonts w:ascii="Times New Roman" w:hAnsi="Times New Roman" w:cs="Times New Roman"/>
          <w:sz w:val="28"/>
          <w:szCs w:val="28"/>
        </w:rPr>
        <w:t xml:space="preserve"> применять дидактические игры, продолжать читать литературные произведений, расширять знания о жанрах литературы, учить </w:t>
      </w:r>
      <w:r w:rsidRPr="00630C49">
        <w:rPr>
          <w:rFonts w:ascii="Times New Roman" w:hAnsi="Times New Roman" w:cs="Times New Roman"/>
          <w:sz w:val="28"/>
          <w:szCs w:val="28"/>
        </w:rPr>
        <w:lastRenderedPageBreak/>
        <w:t xml:space="preserve">выразительно рассказывать стихи, составлять рассказы по сюжетным картинкам.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Регулярно проводить с детьми игры и упражнения на развитие речевого внимания и речевого дыхания, на развитие артикуляционного аппарата детей, на формирование связной речи.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 </w:t>
      </w:r>
    </w:p>
    <w:p w:rsidR="008A3E6D" w:rsidRPr="00630C49" w:rsidRDefault="008A3E6D" w:rsidP="008A3E6D">
      <w:pPr>
        <w:rPr>
          <w:rFonts w:ascii="Times New Roman" w:hAnsi="Times New Roman" w:cs="Times New Roman"/>
          <w:b/>
          <w:sz w:val="28"/>
          <w:szCs w:val="28"/>
        </w:rPr>
      </w:pPr>
      <w:r w:rsidRPr="00630C49">
        <w:rPr>
          <w:rFonts w:ascii="Times New Roman" w:hAnsi="Times New Roman" w:cs="Times New Roman"/>
          <w:b/>
          <w:sz w:val="28"/>
          <w:szCs w:val="28"/>
        </w:rPr>
        <w:t>4. Художественно – эстетическое развитие.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в област</w:t>
      </w:r>
      <w:r w:rsidR="00971566">
        <w:rPr>
          <w:rFonts w:ascii="Times New Roman" w:hAnsi="Times New Roman" w:cs="Times New Roman"/>
          <w:sz w:val="28"/>
          <w:szCs w:val="28"/>
        </w:rPr>
        <w:t xml:space="preserve">и художественно – эстетическое </w:t>
      </w:r>
      <w:r w:rsidRPr="00630C49">
        <w:rPr>
          <w:rFonts w:ascii="Times New Roman" w:hAnsi="Times New Roman" w:cs="Times New Roman"/>
          <w:sz w:val="28"/>
          <w:szCs w:val="28"/>
        </w:rPr>
        <w:t xml:space="preserve">развитие на начало учебного года выявлены следующие результаты: 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В</w:t>
      </w:r>
      <w:r w:rsidR="007E5F85">
        <w:rPr>
          <w:rFonts w:ascii="Times New Roman" w:hAnsi="Times New Roman" w:cs="Times New Roman"/>
          <w:sz w:val="28"/>
          <w:szCs w:val="28"/>
        </w:rPr>
        <w:t>ысокий уровень: 6 детей – 21%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С</w:t>
      </w:r>
      <w:r w:rsidR="007E5F85">
        <w:rPr>
          <w:rFonts w:ascii="Times New Roman" w:hAnsi="Times New Roman" w:cs="Times New Roman"/>
          <w:sz w:val="28"/>
          <w:szCs w:val="28"/>
        </w:rPr>
        <w:t>редний уровень: 21 ребёнок – 75%</w:t>
      </w:r>
    </w:p>
    <w:p w:rsidR="008A3E6D" w:rsidRPr="00630C49" w:rsidRDefault="007E5F85" w:rsidP="008A3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1 ребёнок – 4%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 xml:space="preserve">Дети приобрели технические умения отбирать изобразительные материалы и инструменты, способы изображения в соответствии с создаваемым образом, умения уверенно проводить линии, полосы, кольца, дуги. Выполнять штриховку, работать щетинной кистью, сочетать некоторые материалы. Дети умеют использовать разнообразные приемы и способы лепки: оттягивание из целого куска, </w:t>
      </w:r>
      <w:proofErr w:type="spellStart"/>
      <w:r w:rsidRPr="00630C49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630C49">
        <w:rPr>
          <w:rFonts w:ascii="Times New Roman" w:hAnsi="Times New Roman" w:cs="Times New Roman"/>
          <w:sz w:val="28"/>
          <w:szCs w:val="28"/>
        </w:rPr>
        <w:t>, сглаживание поверхности вылепленных фигур, места соединения частей, скатывание пластилина круговыми движениями рук в шарики, раскатывание прямыми движениями рук в столбики, колбаски, вдавливание середины пластилинового шара, цилиндра при помощи пальцев. Есть небольшие проблемы в умении лепить из целого куска, навыке аккуратной лепки.  Многие дети освоили доступные способы и приемы вырезания. Из полос и вырезанных форм составляют изображения разных предметов. Умеют правильно использовать ножницы, аккуратно вырезать и на</w:t>
      </w:r>
      <w:r w:rsidR="00971566">
        <w:rPr>
          <w:rFonts w:ascii="Times New Roman" w:hAnsi="Times New Roman" w:cs="Times New Roman"/>
          <w:sz w:val="28"/>
          <w:szCs w:val="28"/>
        </w:rPr>
        <w:t xml:space="preserve">клеивать детали. Но еще многие </w:t>
      </w:r>
      <w:r w:rsidRPr="00630C49">
        <w:rPr>
          <w:rFonts w:ascii="Times New Roman" w:hAnsi="Times New Roman" w:cs="Times New Roman"/>
          <w:sz w:val="28"/>
          <w:szCs w:val="28"/>
        </w:rPr>
        <w:t xml:space="preserve">дети недостаточно хорошо овладели умением использовать ножницы. Некоторые дети не могут самостоятельно работать, а ждут помощи взрослого. У многих детей есть интерес к музыке, живописи, литературе, народному искусству. Дети испытывают удовольствие и радость встречи с ним. Дети знают, что существуют различные по назначению здания: жилые дома, магазины, театры, кинотеатры и др. Находят сходства и различия архитектурных сооружений одинакового назначения. Дети знакомы с народным декоративно- </w:t>
      </w:r>
      <w:r w:rsidRPr="00630C49">
        <w:rPr>
          <w:rFonts w:ascii="Times New Roman" w:hAnsi="Times New Roman" w:cs="Times New Roman"/>
          <w:sz w:val="28"/>
          <w:szCs w:val="28"/>
        </w:rPr>
        <w:lastRenderedPageBreak/>
        <w:t xml:space="preserve">прикладным искусством (Городец, </w:t>
      </w:r>
      <w:proofErr w:type="gramStart"/>
      <w:r w:rsidRPr="00630C49">
        <w:rPr>
          <w:rFonts w:ascii="Times New Roman" w:hAnsi="Times New Roman" w:cs="Times New Roman"/>
          <w:sz w:val="28"/>
          <w:szCs w:val="28"/>
        </w:rPr>
        <w:t>Гжель,  Хохлома</w:t>
      </w:r>
      <w:proofErr w:type="gramEnd"/>
      <w:r w:rsidRPr="00630C49">
        <w:rPr>
          <w:rFonts w:ascii="Times New Roman" w:hAnsi="Times New Roman" w:cs="Times New Roman"/>
          <w:sz w:val="28"/>
          <w:szCs w:val="28"/>
        </w:rPr>
        <w:t xml:space="preserve">, Дымка) и любят рисовать эти узоры. </w:t>
      </w:r>
    </w:p>
    <w:p w:rsidR="00C460BF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630C49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 индивидуальной работе развивать мелкую мускулатуру рук, формиро</w:t>
      </w:r>
      <w:r w:rsidR="00C460BF">
        <w:rPr>
          <w:rFonts w:ascii="Times New Roman" w:hAnsi="Times New Roman" w:cs="Times New Roman"/>
          <w:sz w:val="28"/>
          <w:szCs w:val="28"/>
        </w:rPr>
        <w:t xml:space="preserve">вать умение правильно работать </w:t>
      </w:r>
      <w:r w:rsidRPr="00630C49">
        <w:rPr>
          <w:rFonts w:ascii="Times New Roman" w:hAnsi="Times New Roman" w:cs="Times New Roman"/>
          <w:sz w:val="28"/>
          <w:szCs w:val="28"/>
        </w:rPr>
        <w:t xml:space="preserve">ножницами. </w:t>
      </w:r>
    </w:p>
    <w:p w:rsidR="008A3E6D" w:rsidRPr="00630C49" w:rsidRDefault="008A3E6D" w:rsidP="008A3E6D">
      <w:pPr>
        <w:rPr>
          <w:rFonts w:ascii="Times New Roman" w:hAnsi="Times New Roman" w:cs="Times New Roman"/>
          <w:b/>
          <w:sz w:val="28"/>
          <w:szCs w:val="28"/>
        </w:rPr>
      </w:pPr>
      <w:r w:rsidRPr="00630C49">
        <w:rPr>
          <w:rFonts w:ascii="Times New Roman" w:hAnsi="Times New Roman" w:cs="Times New Roman"/>
          <w:b/>
          <w:sz w:val="28"/>
          <w:szCs w:val="28"/>
        </w:rPr>
        <w:t>5. Физическое развитие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 xml:space="preserve">По итогам диагностики качества образования в области физическое развитие на начало учебного года выявлены следующие результаты: </w:t>
      </w:r>
    </w:p>
    <w:p w:rsidR="008A3E6D" w:rsidRPr="00630C49" w:rsidRDefault="007E5F85" w:rsidP="008A3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3 ребёнка – 11%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С</w:t>
      </w:r>
      <w:r w:rsidR="007E5F85">
        <w:rPr>
          <w:rFonts w:ascii="Times New Roman" w:hAnsi="Times New Roman" w:cs="Times New Roman"/>
          <w:sz w:val="28"/>
          <w:szCs w:val="28"/>
        </w:rPr>
        <w:t xml:space="preserve">редний уровень: 24 ребёнка </w:t>
      </w:r>
      <w:r w:rsidR="00051763">
        <w:rPr>
          <w:rFonts w:ascii="Times New Roman" w:hAnsi="Times New Roman" w:cs="Times New Roman"/>
          <w:sz w:val="28"/>
          <w:szCs w:val="28"/>
        </w:rPr>
        <w:t>–</w:t>
      </w:r>
      <w:r w:rsidR="007E5F85">
        <w:rPr>
          <w:rFonts w:ascii="Times New Roman" w:hAnsi="Times New Roman" w:cs="Times New Roman"/>
          <w:sz w:val="28"/>
          <w:szCs w:val="28"/>
        </w:rPr>
        <w:t xml:space="preserve"> </w:t>
      </w:r>
      <w:r w:rsidR="00051763">
        <w:rPr>
          <w:rFonts w:ascii="Times New Roman" w:hAnsi="Times New Roman" w:cs="Times New Roman"/>
          <w:sz w:val="28"/>
          <w:szCs w:val="28"/>
        </w:rPr>
        <w:t>86%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>Н</w:t>
      </w:r>
      <w:r w:rsidR="00051763">
        <w:rPr>
          <w:rFonts w:ascii="Times New Roman" w:hAnsi="Times New Roman" w:cs="Times New Roman"/>
          <w:sz w:val="28"/>
          <w:szCs w:val="28"/>
        </w:rPr>
        <w:t xml:space="preserve">изкий </w:t>
      </w:r>
      <w:proofErr w:type="gramStart"/>
      <w:r w:rsidR="00051763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="00051763">
        <w:rPr>
          <w:rFonts w:ascii="Times New Roman" w:hAnsi="Times New Roman" w:cs="Times New Roman"/>
          <w:sz w:val="28"/>
          <w:szCs w:val="28"/>
        </w:rPr>
        <w:t xml:space="preserve"> 1 ребёнок – 3%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sz w:val="28"/>
          <w:szCs w:val="28"/>
        </w:rPr>
        <w:t xml:space="preserve">К началу учебного года основные виды движений – ходьба, бег, равновесие, прыжки, упражнения с мячом и обручем, построение и перестроение, физические качества достаточно сформированы и развиты у </w:t>
      </w:r>
      <w:proofErr w:type="gramStart"/>
      <w:r w:rsidRPr="00630C49">
        <w:rPr>
          <w:rFonts w:ascii="Times New Roman" w:hAnsi="Times New Roman" w:cs="Times New Roman"/>
          <w:sz w:val="28"/>
          <w:szCs w:val="28"/>
        </w:rPr>
        <w:t>большинства  детей</w:t>
      </w:r>
      <w:proofErr w:type="gramEnd"/>
      <w:r w:rsidRPr="00630C49">
        <w:rPr>
          <w:rFonts w:ascii="Times New Roman" w:hAnsi="Times New Roman" w:cs="Times New Roman"/>
          <w:sz w:val="28"/>
          <w:szCs w:val="28"/>
        </w:rPr>
        <w:t xml:space="preserve"> группы. Знают о важных и вредных факторах для здоровья, о значении для здоровья утренней гимнастики, закаливания, режима дня. Дети могут самостоятельно организовывать знакомые подвижные игры. Есть стремление участвовать в играх с элементами соревнования, играх-</w:t>
      </w:r>
      <w:proofErr w:type="gramStart"/>
      <w:r w:rsidRPr="00630C49">
        <w:rPr>
          <w:rFonts w:ascii="Times New Roman" w:hAnsi="Times New Roman" w:cs="Times New Roman"/>
          <w:sz w:val="28"/>
          <w:szCs w:val="28"/>
        </w:rPr>
        <w:t>эстафетах .</w:t>
      </w:r>
      <w:proofErr w:type="gramEnd"/>
      <w:r w:rsidRPr="00630C49">
        <w:rPr>
          <w:rFonts w:ascii="Times New Roman" w:hAnsi="Times New Roman" w:cs="Times New Roman"/>
          <w:sz w:val="28"/>
          <w:szCs w:val="28"/>
        </w:rPr>
        <w:t xml:space="preserve"> Соблюдают элементарные правила личной гигиены,</w:t>
      </w:r>
      <w:r w:rsidR="00C460BF">
        <w:rPr>
          <w:rFonts w:ascii="Times New Roman" w:hAnsi="Times New Roman" w:cs="Times New Roman"/>
          <w:sz w:val="28"/>
          <w:szCs w:val="28"/>
        </w:rPr>
        <w:t xml:space="preserve"> самообслуживания, опрятности, </w:t>
      </w:r>
      <w:r w:rsidRPr="00630C49">
        <w:rPr>
          <w:rFonts w:ascii="Times New Roman" w:hAnsi="Times New Roman" w:cs="Times New Roman"/>
          <w:sz w:val="28"/>
          <w:szCs w:val="28"/>
        </w:rPr>
        <w:t xml:space="preserve">но не всегда могут быстро и аккуратно одеваться и раздеваться, соблюдать порядок в шкафчике.  У некоторых детей плохо развиты физические качества: координация, гибкость, выносливость, быстрота реакции. 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630C49">
        <w:rPr>
          <w:rFonts w:ascii="Times New Roman" w:hAnsi="Times New Roman" w:cs="Times New Roman"/>
          <w:sz w:val="28"/>
          <w:szCs w:val="28"/>
        </w:rPr>
        <w:t xml:space="preserve"> необходимо активизировать работу, направленную на развитие умения осознанного , активного выполнения всех видов упражнений, 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630C4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30C49">
        <w:rPr>
          <w:rFonts w:ascii="Times New Roman" w:hAnsi="Times New Roman" w:cs="Times New Roman"/>
          <w:sz w:val="28"/>
          <w:szCs w:val="28"/>
        </w:rPr>
        <w:t xml:space="preserve"> факторов (утренняя гимнастика, бодрящая гимнастика, профилактика плоскостопия и нарушения осанки). </w:t>
      </w:r>
      <w:r w:rsidRPr="00630C49">
        <w:rPr>
          <w:rFonts w:ascii="Times New Roman" w:hAnsi="Times New Roman" w:cs="Times New Roman"/>
          <w:sz w:val="28"/>
          <w:szCs w:val="28"/>
        </w:rPr>
        <w:lastRenderedPageBreak/>
        <w:t>Повышать популярность принципов здорового образа жизни в семейном воспитании.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  <w:r w:rsidRPr="00630C49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630C49">
        <w:rPr>
          <w:rFonts w:ascii="Times New Roman" w:hAnsi="Times New Roman" w:cs="Times New Roman"/>
          <w:sz w:val="28"/>
          <w:szCs w:val="28"/>
        </w:rPr>
        <w:t xml:space="preserve"> Итоговые результаты мониторинга свидетельствуют о среднем уровне освоения образовательной программы. Полученные результаты гов</w:t>
      </w:r>
      <w:r w:rsidR="00C460BF">
        <w:rPr>
          <w:rFonts w:ascii="Times New Roman" w:hAnsi="Times New Roman" w:cs="Times New Roman"/>
          <w:sz w:val="28"/>
          <w:szCs w:val="28"/>
        </w:rPr>
        <w:t xml:space="preserve">орят о том, что дети стабильно </w:t>
      </w:r>
      <w:r w:rsidRPr="00630C49">
        <w:rPr>
          <w:rFonts w:ascii="Times New Roman" w:hAnsi="Times New Roman" w:cs="Times New Roman"/>
          <w:sz w:val="28"/>
          <w:szCs w:val="28"/>
        </w:rPr>
        <w:t>усваиваю</w:t>
      </w:r>
      <w:r w:rsidR="00630C49">
        <w:rPr>
          <w:rFonts w:ascii="Times New Roman" w:hAnsi="Times New Roman" w:cs="Times New Roman"/>
          <w:sz w:val="28"/>
          <w:szCs w:val="28"/>
        </w:rPr>
        <w:t>т программу ДОУ по всем</w:t>
      </w:r>
      <w:r w:rsidR="00E8033E" w:rsidRPr="00E8033E">
        <w:t xml:space="preserve"> </w:t>
      </w:r>
      <w:proofErr w:type="gramStart"/>
      <w:r w:rsidR="00E8033E" w:rsidRPr="00E8033E">
        <w:rPr>
          <w:rFonts w:ascii="Times New Roman" w:hAnsi="Times New Roman" w:cs="Times New Roman"/>
          <w:sz w:val="28"/>
          <w:szCs w:val="28"/>
        </w:rPr>
        <w:t>областям</w:t>
      </w:r>
      <w:r w:rsidR="00630C49">
        <w:rPr>
          <w:rFonts w:ascii="Times New Roman" w:hAnsi="Times New Roman" w:cs="Times New Roman"/>
          <w:sz w:val="28"/>
          <w:szCs w:val="28"/>
        </w:rPr>
        <w:t xml:space="preserve"> </w:t>
      </w:r>
      <w:r w:rsidRPr="00630C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E6D" w:rsidRPr="00630C49" w:rsidRDefault="008A3E6D" w:rsidP="008A3E6D">
      <w:pPr>
        <w:rPr>
          <w:rFonts w:ascii="Times New Roman" w:hAnsi="Times New Roman" w:cs="Times New Roman"/>
          <w:sz w:val="28"/>
          <w:szCs w:val="28"/>
        </w:rPr>
      </w:pPr>
    </w:p>
    <w:p w:rsidR="008A3E6D" w:rsidRPr="00630C49" w:rsidRDefault="008A3E6D">
      <w:pPr>
        <w:rPr>
          <w:rFonts w:ascii="Times New Roman" w:hAnsi="Times New Roman" w:cs="Times New Roman"/>
          <w:sz w:val="28"/>
          <w:szCs w:val="28"/>
        </w:rPr>
      </w:pPr>
    </w:p>
    <w:sectPr w:rsidR="008A3E6D" w:rsidRPr="0063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CD"/>
    <w:rsid w:val="00051763"/>
    <w:rsid w:val="00524857"/>
    <w:rsid w:val="00630C49"/>
    <w:rsid w:val="0075379A"/>
    <w:rsid w:val="007E5F85"/>
    <w:rsid w:val="008355CF"/>
    <w:rsid w:val="008A3E6D"/>
    <w:rsid w:val="008B1B3E"/>
    <w:rsid w:val="0096023F"/>
    <w:rsid w:val="00971566"/>
    <w:rsid w:val="00AF1B7B"/>
    <w:rsid w:val="00C460BF"/>
    <w:rsid w:val="00D87FCD"/>
    <w:rsid w:val="00E8033E"/>
    <w:rsid w:val="00F2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96468-CB14-4E0C-B8C9-CE944072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2025-10-10T06:41:00Z</dcterms:created>
  <dcterms:modified xsi:type="dcterms:W3CDTF">2025-10-15T13:43:00Z</dcterms:modified>
</cp:coreProperties>
</file>