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C025" w14:textId="77777777" w:rsidR="00C907C0" w:rsidRPr="00077ADD" w:rsidRDefault="00C20381" w:rsidP="00077ADD">
      <w:pPr>
        <w:spacing w:after="0" w:line="360" w:lineRule="auto"/>
        <w:jc w:val="center"/>
        <w:rPr>
          <w:rFonts w:ascii="Times New Roman" w:hAnsi="Times New Roman" w:cs="Times New Roman"/>
          <w:b/>
          <w:color w:val="3366FF"/>
          <w:sz w:val="36"/>
          <w:szCs w:val="36"/>
        </w:rPr>
      </w:pPr>
      <w:r w:rsidRPr="00077ADD">
        <w:rPr>
          <w:rFonts w:ascii="Times New Roman" w:hAnsi="Times New Roman" w:cs="Times New Roman"/>
          <w:b/>
          <w:color w:val="3366FF"/>
          <w:sz w:val="36"/>
          <w:szCs w:val="36"/>
        </w:rPr>
        <w:t>Консультация для родителей</w:t>
      </w:r>
    </w:p>
    <w:p w14:paraId="3D2D5563" w14:textId="77777777" w:rsidR="00C20381" w:rsidRPr="00077ADD" w:rsidRDefault="00C20381" w:rsidP="00077ADD">
      <w:pPr>
        <w:spacing w:after="0" w:line="360" w:lineRule="auto"/>
        <w:jc w:val="center"/>
        <w:rPr>
          <w:rFonts w:ascii="Times New Roman" w:hAnsi="Times New Roman" w:cs="Times New Roman"/>
          <w:b/>
          <w:color w:val="3366FF"/>
          <w:sz w:val="36"/>
          <w:szCs w:val="36"/>
        </w:rPr>
      </w:pPr>
      <w:r w:rsidRPr="00077ADD">
        <w:rPr>
          <w:rFonts w:ascii="Times New Roman" w:hAnsi="Times New Roman" w:cs="Times New Roman"/>
          <w:b/>
          <w:color w:val="3366FF"/>
          <w:sz w:val="36"/>
          <w:szCs w:val="36"/>
        </w:rPr>
        <w:t>«Можно, нельзя, надо».</w:t>
      </w:r>
    </w:p>
    <w:p w14:paraId="0F3179E1" w14:textId="58B09447" w:rsidR="00C20381" w:rsidRPr="00077ADD" w:rsidRDefault="00077ADD" w:rsidP="00077A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7D56855" wp14:editId="637BCCDC">
            <wp:simplePos x="0" y="0"/>
            <wp:positionH relativeFrom="column">
              <wp:posOffset>1628140</wp:posOffset>
            </wp:positionH>
            <wp:positionV relativeFrom="page">
              <wp:posOffset>2720340</wp:posOffset>
            </wp:positionV>
            <wp:extent cx="2417495" cy="2171700"/>
            <wp:effectExtent l="0" t="0" r="1905" b="0"/>
            <wp:wrapNone/>
            <wp:docPr id="2" name="Рисунок 2" descr="C:\Users\user\Desktop\537e8a1bdf64454a1174133af946b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37e8a1bdf64454a1174133af946b8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381" w:rsidRPr="00077ADD">
        <w:rPr>
          <w:rFonts w:ascii="Times New Roman" w:hAnsi="Times New Roman" w:cs="Times New Roman"/>
          <w:sz w:val="28"/>
          <w:szCs w:val="28"/>
        </w:rPr>
        <w:t xml:space="preserve">Некоторые родители считают, что «запрещать – значит отнимать радости детства», «упрямство в ребёнке – проявление положительное: так как он выражает волевые усилия», «совсем необязательно, чтобы ребёнок слушался, а то вырастет безынициативным». </w:t>
      </w:r>
    </w:p>
    <w:p w14:paraId="433538DD" w14:textId="4C78FDE2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6525C" w14:textId="77777777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950EE" w14:textId="77777777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BCAA3" w14:textId="77777777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6A7DE" w14:textId="77777777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C7530" w14:textId="77777777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86A5B" w14:textId="77777777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C4EA5" w14:textId="1F6EF63B" w:rsidR="00077ADD" w:rsidRDefault="00C20381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 xml:space="preserve">В. А. Сухомлинский пишет, что "дети живут своими представлениями о добре </w:t>
      </w:r>
    </w:p>
    <w:p w14:paraId="4194295C" w14:textId="77ED0601" w:rsidR="00077ADD" w:rsidRPr="00077ADD" w:rsidRDefault="00C20381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 xml:space="preserve">и зле, чести и бесчестии, человеческом достоинстве; у них свои критерии красоты, у них даже свое измерение времени". Чтобы не оказаться в глазах ребенка человеком, который знает лишь то, что можно и чего нельзя, видимо, надо при случае сказать, что прыгать можно, но лучше во дворе, а не в комнате, вертеться, размахивать руками тоже можно, но только не за столом, можно иногда и разобрать новую игрушку, но не надо ломать ее. Желательно вместе с сыном разобрать эту игрушку и показать ему, что в ней жужжит или гремит, потому что если не сделать этого вместе, то ребенок сделает это один. Иными словами, любой факт, поступок следует оценивать не вообще, а показывать его во всем многообразии связей с окружающей действительностью, с жизнью и деятельностью других людей. Причем жизнь и деятельность этих людей надо объяснять не как нечто застывшее, а движущееся, живое, целенаправленное. Допустим, рабочий мастерил игрушку и, конечно же, хотел сделать ее красивой, забавной, чтобы </w:t>
      </w:r>
      <w:bookmarkStart w:id="0" w:name="_GoBack"/>
      <w:bookmarkEnd w:id="0"/>
      <w:r w:rsidRPr="00077ADD">
        <w:rPr>
          <w:rFonts w:ascii="Times New Roman" w:hAnsi="Times New Roman" w:cs="Times New Roman"/>
          <w:sz w:val="28"/>
          <w:szCs w:val="28"/>
        </w:rPr>
        <w:t xml:space="preserve">дети ее полюбили, чтобы им хотелось играть с ней. Поэтому с </w:t>
      </w:r>
      <w:r w:rsidRPr="00077ADD">
        <w:rPr>
          <w:rFonts w:ascii="Times New Roman" w:hAnsi="Times New Roman" w:cs="Times New Roman"/>
          <w:sz w:val="28"/>
          <w:szCs w:val="28"/>
        </w:rPr>
        <w:lastRenderedPageBreak/>
        <w:t xml:space="preserve">игрушкой надо обращаться бережно. Хлеб </w:t>
      </w:r>
      <w:bookmarkStart w:id="1" w:name="_Hlk208094723"/>
      <w:r w:rsidR="00B51070" w:rsidRPr="00077ADD">
        <w:rPr>
          <w:rFonts w:ascii="Times New Roman" w:hAnsi="Times New Roman" w:cs="Times New Roman"/>
          <w:sz w:val="28"/>
          <w:szCs w:val="28"/>
        </w:rPr>
        <w:t>нельзя бросать па пол, потому что в нем содержится труд многих людей, и т. д.</w:t>
      </w:r>
      <w:r w:rsidR="00B51070" w:rsidRPr="00077A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15A60" w:rsidRPr="00077A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94727" wp14:editId="380B8480">
                <wp:simplePos x="0" y="0"/>
                <wp:positionH relativeFrom="column">
                  <wp:posOffset>-18415</wp:posOffset>
                </wp:positionH>
                <wp:positionV relativeFrom="paragraph">
                  <wp:posOffset>13335</wp:posOffset>
                </wp:positionV>
                <wp:extent cx="6092825" cy="218440"/>
                <wp:effectExtent l="0" t="0" r="317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218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8F8F8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76F2641" id=" 2" o:spid="_x0000_s1026" style="position:absolute;margin-left:-1.45pt;margin-top:1.05pt;width:479.75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" fillcolor="white [3212]" strokecolor="#f8f8f8">
                <v:stroke opacity="0"/>
                <v:path arrowok="t"/>
              </v:rect>
            </w:pict>
          </mc:Fallback>
        </mc:AlternateContent>
      </w:r>
      <w:r w:rsidRPr="00077ADD">
        <w:rPr>
          <w:rFonts w:ascii="Times New Roman" w:hAnsi="Times New Roman" w:cs="Times New Roman"/>
          <w:sz w:val="28"/>
          <w:szCs w:val="28"/>
        </w:rPr>
        <w:t xml:space="preserve">нельзя бросать па пол, </w:t>
      </w:r>
    </w:p>
    <w:p w14:paraId="5BA105C4" w14:textId="6E21369C" w:rsidR="00077ADD" w:rsidRP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9026931" wp14:editId="6FE2CA98">
            <wp:simplePos x="0" y="0"/>
            <wp:positionH relativeFrom="column">
              <wp:posOffset>1056005</wp:posOffset>
            </wp:positionH>
            <wp:positionV relativeFrom="paragraph">
              <wp:posOffset>-64770</wp:posOffset>
            </wp:positionV>
            <wp:extent cx="3426293" cy="2415540"/>
            <wp:effectExtent l="0" t="0" r="3175" b="3810"/>
            <wp:wrapNone/>
            <wp:docPr id="3" name="Рисунок 3" descr="C:\Users\user\Desktop\2zhestokost-u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zhestokost-u-det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293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25A32" w14:textId="1E42AD65" w:rsidR="00077ADD" w:rsidRP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AD2F0" w14:textId="465B7DA2" w:rsidR="00077ADD" w:rsidRP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867B8" w14:textId="715F630F" w:rsidR="00077ADD" w:rsidRP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9CD1A" w14:textId="41655E12" w:rsidR="00077ADD" w:rsidRP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D8F45" w14:textId="5B4BCB10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A15F6" w14:textId="4EE92195" w:rsid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A3934" w14:textId="77777777" w:rsidR="00077ADD" w:rsidRPr="00077ADD" w:rsidRDefault="00077ADD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D6814" w14:textId="74C74919" w:rsidR="00C20381" w:rsidRPr="00077ADD" w:rsidRDefault="00C20381" w:rsidP="00077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>потому что в нем содержится труд многих людей, и т. д.</w:t>
      </w:r>
      <w:r w:rsidR="005B19B4" w:rsidRPr="00077A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End w:id="1"/>
    </w:p>
    <w:p w14:paraId="1B2EC213" w14:textId="77777777" w:rsidR="005B19B4" w:rsidRPr="00077ADD" w:rsidRDefault="00C20381" w:rsidP="00077A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 xml:space="preserve">Правы ли они? Напомним, что говорил по этому поводу А. С. Макаренко: «Ребёнок в младшем возрасте должен беспрекословно слушаться родителей, ибо если он не послушен сейчас, то он совершенно утратит послушание в 6 - 8 лет». В этом совете заключена мудрая мысль: чем младше ребёнок, тем меньше его жизненный опыт и багаж нравственных представлений, тем больше он нуждается в руководстве со стороны старших. Недопустимо, чтобы его природная активность, стремления к деятельности были неуправляемы. Ведь иначе они могут проявляться в уродливых формах – в дурном поведении, неразумных, а то и безнравственных поступках. И ещё одна мысль, высказанная в этой же связи </w:t>
      </w:r>
      <w:proofErr w:type="gramStart"/>
      <w:r w:rsidRPr="00077ADD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077ADD">
        <w:rPr>
          <w:rFonts w:ascii="Times New Roman" w:hAnsi="Times New Roman" w:cs="Times New Roman"/>
          <w:sz w:val="28"/>
          <w:szCs w:val="28"/>
        </w:rPr>
        <w:t xml:space="preserve"> Макаренко: у детей необходимо воспитывать привычку выполнять поручения и распоряжения взрослых. Это не только делает лёгким воспитание, но и сберегает нервы ребёнка, уменьшает всякий риск нелепых поступков, предупреждает капризы и сохраняет массу детской энергии, которая в другом случае с большим вредом для детей тратится на капризы, упрямство, своеволие и пр.». Высказанные замечательным русским педагогом советы устремлены в будущее ребёнка, ведь послушание – первая ступень дисциплинированности. И чтобы подготовить растущего человека к жизни в обществе людей, уже сейчас надо учить его подчинять своё «я» родительскому требованию. «Мы часто не в силах уговорить своего ребёнка, настоять, мы </w:t>
      </w:r>
      <w:r w:rsidRPr="00077ADD">
        <w:rPr>
          <w:rFonts w:ascii="Times New Roman" w:hAnsi="Times New Roman" w:cs="Times New Roman"/>
          <w:sz w:val="28"/>
          <w:szCs w:val="28"/>
        </w:rPr>
        <w:lastRenderedPageBreak/>
        <w:t xml:space="preserve">уступаем, - сокрушаются мамы и папы. Тут же утешают себя - упрямый, значит волевой.» Считать, что в упрямстве ребёнка проявляются воля и </w:t>
      </w:r>
      <w:proofErr w:type="gramStart"/>
      <w:r w:rsidRPr="00077ADD">
        <w:rPr>
          <w:rFonts w:ascii="Times New Roman" w:hAnsi="Times New Roman" w:cs="Times New Roman"/>
          <w:sz w:val="28"/>
          <w:szCs w:val="28"/>
        </w:rPr>
        <w:t>настойчивость,-</w:t>
      </w:r>
      <w:proofErr w:type="gramEnd"/>
      <w:r w:rsidRPr="00077ADD">
        <w:rPr>
          <w:rFonts w:ascii="Times New Roman" w:hAnsi="Times New Roman" w:cs="Times New Roman"/>
          <w:sz w:val="28"/>
          <w:szCs w:val="28"/>
        </w:rPr>
        <w:t xml:space="preserve"> глубокое заблуждение. А. С. Макаренко писал: «Воля – это не только умение чего-то пожелать и добиться, но и умение заставить себя отказаться от чего–то, когда это нужно. Воля – это не просто желание и его удовлетворение, а это и </w:t>
      </w:r>
      <w:proofErr w:type="gramStart"/>
      <w:r w:rsidRPr="00077ADD">
        <w:rPr>
          <w:rFonts w:ascii="Times New Roman" w:hAnsi="Times New Roman" w:cs="Times New Roman"/>
          <w:sz w:val="28"/>
          <w:szCs w:val="28"/>
        </w:rPr>
        <w:t>желание</w:t>
      </w:r>
      <w:proofErr w:type="gramEnd"/>
      <w:r w:rsidRPr="00077ADD">
        <w:rPr>
          <w:rFonts w:ascii="Times New Roman" w:hAnsi="Times New Roman" w:cs="Times New Roman"/>
          <w:sz w:val="28"/>
          <w:szCs w:val="28"/>
        </w:rPr>
        <w:t xml:space="preserve"> и отказ одновременно». </w:t>
      </w:r>
      <w:r w:rsidR="005B19B4" w:rsidRPr="00077AD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BD821A6" w14:textId="77777777" w:rsidR="00C20381" w:rsidRPr="00077ADD" w:rsidRDefault="00C20381" w:rsidP="00077A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 xml:space="preserve">Детское упрямство – признак слабой воли, неумения преодолеть своё желание, мобилизовать себя. Упрямство присуще избалованным детям, не умеющим считаться с родительским словом. В этой связи Е. А. Аркин, известный врач и педагог, указывал: «Корень упрямства лежит очень часто не в ребёнке, а в поведении окружающих его взрослых». Упрямство – проявление отрицательной черты характера, и её надо искоренять, иначе она может перерасти в негативизм – крайнюю степень упрямства, когда ребёнок сопротивляется любому требованию взрослого. Негативизм всегда направлен на того, кто балует ребёнка. Именно те родители, которые чрезмерно уступчивы и щедры в своём </w:t>
      </w:r>
      <w:proofErr w:type="gramStart"/>
      <w:r w:rsidRPr="00077ADD">
        <w:rPr>
          <w:rFonts w:ascii="Times New Roman" w:hAnsi="Times New Roman" w:cs="Times New Roman"/>
          <w:sz w:val="28"/>
          <w:szCs w:val="28"/>
        </w:rPr>
        <w:t>потворстве</w:t>
      </w:r>
      <w:r w:rsidR="00D61AF7" w:rsidRPr="00077ADD">
        <w:rPr>
          <w:rFonts w:ascii="Times New Roman" w:hAnsi="Times New Roman" w:cs="Times New Roman"/>
          <w:sz w:val="28"/>
          <w:szCs w:val="28"/>
        </w:rPr>
        <w:t xml:space="preserve">  </w:t>
      </w:r>
      <w:r w:rsidR="00D61AF7" w:rsidRPr="00077ADD">
        <w:rPr>
          <w:rFonts w:ascii="Times New Roman" w:hAnsi="Times New Roman" w:cs="Times New Roman"/>
          <w:color w:val="00B0F0"/>
          <w:sz w:val="28"/>
          <w:szCs w:val="28"/>
        </w:rPr>
        <w:t>(</w:t>
      </w:r>
      <w:proofErr w:type="gramEnd"/>
      <w:r w:rsidR="00D61AF7" w:rsidRPr="00077ADD">
        <w:rPr>
          <w:rFonts w:ascii="Times New Roman" w:hAnsi="Times New Roman" w:cs="Times New Roman"/>
          <w:color w:val="00B0F0"/>
          <w:sz w:val="28"/>
          <w:szCs w:val="28"/>
        </w:rPr>
        <w:t>поощрять, содействовать, не препятствовать чему- либо  предосудительному, непозволительному</w:t>
      </w:r>
      <w:r w:rsidR="00D61AF7" w:rsidRPr="00077ADD">
        <w:rPr>
          <w:rFonts w:ascii="Times New Roman" w:hAnsi="Times New Roman" w:cs="Times New Roman"/>
          <w:sz w:val="28"/>
          <w:szCs w:val="28"/>
        </w:rPr>
        <w:t xml:space="preserve">)  </w:t>
      </w:r>
      <w:r w:rsidRPr="00077ADD">
        <w:rPr>
          <w:rFonts w:ascii="Times New Roman" w:hAnsi="Times New Roman" w:cs="Times New Roman"/>
          <w:sz w:val="28"/>
          <w:szCs w:val="28"/>
        </w:rPr>
        <w:t>ребёнку, увы, не имеют авторитета в его глазах. Воспитание не может быть нетребовательным, ибо отсутствие требовательности к растущему человеку есть не что иное, как воспитание стихийное.</w:t>
      </w:r>
    </w:p>
    <w:p w14:paraId="5D8FD9D6" w14:textId="77777777" w:rsidR="00C20381" w:rsidRPr="00077ADD" w:rsidRDefault="00C20381" w:rsidP="00077A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>«Можно», «нельзя», «надо» - три первоначальных нравственных понятия, которые ребёнок должен усвоить очень рано. На них опираются родительские требования. Разумная, справедливая, обоснованная и в меру взыскательная требовательность развивает ребёнка нравственно. Требовать, уважая, - именно этот принцип должен быть в основе отношений между воспитателем и воспитуемым. Тогда у ребёнка не возникнет сопротивления воспитательным воздействиям, а у взрослого – растерянности в выборе подхода к нему.</w:t>
      </w:r>
    </w:p>
    <w:p w14:paraId="72A4BC62" w14:textId="77777777" w:rsidR="00C20381" w:rsidRPr="00077ADD" w:rsidRDefault="00C20381" w:rsidP="00077A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ADD">
        <w:rPr>
          <w:rFonts w:ascii="Times New Roman" w:hAnsi="Times New Roman" w:cs="Times New Roman"/>
          <w:sz w:val="28"/>
          <w:szCs w:val="28"/>
        </w:rPr>
        <w:t>В.А.</w:t>
      </w:r>
      <w:proofErr w:type="gramEnd"/>
      <w:r w:rsidRPr="00077ADD">
        <w:rPr>
          <w:rFonts w:ascii="Times New Roman" w:hAnsi="Times New Roman" w:cs="Times New Roman"/>
          <w:sz w:val="28"/>
          <w:szCs w:val="28"/>
        </w:rPr>
        <w:t xml:space="preserve"> Сухомлинский говорил: "Человеческая жизнь начинается с того момента, когда ребёнок делает не то, что хочется, а то, что надо делать во имя общего </w:t>
      </w:r>
      <w:r w:rsidRPr="00077ADD">
        <w:rPr>
          <w:rFonts w:ascii="Times New Roman" w:hAnsi="Times New Roman" w:cs="Times New Roman"/>
          <w:sz w:val="28"/>
          <w:szCs w:val="28"/>
        </w:rPr>
        <w:lastRenderedPageBreak/>
        <w:t>блага. Чем раньше входит в человеческую жизнь понятие долга, формируя другие, более высокие потребности, вытекающие из него, тем благороднее, духовно богаче, честнее будет расти ваш ребёнок". </w:t>
      </w:r>
    </w:p>
    <w:p w14:paraId="34DBED0B" w14:textId="77777777" w:rsidR="00B51070" w:rsidRPr="00077ADD" w:rsidRDefault="00C20381" w:rsidP="00077A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>...Вы и ваш ребёнок. Можно ли считать, что ваши отношения с ним основаны на разумной требовательности, такой требовательности, которая не подавляет, а направляет, не отстаёт от развития ребёнка, а зовет вверх? Присмотритесь, каким</w:t>
      </w:r>
    </w:p>
    <w:p w14:paraId="74219922" w14:textId="77777777" w:rsidR="00C20381" w:rsidRPr="00077ADD" w:rsidRDefault="00C20381" w:rsidP="00077A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sz w:val="28"/>
          <w:szCs w:val="28"/>
        </w:rPr>
        <w:t xml:space="preserve"> растёт ваш сын или дочь, и одновременно обратите взгляд на себя как на воспитателя собственных детей. Как часто вы идёте на уступки ребёнку? Как часто он отказывается выполнять ваши распоряжения? Усвоил он лишь удобное и приятное для себя понятие "можно" или и другие, требующие от него волевого напряжения - "нельзя" и "надо"? </w:t>
      </w:r>
    </w:p>
    <w:p w14:paraId="47FC9AE6" w14:textId="34CCB33E" w:rsidR="00C20381" w:rsidRPr="00077ADD" w:rsidRDefault="00077ADD" w:rsidP="00077A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A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727ADF9" wp14:editId="44CBE6EE">
            <wp:simplePos x="0" y="0"/>
            <wp:positionH relativeFrom="column">
              <wp:posOffset>1148080</wp:posOffset>
            </wp:positionH>
            <wp:positionV relativeFrom="paragraph">
              <wp:posOffset>2663267</wp:posOffset>
            </wp:positionV>
            <wp:extent cx="3469106" cy="2636520"/>
            <wp:effectExtent l="0" t="0" r="0" b="0"/>
            <wp:wrapNone/>
            <wp:docPr id="6" name="Рисунок 6" descr="C:\Users\user\Desktop\shutt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hutter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106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381" w:rsidRPr="00077ADD">
        <w:rPr>
          <w:rFonts w:ascii="Times New Roman" w:hAnsi="Times New Roman" w:cs="Times New Roman"/>
          <w:sz w:val="28"/>
          <w:szCs w:val="28"/>
        </w:rPr>
        <w:t>Следует помнить, что все дети независимо от их индивидуаль</w:t>
      </w:r>
      <w:r w:rsidR="00C20381" w:rsidRPr="00077ADD">
        <w:rPr>
          <w:rFonts w:ascii="Times New Roman" w:hAnsi="Times New Roman" w:cs="Times New Roman"/>
          <w:sz w:val="28"/>
          <w:szCs w:val="28"/>
        </w:rPr>
        <w:softHyphen/>
        <w:t>но-психологических особенностей развития нуждаются в целе</w:t>
      </w:r>
      <w:r w:rsidR="00C20381" w:rsidRPr="00077ADD">
        <w:rPr>
          <w:rFonts w:ascii="Times New Roman" w:hAnsi="Times New Roman" w:cs="Times New Roman"/>
          <w:sz w:val="28"/>
          <w:szCs w:val="28"/>
        </w:rPr>
        <w:softHyphen/>
        <w:t>направленном влиянии взрослого, сознательно использующего различные методы и приемы для формирования определенных черт характера ребенка. В дошкольном возрасте у детей воспиты</w:t>
      </w:r>
      <w:r w:rsidR="00C20381" w:rsidRPr="00077ADD">
        <w:rPr>
          <w:rFonts w:ascii="Times New Roman" w:hAnsi="Times New Roman" w:cs="Times New Roman"/>
          <w:sz w:val="28"/>
          <w:szCs w:val="28"/>
        </w:rPr>
        <w:softHyphen/>
        <w:t>ваются устойчивые нравственные чувства, нравственные мотивы поведения, послушание и любознательность, активность. Однако в воспитании детей с различными индивидуальными особенностями важно опираться на положительные особенности высшей нервной деятельности, изменяя при этом их нежелательные проявления.</w:t>
      </w:r>
    </w:p>
    <w:p w14:paraId="40CF329C" w14:textId="7F56822B" w:rsidR="00C907C0" w:rsidRPr="00077ADD" w:rsidRDefault="00C907C0" w:rsidP="00077A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07C0" w:rsidRPr="00077ADD" w:rsidSect="00077ADD">
      <w:pgSz w:w="11906" w:h="16838"/>
      <w:pgMar w:top="1134" w:right="1133" w:bottom="993" w:left="1276" w:header="708" w:footer="708" w:gutter="0"/>
      <w:pgBorders w:offsetFrom="page">
        <w:top w:val="vine" w:sz="24" w:space="24" w:color="4F81BD" w:themeColor="accent1"/>
        <w:left w:val="vine" w:sz="24" w:space="24" w:color="4F81BD" w:themeColor="accent1"/>
        <w:bottom w:val="vine" w:sz="24" w:space="24" w:color="4F81BD" w:themeColor="accent1"/>
        <w:right w:val="vine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A"/>
    <w:rsid w:val="00015FAB"/>
    <w:rsid w:val="00077ADD"/>
    <w:rsid w:val="000C198A"/>
    <w:rsid w:val="00115A60"/>
    <w:rsid w:val="003A5E43"/>
    <w:rsid w:val="00500DD2"/>
    <w:rsid w:val="00525905"/>
    <w:rsid w:val="005B19B4"/>
    <w:rsid w:val="005E6B45"/>
    <w:rsid w:val="007C6C1E"/>
    <w:rsid w:val="007E28B2"/>
    <w:rsid w:val="00A17925"/>
    <w:rsid w:val="00B51070"/>
    <w:rsid w:val="00C20381"/>
    <w:rsid w:val="00C81DA8"/>
    <w:rsid w:val="00C907C0"/>
    <w:rsid w:val="00D61AF7"/>
    <w:rsid w:val="00E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6F62"/>
  <w15:docId w15:val="{901DFA1A-46F9-4A7B-A358-4768F90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B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8785B-D643-48B3-B046-1D86D398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t_a_tyanazhukova@mail.ru</cp:lastModifiedBy>
  <cp:revision>2</cp:revision>
  <cp:lastPrinted>2025-09-06T15:48:00Z</cp:lastPrinted>
  <dcterms:created xsi:type="dcterms:W3CDTF">2025-09-07T13:18:00Z</dcterms:created>
  <dcterms:modified xsi:type="dcterms:W3CDTF">2025-09-07T13:18:00Z</dcterms:modified>
</cp:coreProperties>
</file>