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6AF" w:rsidRDefault="00BD16AF" w:rsidP="00BD16AF">
      <w:pPr>
        <w:shd w:val="clear" w:color="auto" w:fill="FFFFFF"/>
        <w:spacing w:after="125" w:line="250" w:lineRule="atLeast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color w:val="333333"/>
          <w:sz w:val="32"/>
          <w:szCs w:val="32"/>
        </w:rPr>
        <w:drawing>
          <wp:inline distT="0" distB="0" distL="0" distR="0">
            <wp:extent cx="5546178" cy="7882759"/>
            <wp:effectExtent l="19050" t="0" r="0" b="0"/>
            <wp:docPr id="1" name="Рисунок 1" descr="E:\ПРОЕКТЫ-сайт\НАР.един\титул-Нар.Ед-проект-17г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ОЕКТЫ-сайт\НАР.един\титул-Нар.Ед-проект-17г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32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6178" cy="7882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6AF" w:rsidRDefault="00BD16AF" w:rsidP="00BD16AF">
      <w:pPr>
        <w:shd w:val="clear" w:color="auto" w:fill="FFFFFF"/>
        <w:spacing w:after="125" w:line="250" w:lineRule="atLeast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</w:p>
    <w:p w:rsidR="00BD16AF" w:rsidRDefault="00BD16AF" w:rsidP="00BD16AF">
      <w:pPr>
        <w:shd w:val="clear" w:color="auto" w:fill="FFFFFF"/>
        <w:spacing w:after="125" w:line="250" w:lineRule="atLeast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</w:p>
    <w:p w:rsidR="00BD16AF" w:rsidRDefault="00BD16AF" w:rsidP="00BD16AF">
      <w:pPr>
        <w:shd w:val="clear" w:color="auto" w:fill="FFFFFF"/>
        <w:spacing w:after="125" w:line="250" w:lineRule="atLeast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</w:p>
    <w:p w:rsidR="00BD16AF" w:rsidRPr="00086AB2" w:rsidRDefault="00BD16AF" w:rsidP="00BD16AF">
      <w:pPr>
        <w:shd w:val="clear" w:color="auto" w:fill="FFFFFF"/>
        <w:spacing w:after="125" w:line="250" w:lineRule="atLeast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  <w:r w:rsidRPr="00086AB2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lastRenderedPageBreak/>
        <w:t>ПРОЕКТ «4 НОЯБРЯ –</w:t>
      </w:r>
      <w:r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 xml:space="preserve"> ДЕНЬ</w:t>
      </w:r>
      <w:r w:rsidRPr="00086AB2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 xml:space="preserve"> НАРОДНОГО ЕДИНСТВА»</w:t>
      </w:r>
    </w:p>
    <w:p w:rsidR="00BD16AF" w:rsidRPr="00086AB2" w:rsidRDefault="00BD16AF" w:rsidP="00BD16AF">
      <w:pPr>
        <w:pStyle w:val="a3"/>
        <w:numPr>
          <w:ilvl w:val="0"/>
          <w:numId w:val="2"/>
        </w:numPr>
        <w:shd w:val="clear" w:color="auto" w:fill="FFFFFF"/>
        <w:spacing w:after="125" w:line="250" w:lineRule="atLeast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086AB2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ТИП ПРОЕКТА.</w:t>
      </w:r>
    </w:p>
    <w:p w:rsidR="00BD16AF" w:rsidRPr="00086AB2" w:rsidRDefault="00BD16AF" w:rsidP="00BD16AF">
      <w:pPr>
        <w:shd w:val="clear" w:color="auto" w:fill="FFFFFF"/>
        <w:spacing w:after="125" w:line="250" w:lineRule="atLeast"/>
        <w:rPr>
          <w:rFonts w:ascii="Times New Roman" w:eastAsia="Times New Roman" w:hAnsi="Times New Roman" w:cs="Times New Roman"/>
          <w:i/>
          <w:color w:val="333333"/>
          <w:sz w:val="32"/>
          <w:szCs w:val="32"/>
        </w:rPr>
      </w:pPr>
      <w:r w:rsidRPr="00086AB2">
        <w:rPr>
          <w:rFonts w:ascii="Times New Roman" w:eastAsia="Times New Roman" w:hAnsi="Times New Roman" w:cs="Times New Roman"/>
          <w:color w:val="333333"/>
          <w:sz w:val="32"/>
          <w:szCs w:val="32"/>
        </w:rPr>
        <w:t>По доминирующей в проекте деятельности:</w:t>
      </w:r>
      <w:r w:rsidRPr="00086AB2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</w:r>
      <w:r w:rsidRPr="00086AB2">
        <w:rPr>
          <w:rFonts w:ascii="Times New Roman" w:eastAsia="Times New Roman" w:hAnsi="Times New Roman" w:cs="Times New Roman"/>
          <w:i/>
          <w:color w:val="333333"/>
          <w:sz w:val="32"/>
          <w:szCs w:val="32"/>
        </w:rPr>
        <w:t xml:space="preserve">слушание патриотических песен о Родине, беседа </w:t>
      </w:r>
      <w:proofErr w:type="gramStart"/>
      <w:r w:rsidRPr="00086AB2">
        <w:rPr>
          <w:rFonts w:ascii="Times New Roman" w:eastAsia="Times New Roman" w:hAnsi="Times New Roman" w:cs="Times New Roman"/>
          <w:i/>
          <w:color w:val="333333"/>
          <w:sz w:val="32"/>
          <w:szCs w:val="32"/>
        </w:rPr>
        <w:t>о</w:t>
      </w:r>
      <w:proofErr w:type="gramEnd"/>
      <w:r w:rsidRPr="00086AB2">
        <w:rPr>
          <w:rFonts w:ascii="Times New Roman" w:eastAsia="Times New Roman" w:hAnsi="Times New Roman" w:cs="Times New Roman"/>
          <w:i/>
          <w:color w:val="333333"/>
          <w:sz w:val="32"/>
          <w:szCs w:val="32"/>
        </w:rPr>
        <w:t xml:space="preserve"> исторических событиях 1612 г.</w:t>
      </w:r>
    </w:p>
    <w:p w:rsidR="00BD16AF" w:rsidRPr="00086AB2" w:rsidRDefault="00BD16AF" w:rsidP="00BD16AF">
      <w:pPr>
        <w:shd w:val="clear" w:color="auto" w:fill="FFFFFF"/>
        <w:spacing w:after="125" w:line="250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086AB2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По содержанию: </w:t>
      </w:r>
      <w:proofErr w:type="gramStart"/>
      <w:r w:rsidRPr="00086AB2">
        <w:rPr>
          <w:rFonts w:ascii="Times New Roman" w:eastAsia="Times New Roman" w:hAnsi="Times New Roman" w:cs="Times New Roman"/>
          <w:i/>
          <w:color w:val="333333"/>
          <w:sz w:val="32"/>
          <w:szCs w:val="32"/>
        </w:rPr>
        <w:t>воспитательно-патриотический</w:t>
      </w:r>
      <w:proofErr w:type="gramEnd"/>
      <w:r w:rsidRPr="00086AB2">
        <w:rPr>
          <w:rFonts w:ascii="Times New Roman" w:eastAsia="Times New Roman" w:hAnsi="Times New Roman" w:cs="Times New Roman"/>
          <w:i/>
          <w:color w:val="333333"/>
          <w:sz w:val="32"/>
          <w:szCs w:val="32"/>
        </w:rPr>
        <w:t>.</w:t>
      </w:r>
    </w:p>
    <w:p w:rsidR="00BD16AF" w:rsidRPr="00086AB2" w:rsidRDefault="00BD16AF" w:rsidP="00BD16AF">
      <w:pPr>
        <w:shd w:val="clear" w:color="auto" w:fill="FFFFFF"/>
        <w:spacing w:after="125" w:line="250" w:lineRule="atLeast"/>
        <w:rPr>
          <w:rFonts w:ascii="Times New Roman" w:eastAsia="Times New Roman" w:hAnsi="Times New Roman" w:cs="Times New Roman"/>
          <w:i/>
          <w:color w:val="333333"/>
          <w:sz w:val="32"/>
          <w:szCs w:val="32"/>
        </w:rPr>
      </w:pPr>
      <w:r w:rsidRPr="00086AB2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По времени проведения: </w:t>
      </w:r>
      <w:proofErr w:type="gramStart"/>
      <w:r w:rsidRPr="00086AB2">
        <w:rPr>
          <w:rFonts w:ascii="Times New Roman" w:eastAsia="Times New Roman" w:hAnsi="Times New Roman" w:cs="Times New Roman"/>
          <w:i/>
          <w:color w:val="333333"/>
          <w:sz w:val="32"/>
          <w:szCs w:val="32"/>
        </w:rPr>
        <w:t>кратковременный</w:t>
      </w:r>
      <w:proofErr w:type="gramEnd"/>
      <w:r w:rsidRPr="00086AB2">
        <w:rPr>
          <w:rFonts w:ascii="Times New Roman" w:eastAsia="Times New Roman" w:hAnsi="Times New Roman" w:cs="Times New Roman"/>
          <w:i/>
          <w:color w:val="333333"/>
          <w:sz w:val="32"/>
          <w:szCs w:val="32"/>
        </w:rPr>
        <w:t xml:space="preserve"> (3 месяца).</w:t>
      </w:r>
    </w:p>
    <w:p w:rsidR="00BD16AF" w:rsidRPr="00086AB2" w:rsidRDefault="00BD16AF" w:rsidP="00BD16AF">
      <w:pPr>
        <w:shd w:val="clear" w:color="auto" w:fill="FFFFFF"/>
        <w:spacing w:after="125" w:line="250" w:lineRule="atLeast"/>
        <w:rPr>
          <w:rFonts w:ascii="Times New Roman" w:eastAsia="Times New Roman" w:hAnsi="Times New Roman" w:cs="Times New Roman"/>
          <w:i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>Руководитель</w:t>
      </w:r>
      <w:r w:rsidRPr="00086AB2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проекта: </w:t>
      </w:r>
      <w:r>
        <w:rPr>
          <w:rFonts w:ascii="Times New Roman" w:eastAsia="Times New Roman" w:hAnsi="Times New Roman" w:cs="Times New Roman"/>
          <w:i/>
          <w:color w:val="333333"/>
          <w:sz w:val="32"/>
          <w:szCs w:val="32"/>
        </w:rPr>
        <w:t>музыкальный руководитель</w:t>
      </w:r>
      <w:r w:rsidRPr="00086AB2">
        <w:rPr>
          <w:rFonts w:ascii="Times New Roman" w:eastAsia="Times New Roman" w:hAnsi="Times New Roman" w:cs="Times New Roman"/>
          <w:i/>
          <w:color w:val="333333"/>
          <w:sz w:val="32"/>
          <w:szCs w:val="32"/>
        </w:rPr>
        <w:t xml:space="preserve"> -</w:t>
      </w:r>
      <w:r w:rsidRPr="00086AB2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r w:rsidRPr="00086AB2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</w:r>
      <w:r>
        <w:rPr>
          <w:rFonts w:ascii="Times New Roman" w:eastAsia="Times New Roman" w:hAnsi="Times New Roman" w:cs="Times New Roman"/>
          <w:i/>
          <w:color w:val="333333"/>
          <w:sz w:val="32"/>
          <w:szCs w:val="32"/>
        </w:rPr>
        <w:t>Кожевникова Н.А.</w:t>
      </w:r>
    </w:p>
    <w:p w:rsidR="00BD16AF" w:rsidRPr="00086AB2" w:rsidRDefault="00BD16AF" w:rsidP="00BD16AF">
      <w:pPr>
        <w:shd w:val="clear" w:color="auto" w:fill="FFFFFF"/>
        <w:spacing w:after="125" w:line="250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086AB2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Участники проекта: </w:t>
      </w:r>
      <w:r w:rsidRPr="00086AB2">
        <w:rPr>
          <w:rFonts w:ascii="Times New Roman" w:eastAsia="Times New Roman" w:hAnsi="Times New Roman" w:cs="Times New Roman"/>
          <w:i/>
          <w:color w:val="333333"/>
          <w:sz w:val="32"/>
          <w:szCs w:val="32"/>
        </w:rPr>
        <w:t>дошкольники, старших и подготовительных к школе груп</w:t>
      </w:r>
      <w:r>
        <w:rPr>
          <w:rFonts w:ascii="Times New Roman" w:eastAsia="Times New Roman" w:hAnsi="Times New Roman" w:cs="Times New Roman"/>
          <w:i/>
          <w:color w:val="333333"/>
          <w:sz w:val="32"/>
          <w:szCs w:val="32"/>
        </w:rPr>
        <w:t>п; воспитатели:</w:t>
      </w:r>
      <w:r w:rsidRPr="00086AB2">
        <w:rPr>
          <w:rFonts w:ascii="Times New Roman" w:eastAsia="Times New Roman" w:hAnsi="Times New Roman" w:cs="Times New Roman"/>
          <w:i/>
          <w:color w:val="333333"/>
          <w:sz w:val="32"/>
          <w:szCs w:val="32"/>
        </w:rPr>
        <w:t xml:space="preserve"> </w:t>
      </w:r>
      <w:proofErr w:type="spellStart"/>
      <w:r w:rsidRPr="00086AB2">
        <w:rPr>
          <w:rFonts w:ascii="Times New Roman" w:eastAsia="Times New Roman" w:hAnsi="Times New Roman" w:cs="Times New Roman"/>
          <w:i/>
          <w:color w:val="333333"/>
          <w:sz w:val="32"/>
          <w:szCs w:val="32"/>
        </w:rPr>
        <w:t>Белоплото</w:t>
      </w:r>
      <w:r>
        <w:rPr>
          <w:rFonts w:ascii="Times New Roman" w:eastAsia="Times New Roman" w:hAnsi="Times New Roman" w:cs="Times New Roman"/>
          <w:i/>
          <w:color w:val="333333"/>
          <w:sz w:val="32"/>
          <w:szCs w:val="32"/>
        </w:rPr>
        <w:t>ва</w:t>
      </w:r>
      <w:proofErr w:type="spellEnd"/>
      <w:r>
        <w:rPr>
          <w:rFonts w:ascii="Times New Roman" w:eastAsia="Times New Roman" w:hAnsi="Times New Roman" w:cs="Times New Roman"/>
          <w:i/>
          <w:color w:val="333333"/>
          <w:sz w:val="32"/>
          <w:szCs w:val="32"/>
        </w:rPr>
        <w:t xml:space="preserve"> Е.Г., Алексеева А.М.,</w:t>
      </w:r>
      <w:r w:rsidRPr="00086AB2">
        <w:rPr>
          <w:rFonts w:ascii="Times New Roman" w:eastAsia="Times New Roman" w:hAnsi="Times New Roman" w:cs="Times New Roman"/>
          <w:i/>
          <w:color w:val="333333"/>
          <w:sz w:val="32"/>
          <w:szCs w:val="32"/>
        </w:rPr>
        <w:t xml:space="preserve"> Петрова О.А., </w:t>
      </w:r>
      <w:proofErr w:type="spellStart"/>
      <w:r w:rsidRPr="00086AB2">
        <w:rPr>
          <w:rFonts w:ascii="Times New Roman" w:eastAsia="Times New Roman" w:hAnsi="Times New Roman" w:cs="Times New Roman"/>
          <w:i/>
          <w:color w:val="333333"/>
          <w:sz w:val="32"/>
          <w:szCs w:val="32"/>
        </w:rPr>
        <w:t>Дученко</w:t>
      </w:r>
      <w:proofErr w:type="spellEnd"/>
      <w:r w:rsidRPr="00086AB2">
        <w:rPr>
          <w:rFonts w:ascii="Times New Roman" w:eastAsia="Times New Roman" w:hAnsi="Times New Roman" w:cs="Times New Roman"/>
          <w:i/>
          <w:color w:val="333333"/>
          <w:sz w:val="32"/>
          <w:szCs w:val="32"/>
        </w:rPr>
        <w:t xml:space="preserve"> С.С.</w:t>
      </w:r>
    </w:p>
    <w:p w:rsidR="00BD16AF" w:rsidRPr="00086AB2" w:rsidRDefault="00BD16AF" w:rsidP="00BD16AF">
      <w:pPr>
        <w:pStyle w:val="a3"/>
        <w:numPr>
          <w:ilvl w:val="0"/>
          <w:numId w:val="2"/>
        </w:numPr>
        <w:shd w:val="clear" w:color="auto" w:fill="FFFFFF"/>
        <w:spacing w:after="125" w:line="250" w:lineRule="atLeast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086AB2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АКТУАЛЬНОСТЬ ПРОБЛЕМЫ.</w:t>
      </w:r>
    </w:p>
    <w:p w:rsidR="00BD16AF" w:rsidRPr="00086AB2" w:rsidRDefault="00BD16AF" w:rsidP="00BD16AF">
      <w:pPr>
        <w:shd w:val="clear" w:color="auto" w:fill="FFFFFF"/>
        <w:spacing w:after="125" w:line="250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086AB2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   Для каждого очень важно знать историю своей Родины. История – это память народа о том, кто мы, где наши корни, каков наш путь? Самое важное в изучении исторического прошлого своей Родины – это научиться любить её. А русским людям свойственна любовь к родному краю, где они родились и выросли. Эта любовь испокон века проявляется в их готовности защищать, не жалея жизни, своё Отечество от врагов.</w:t>
      </w:r>
    </w:p>
    <w:p w:rsidR="00BD16AF" w:rsidRPr="00086AB2" w:rsidRDefault="00BD16AF" w:rsidP="00BD16AF">
      <w:pPr>
        <w:shd w:val="clear" w:color="auto" w:fill="FFFFFF"/>
        <w:spacing w:after="125" w:line="250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086AB2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    Наша великая Родина имеет славную богатую событиями героическую историю. Народом нашей страны на протяжении столетий приходилось сражаться с многочисленными, сильными и жестокими врагами, чтобы отстоять свободу и независимость своей Родины.</w:t>
      </w:r>
    </w:p>
    <w:p w:rsidR="00BD16AF" w:rsidRPr="00086AB2" w:rsidRDefault="00BD16AF" w:rsidP="00BD16AF">
      <w:pPr>
        <w:shd w:val="clear" w:color="auto" w:fill="FFFFFF"/>
        <w:spacing w:after="125" w:line="250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086AB2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  Для народа всегда очень важно не забывать о единстве нации. Для некоторых это является братством, а для некоторых единство. Единство в вероисповедании, единство в общенациональных, общенародных целях и идеях. 4 ноября отмечается такой праздник, который называется днём единства народа.</w:t>
      </w:r>
    </w:p>
    <w:p w:rsidR="00BD16AF" w:rsidRPr="00086AB2" w:rsidRDefault="00BD16AF" w:rsidP="00BD16AF">
      <w:pPr>
        <w:shd w:val="clear" w:color="auto" w:fill="FFFFFF"/>
        <w:spacing w:after="125" w:line="250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086AB2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  В этот день для каждого русского человека еще больше должна возрастать его роль в мире. Каждый гражданин России должен </w:t>
      </w:r>
      <w:r w:rsidRPr="00086AB2">
        <w:rPr>
          <w:rFonts w:ascii="Times New Roman" w:eastAsia="Times New Roman" w:hAnsi="Times New Roman" w:cs="Times New Roman"/>
          <w:color w:val="333333"/>
          <w:sz w:val="32"/>
          <w:szCs w:val="32"/>
        </w:rPr>
        <w:lastRenderedPageBreak/>
        <w:t>приносить пользу своей стране. А страна в свою очередь будет благодарна ему за верность и патриотизм.</w:t>
      </w:r>
    </w:p>
    <w:p w:rsidR="00BD16AF" w:rsidRPr="00086AB2" w:rsidRDefault="00BD16AF" w:rsidP="00BD16AF">
      <w:pPr>
        <w:shd w:val="clear" w:color="auto" w:fill="FFFFFF"/>
        <w:spacing w:after="125" w:line="250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086AB2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 Главные события в истории страны, которые сыграли определяющую роль в жизни страны, как великого государства. По историческим событиям можно увидеть, какие трудности пришлось перенести России, и ее народу, и с каким мужеством они были пережиты.</w:t>
      </w:r>
    </w:p>
    <w:p w:rsidR="00BD16AF" w:rsidRPr="00086AB2" w:rsidRDefault="00BD16AF" w:rsidP="00BD16AF">
      <w:pPr>
        <w:shd w:val="clear" w:color="auto" w:fill="FFFFFF"/>
        <w:spacing w:after="125" w:line="250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086AB2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  Не </w:t>
      </w:r>
      <w:proofErr w:type="gramStart"/>
      <w:r w:rsidRPr="00086AB2">
        <w:rPr>
          <w:rFonts w:ascii="Times New Roman" w:eastAsia="Times New Roman" w:hAnsi="Times New Roman" w:cs="Times New Roman"/>
          <w:color w:val="333333"/>
          <w:sz w:val="32"/>
          <w:szCs w:val="32"/>
        </w:rPr>
        <w:t>важно</w:t>
      </w:r>
      <w:proofErr w:type="gramEnd"/>
      <w:r w:rsidRPr="00086AB2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какая национальность у человека, какой твой родной язык, а главное то. Что для защиты от врага необходимо объединить силы, забыть о прошлом и сплотиться. </w:t>
      </w:r>
    </w:p>
    <w:p w:rsidR="00BD16AF" w:rsidRPr="00086AB2" w:rsidRDefault="00BD16AF" w:rsidP="00BD16AF">
      <w:pPr>
        <w:pStyle w:val="a3"/>
        <w:numPr>
          <w:ilvl w:val="0"/>
          <w:numId w:val="2"/>
        </w:numPr>
        <w:shd w:val="clear" w:color="auto" w:fill="FFFFFF"/>
        <w:spacing w:after="125" w:line="250" w:lineRule="atLeast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086AB2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ЦЕЛЬ ПРОЕКТА.</w:t>
      </w:r>
    </w:p>
    <w:p w:rsidR="00BD16AF" w:rsidRPr="00086AB2" w:rsidRDefault="00BD16AF" w:rsidP="00BD16AF">
      <w:pPr>
        <w:shd w:val="clear" w:color="auto" w:fill="FFFFFF"/>
        <w:spacing w:after="125" w:line="250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086AB2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  Зародить в детях идею единства и толерантности, принимать ближних людей </w:t>
      </w:r>
      <w:proofErr w:type="gramStart"/>
      <w:r w:rsidRPr="00086AB2">
        <w:rPr>
          <w:rFonts w:ascii="Times New Roman" w:eastAsia="Times New Roman" w:hAnsi="Times New Roman" w:cs="Times New Roman"/>
          <w:color w:val="333333"/>
          <w:sz w:val="32"/>
          <w:szCs w:val="32"/>
        </w:rPr>
        <w:t>такими</w:t>
      </w:r>
      <w:proofErr w:type="gramEnd"/>
      <w:r w:rsidRPr="00086AB2">
        <w:rPr>
          <w:rFonts w:ascii="Times New Roman" w:eastAsia="Times New Roman" w:hAnsi="Times New Roman" w:cs="Times New Roman"/>
          <w:color w:val="333333"/>
          <w:sz w:val="32"/>
          <w:szCs w:val="32"/>
        </w:rPr>
        <w:t>, какие они есть. Если каждый это поймет, жизнь в стране будет легче, исчезнут внутренние конфликты, которые раскалывают народ и государство.</w:t>
      </w:r>
    </w:p>
    <w:p w:rsidR="00BD16AF" w:rsidRPr="00086AB2" w:rsidRDefault="00BD16AF" w:rsidP="00BD16AF">
      <w:pPr>
        <w:pStyle w:val="a3"/>
        <w:numPr>
          <w:ilvl w:val="0"/>
          <w:numId w:val="2"/>
        </w:numPr>
        <w:shd w:val="clear" w:color="auto" w:fill="FFFFFF"/>
        <w:spacing w:after="125" w:line="250" w:lineRule="atLeast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086AB2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ЗАДАЧИ ПРОЕКТА.</w:t>
      </w:r>
    </w:p>
    <w:p w:rsidR="00BD16AF" w:rsidRPr="00086AB2" w:rsidRDefault="00BD16AF" w:rsidP="00BD16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0" w:lineRule="atLeast"/>
        <w:ind w:left="391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086AB2">
        <w:rPr>
          <w:rFonts w:ascii="Times New Roman" w:eastAsia="Times New Roman" w:hAnsi="Times New Roman" w:cs="Times New Roman"/>
          <w:color w:val="333333"/>
          <w:sz w:val="32"/>
          <w:szCs w:val="32"/>
        </w:rPr>
        <w:t>Расширять представления детей о родной стране, о государственных праздниках;</w:t>
      </w:r>
    </w:p>
    <w:p w:rsidR="00BD16AF" w:rsidRPr="00086AB2" w:rsidRDefault="00BD16AF" w:rsidP="00BD16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0" w:lineRule="atLeast"/>
        <w:ind w:left="391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086AB2">
        <w:rPr>
          <w:rFonts w:ascii="Times New Roman" w:eastAsia="Times New Roman" w:hAnsi="Times New Roman" w:cs="Times New Roman"/>
          <w:color w:val="333333"/>
          <w:sz w:val="32"/>
          <w:szCs w:val="32"/>
        </w:rPr>
        <w:t>Дать элементарные сведения об истории России;</w:t>
      </w:r>
    </w:p>
    <w:p w:rsidR="00BD16AF" w:rsidRPr="00086AB2" w:rsidRDefault="00BD16AF" w:rsidP="00BD16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0" w:lineRule="atLeast"/>
        <w:ind w:left="391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086AB2">
        <w:rPr>
          <w:rFonts w:ascii="Times New Roman" w:eastAsia="Times New Roman" w:hAnsi="Times New Roman" w:cs="Times New Roman"/>
          <w:color w:val="333333"/>
          <w:sz w:val="32"/>
          <w:szCs w:val="32"/>
        </w:rPr>
        <w:t>формировать чувство гражданственности и патриотизма;</w:t>
      </w:r>
    </w:p>
    <w:p w:rsidR="00BD16AF" w:rsidRPr="00086AB2" w:rsidRDefault="00BD16AF" w:rsidP="00BD16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0" w:lineRule="atLeast"/>
        <w:ind w:left="391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086AB2">
        <w:rPr>
          <w:rFonts w:ascii="Times New Roman" w:eastAsia="Times New Roman" w:hAnsi="Times New Roman" w:cs="Times New Roman"/>
          <w:color w:val="333333"/>
          <w:sz w:val="32"/>
          <w:szCs w:val="32"/>
        </w:rPr>
        <w:t>формировать ответственность за судьбу Родины;</w:t>
      </w:r>
    </w:p>
    <w:p w:rsidR="00BD16AF" w:rsidRPr="00086AB2" w:rsidRDefault="00BD16AF" w:rsidP="00BD16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0" w:lineRule="atLeast"/>
        <w:ind w:left="391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086AB2">
        <w:rPr>
          <w:rFonts w:ascii="Times New Roman" w:eastAsia="Times New Roman" w:hAnsi="Times New Roman" w:cs="Times New Roman"/>
          <w:color w:val="333333"/>
          <w:sz w:val="32"/>
          <w:szCs w:val="32"/>
        </w:rPr>
        <w:t>дать общее представление об истории возникновения праздника и событиях, связанных с 1612г.;</w:t>
      </w:r>
    </w:p>
    <w:p w:rsidR="00BD16AF" w:rsidRPr="00086AB2" w:rsidRDefault="00BD16AF" w:rsidP="00BD16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0" w:lineRule="atLeast"/>
        <w:ind w:left="391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086AB2">
        <w:rPr>
          <w:rFonts w:ascii="Times New Roman" w:eastAsia="Times New Roman" w:hAnsi="Times New Roman" w:cs="Times New Roman"/>
          <w:color w:val="333333"/>
          <w:sz w:val="32"/>
          <w:szCs w:val="32"/>
        </w:rPr>
        <w:t>расширять кругозор дошкольников;</w:t>
      </w:r>
    </w:p>
    <w:p w:rsidR="00BD16AF" w:rsidRPr="00086AB2" w:rsidRDefault="00BD16AF" w:rsidP="00BD16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0" w:lineRule="atLeast"/>
        <w:ind w:left="391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086AB2">
        <w:rPr>
          <w:rFonts w:ascii="Times New Roman" w:eastAsia="Times New Roman" w:hAnsi="Times New Roman" w:cs="Times New Roman"/>
          <w:color w:val="333333"/>
          <w:sz w:val="32"/>
          <w:szCs w:val="32"/>
        </w:rPr>
        <w:t>развивать умение делать выводы, обобщать;</w:t>
      </w:r>
    </w:p>
    <w:p w:rsidR="00BD16AF" w:rsidRPr="00086AB2" w:rsidRDefault="00BD16AF" w:rsidP="00BD16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0" w:lineRule="atLeast"/>
        <w:ind w:left="391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086AB2">
        <w:rPr>
          <w:rFonts w:ascii="Times New Roman" w:eastAsia="Times New Roman" w:hAnsi="Times New Roman" w:cs="Times New Roman"/>
          <w:color w:val="333333"/>
          <w:sz w:val="32"/>
          <w:szCs w:val="32"/>
        </w:rPr>
        <w:t>способствовать развитию умения участвовать в диалоге, отстаивать свою точку зрения;</w:t>
      </w:r>
    </w:p>
    <w:p w:rsidR="00BD16AF" w:rsidRPr="00086AB2" w:rsidRDefault="00BD16AF" w:rsidP="00BD16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0" w:lineRule="atLeast"/>
        <w:ind w:left="391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086AB2">
        <w:rPr>
          <w:rFonts w:ascii="Times New Roman" w:eastAsia="Times New Roman" w:hAnsi="Times New Roman" w:cs="Times New Roman"/>
          <w:color w:val="333333"/>
          <w:sz w:val="32"/>
          <w:szCs w:val="32"/>
        </w:rPr>
        <w:t>воспитывать интерес к изучению истории своей страны, чувство гордости и уважения к защитникам государства;</w:t>
      </w:r>
    </w:p>
    <w:p w:rsidR="00BD16AF" w:rsidRPr="00086AB2" w:rsidRDefault="00BD16AF" w:rsidP="00BD16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0" w:lineRule="atLeast"/>
        <w:ind w:left="391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086AB2">
        <w:rPr>
          <w:rFonts w:ascii="Times New Roman" w:eastAsia="Times New Roman" w:hAnsi="Times New Roman" w:cs="Times New Roman"/>
          <w:color w:val="333333"/>
          <w:sz w:val="32"/>
          <w:szCs w:val="32"/>
        </w:rPr>
        <w:t>закреплять знания о флаге, гербе и гимне России;</w:t>
      </w:r>
    </w:p>
    <w:p w:rsidR="00BD16AF" w:rsidRPr="00086AB2" w:rsidRDefault="00BD16AF" w:rsidP="00BD16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0" w:lineRule="atLeast"/>
        <w:ind w:left="391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086AB2">
        <w:rPr>
          <w:rFonts w:ascii="Times New Roman" w:eastAsia="Times New Roman" w:hAnsi="Times New Roman" w:cs="Times New Roman"/>
          <w:color w:val="333333"/>
          <w:sz w:val="32"/>
          <w:szCs w:val="32"/>
        </w:rPr>
        <w:t>воспитывать уважение к людям разных национальностей и их обычаев;</w:t>
      </w:r>
    </w:p>
    <w:p w:rsidR="00BD16AF" w:rsidRPr="00086AB2" w:rsidRDefault="00BD16AF" w:rsidP="00BD16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0" w:lineRule="atLeast"/>
        <w:ind w:left="391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086AB2">
        <w:rPr>
          <w:rFonts w:ascii="Times New Roman" w:eastAsia="Times New Roman" w:hAnsi="Times New Roman" w:cs="Times New Roman"/>
          <w:color w:val="333333"/>
          <w:sz w:val="32"/>
          <w:szCs w:val="32"/>
        </w:rPr>
        <w:t>создание условий для прослушивания песен, просмотр презентации; компьютер, проектор, экран, компьютерная презентация;</w:t>
      </w:r>
    </w:p>
    <w:p w:rsidR="00BD16AF" w:rsidRPr="00086AB2" w:rsidRDefault="00BD16AF" w:rsidP="00BD16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0" w:lineRule="atLeast"/>
        <w:ind w:left="391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086AB2">
        <w:rPr>
          <w:rFonts w:ascii="Times New Roman" w:eastAsia="Times New Roman" w:hAnsi="Times New Roman" w:cs="Times New Roman"/>
          <w:color w:val="333333"/>
          <w:sz w:val="32"/>
          <w:szCs w:val="32"/>
        </w:rPr>
        <w:lastRenderedPageBreak/>
        <w:t>подбор музыкального репертуара, слайдов для создания презентации;</w:t>
      </w:r>
    </w:p>
    <w:p w:rsidR="00BD16AF" w:rsidRPr="00086AB2" w:rsidRDefault="00BD16AF" w:rsidP="00BD16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0" w:lineRule="atLeast"/>
        <w:ind w:left="391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086AB2">
        <w:rPr>
          <w:rFonts w:ascii="Times New Roman" w:eastAsia="Times New Roman" w:hAnsi="Times New Roman" w:cs="Times New Roman"/>
          <w:color w:val="333333"/>
          <w:sz w:val="32"/>
          <w:szCs w:val="32"/>
        </w:rPr>
        <w:t>построить работу взаимосвязи воспитатель и музыкальный руководитель;</w:t>
      </w:r>
    </w:p>
    <w:p w:rsidR="00BD16AF" w:rsidRPr="00086AB2" w:rsidRDefault="00BD16AF" w:rsidP="00BD16AF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50" w:lineRule="atLeast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086AB2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ЭТАПЫ РЕАЛИЗАЦИИ ПРОЕКТА.</w:t>
      </w:r>
    </w:p>
    <w:p w:rsidR="00BD16AF" w:rsidRPr="00086AB2" w:rsidRDefault="00BD16AF" w:rsidP="00BD16AF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50" w:lineRule="atLeast"/>
        <w:ind w:left="0" w:firstLine="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proofErr w:type="gramStart"/>
      <w:r w:rsidRPr="00086AB2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eastAsia="ru-RU"/>
        </w:rPr>
        <w:t>Подготовительный</w:t>
      </w:r>
      <w:proofErr w:type="gramEnd"/>
      <w:r w:rsidRPr="00086AB2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eastAsia="ru-RU"/>
        </w:rPr>
        <w:t>:</w:t>
      </w:r>
      <w:r w:rsidRPr="00086AB2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eastAsia="ru-RU"/>
        </w:rPr>
        <w:br/>
      </w:r>
      <w:r w:rsidRPr="00086AB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разработк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а проекта -  18-29 сентября 2017</w:t>
      </w:r>
      <w:r w:rsidRPr="00086AB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г.</w:t>
      </w:r>
    </w:p>
    <w:p w:rsidR="00BD16AF" w:rsidRPr="00086AB2" w:rsidRDefault="00BD16AF" w:rsidP="00BD16AF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50" w:lineRule="atLeast"/>
        <w:ind w:left="0" w:firstLine="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86AB2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eastAsia="ru-RU"/>
        </w:rPr>
        <w:t>Организационный:</w:t>
      </w:r>
      <w:r w:rsidRPr="00086AB2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eastAsia="ru-RU"/>
        </w:rPr>
        <w:br/>
      </w:r>
      <w:r w:rsidRPr="00086AB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подбор музыкального репертуара, иллюстраций к слайдам, создание условий для осознания и осмысления информации, изучение исторических событий 1612 года,  разработка сценария праздника, создание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презентации – 9-20 октября 2017</w:t>
      </w:r>
      <w:r w:rsidRPr="00086AB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г.</w:t>
      </w:r>
    </w:p>
    <w:p w:rsidR="00BD16AF" w:rsidRPr="00086AB2" w:rsidRDefault="00BD16AF" w:rsidP="00BD16AF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50" w:lineRule="atLeast"/>
        <w:ind w:left="0" w:firstLine="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proofErr w:type="gramStart"/>
      <w:r w:rsidRPr="00086AB2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eastAsia="ru-RU"/>
        </w:rPr>
        <w:t>Внедренческий:</w:t>
      </w:r>
      <w:r w:rsidRPr="00086AB2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eastAsia="ru-RU"/>
        </w:rPr>
        <w:br/>
      </w:r>
      <w:r w:rsidRPr="00086AB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слушание музыкальных п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роизведений – 23-27 октября 2017</w:t>
      </w:r>
      <w:r w:rsidRPr="00086AB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г.</w:t>
      </w:r>
      <w:r w:rsidRPr="00086AB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-  гимн России;</w:t>
      </w:r>
      <w:r w:rsidRPr="00086AB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- первый концерт для фортепиано с оркестром П.И. Чайковского (фрагмент)</w:t>
      </w:r>
      <w:r w:rsidRPr="00086AB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- симфония №2 «Богатырская» А.П. Бородин (фрагмент);</w:t>
      </w:r>
      <w:r w:rsidRPr="00086AB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-  фрагмент из оперы «Иван Сусанин» М.И. Глинки «Жизнь за царя»;</w:t>
      </w:r>
      <w:r w:rsidRPr="00086AB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- патриотическая песня «Вставайте, люди русские»;</w:t>
      </w:r>
      <w:r w:rsidRPr="00086AB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- колокольный звон;</w:t>
      </w:r>
      <w:r w:rsidRPr="00086AB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- песни о России, родном крае.</w:t>
      </w:r>
      <w:proofErr w:type="gramEnd"/>
    </w:p>
    <w:p w:rsidR="00BD16AF" w:rsidRPr="00086AB2" w:rsidRDefault="00BD16AF" w:rsidP="00BD16AF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50" w:lineRule="atLeast"/>
        <w:ind w:left="0" w:firstLine="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86AB2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eastAsia="ru-RU"/>
        </w:rPr>
        <w:t>Заключительный:</w:t>
      </w:r>
      <w:r w:rsidRPr="00086AB2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eastAsia="ru-RU"/>
        </w:rPr>
        <w:br/>
      </w:r>
      <w:r w:rsidRPr="00086AB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 проведение праздника «День народ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ного единства» –  2-3 ноября 2017</w:t>
      </w:r>
      <w:r w:rsidRPr="00086AB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г;</w:t>
      </w:r>
      <w:r w:rsidRPr="00086AB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- просмотр презентации и беседа об исторических событиях и выдающихся личностей см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утного времени – 6-7 ноября 2017</w:t>
      </w:r>
      <w:r w:rsidRPr="00086AB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г.</w:t>
      </w:r>
    </w:p>
    <w:p w:rsidR="00000000" w:rsidRDefault="00BD16AF"/>
    <w:sectPr w:rsidR="00000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B05EE"/>
    <w:multiLevelType w:val="hybridMultilevel"/>
    <w:tmpl w:val="6BF87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F10DB"/>
    <w:multiLevelType w:val="multilevel"/>
    <w:tmpl w:val="8AE62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E253BE"/>
    <w:multiLevelType w:val="hybridMultilevel"/>
    <w:tmpl w:val="107A6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>
    <w:useFELayout/>
  </w:compat>
  <w:rsids>
    <w:rsidRoot w:val="00BD16AF"/>
    <w:rsid w:val="00BD1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6AF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D1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16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627</Words>
  <Characters>3578</Characters>
  <Application>Microsoft Office Word</Application>
  <DocSecurity>0</DocSecurity>
  <Lines>29</Lines>
  <Paragraphs>8</Paragraphs>
  <ScaleCrop>false</ScaleCrop>
  <Company/>
  <LinksUpToDate>false</LinksUpToDate>
  <CharactersWithSpaces>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2021-02-06T01:14:00Z</dcterms:created>
  <dcterms:modified xsi:type="dcterms:W3CDTF">2021-02-06T01:17:00Z</dcterms:modified>
</cp:coreProperties>
</file>