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785" w:rsidRPr="003E0785" w:rsidRDefault="003E0785" w:rsidP="003E0785">
      <w:pPr>
        <w:spacing w:line="240" w:lineRule="auto"/>
        <w:ind w:left="284" w:right="425"/>
        <w:contextualSpacing/>
        <w:jc w:val="center"/>
        <w:rPr>
          <w:rFonts w:cs="Times New Roman"/>
          <w:kern w:val="0"/>
          <w:sz w:val="36"/>
          <w:szCs w:val="36"/>
          <w14:ligatures w14:val="none"/>
        </w:rPr>
      </w:pPr>
      <w:r w:rsidRPr="003E0785">
        <w:rPr>
          <w:rFonts w:cs="Times New Roman"/>
          <w:kern w:val="0"/>
          <w:sz w:val="36"/>
          <w:szCs w:val="36"/>
          <w14:ligatures w14:val="none"/>
        </w:rPr>
        <w:t>Муниципальное автономное дошкольное образовательное учреждение</w:t>
      </w:r>
    </w:p>
    <w:p w:rsidR="003E0785" w:rsidRPr="003E0785" w:rsidRDefault="003E0785" w:rsidP="003E0785">
      <w:pPr>
        <w:spacing w:line="240" w:lineRule="auto"/>
        <w:ind w:left="284" w:right="425"/>
        <w:contextualSpacing/>
        <w:jc w:val="center"/>
        <w:rPr>
          <w:rFonts w:cs="Times New Roman"/>
          <w:kern w:val="0"/>
          <w:sz w:val="36"/>
          <w:szCs w:val="36"/>
          <w14:ligatures w14:val="none"/>
        </w:rPr>
      </w:pPr>
      <w:r w:rsidRPr="003E0785">
        <w:rPr>
          <w:rFonts w:cs="Times New Roman"/>
          <w:kern w:val="0"/>
          <w:sz w:val="36"/>
          <w:szCs w:val="36"/>
          <w14:ligatures w14:val="none"/>
        </w:rPr>
        <w:t>Детский сад №59 «Золотой ключик»</w:t>
      </w:r>
    </w:p>
    <w:p w:rsidR="003E0785" w:rsidRPr="006B3150" w:rsidRDefault="003E0785" w:rsidP="003E0785">
      <w:pPr>
        <w:spacing w:line="240" w:lineRule="auto"/>
        <w:ind w:left="284" w:right="425"/>
        <w:contextualSpacing/>
        <w:jc w:val="center"/>
        <w:rPr>
          <w:rFonts w:cs="Times New Roman"/>
          <w:b/>
          <w:bCs/>
          <w:kern w:val="0"/>
          <w:szCs w:val="28"/>
          <w14:ligatures w14:val="none"/>
        </w:rPr>
      </w:pPr>
    </w:p>
    <w:p w:rsidR="003E0785" w:rsidRPr="006B3150" w:rsidRDefault="003E0785" w:rsidP="003E0785">
      <w:pPr>
        <w:spacing w:line="240" w:lineRule="auto"/>
        <w:ind w:left="284" w:right="425"/>
        <w:contextualSpacing/>
        <w:jc w:val="center"/>
        <w:rPr>
          <w:rFonts w:cs="Times New Roman"/>
          <w:b/>
          <w:bCs/>
          <w:kern w:val="0"/>
          <w:szCs w:val="28"/>
          <w14:ligatures w14:val="none"/>
        </w:rPr>
      </w:pPr>
    </w:p>
    <w:p w:rsidR="003E0785" w:rsidRPr="006B3150" w:rsidRDefault="003E0785" w:rsidP="003E0785">
      <w:pPr>
        <w:spacing w:line="240" w:lineRule="auto"/>
        <w:ind w:left="284" w:right="425"/>
        <w:contextualSpacing/>
        <w:jc w:val="center"/>
        <w:rPr>
          <w:rFonts w:cs="Times New Roman"/>
          <w:b/>
          <w:bCs/>
          <w:kern w:val="0"/>
          <w:szCs w:val="28"/>
          <w14:ligatures w14:val="none"/>
        </w:rPr>
      </w:pPr>
    </w:p>
    <w:p w:rsidR="003E0785" w:rsidRPr="006B3150" w:rsidRDefault="003E0785" w:rsidP="003E0785">
      <w:pPr>
        <w:spacing w:line="240" w:lineRule="auto"/>
        <w:ind w:left="284" w:right="425"/>
        <w:contextualSpacing/>
        <w:jc w:val="center"/>
        <w:rPr>
          <w:rFonts w:cs="Times New Roman"/>
          <w:b/>
          <w:bCs/>
          <w:kern w:val="0"/>
          <w:szCs w:val="28"/>
          <w14:ligatures w14:val="none"/>
        </w:rPr>
      </w:pPr>
    </w:p>
    <w:p w:rsidR="003E0785" w:rsidRPr="006B3150" w:rsidRDefault="003E0785" w:rsidP="003E0785">
      <w:pPr>
        <w:spacing w:line="240" w:lineRule="auto"/>
        <w:ind w:left="284" w:right="425"/>
        <w:contextualSpacing/>
        <w:jc w:val="center"/>
        <w:rPr>
          <w:rFonts w:cs="Times New Roman"/>
          <w:b/>
          <w:bCs/>
          <w:kern w:val="0"/>
          <w:szCs w:val="28"/>
          <w14:ligatures w14:val="none"/>
        </w:rPr>
      </w:pPr>
    </w:p>
    <w:p w:rsidR="003E0785" w:rsidRPr="006B3150" w:rsidRDefault="003E0785" w:rsidP="003E0785">
      <w:pPr>
        <w:spacing w:line="240" w:lineRule="auto"/>
        <w:ind w:left="284" w:right="425"/>
        <w:contextualSpacing/>
        <w:jc w:val="center"/>
        <w:rPr>
          <w:rFonts w:cs="Times New Roman"/>
          <w:b/>
          <w:bCs/>
          <w:kern w:val="0"/>
          <w:szCs w:val="28"/>
          <w14:ligatures w14:val="none"/>
        </w:rPr>
      </w:pPr>
    </w:p>
    <w:p w:rsidR="003E0785" w:rsidRPr="006B3150" w:rsidRDefault="003E0785" w:rsidP="003E0785">
      <w:pPr>
        <w:spacing w:line="240" w:lineRule="auto"/>
        <w:ind w:left="284" w:right="425"/>
        <w:contextualSpacing/>
        <w:jc w:val="center"/>
        <w:rPr>
          <w:rFonts w:cs="Times New Roman"/>
          <w:b/>
          <w:bCs/>
          <w:kern w:val="0"/>
          <w:szCs w:val="28"/>
          <w14:ligatures w14:val="none"/>
        </w:rPr>
      </w:pPr>
    </w:p>
    <w:p w:rsidR="003E0785" w:rsidRPr="006B3150" w:rsidRDefault="003E0785" w:rsidP="003E0785">
      <w:pPr>
        <w:spacing w:line="240" w:lineRule="auto"/>
        <w:ind w:left="284" w:right="425"/>
        <w:contextualSpacing/>
        <w:jc w:val="center"/>
        <w:rPr>
          <w:rFonts w:cs="Times New Roman"/>
          <w:b/>
          <w:bCs/>
          <w:kern w:val="0"/>
          <w:szCs w:val="28"/>
          <w14:ligatures w14:val="none"/>
        </w:rPr>
      </w:pPr>
    </w:p>
    <w:p w:rsidR="003E0785" w:rsidRPr="006B3150" w:rsidRDefault="003E0785" w:rsidP="003E0785">
      <w:pPr>
        <w:spacing w:line="240" w:lineRule="auto"/>
        <w:ind w:left="284" w:right="425"/>
        <w:contextualSpacing/>
        <w:jc w:val="center"/>
        <w:rPr>
          <w:rFonts w:cs="Times New Roman"/>
          <w:b/>
          <w:bCs/>
          <w:kern w:val="0"/>
          <w:szCs w:val="28"/>
          <w14:ligatures w14:val="none"/>
        </w:rPr>
      </w:pPr>
    </w:p>
    <w:p w:rsidR="003E0785" w:rsidRPr="006B3150" w:rsidRDefault="003E0785" w:rsidP="003E0785">
      <w:pPr>
        <w:spacing w:line="240" w:lineRule="auto"/>
        <w:ind w:left="284" w:right="425"/>
        <w:contextualSpacing/>
        <w:jc w:val="center"/>
        <w:rPr>
          <w:rFonts w:cs="Times New Roman"/>
          <w:b/>
          <w:bCs/>
          <w:kern w:val="0"/>
          <w:szCs w:val="28"/>
          <w14:ligatures w14:val="none"/>
        </w:rPr>
      </w:pPr>
    </w:p>
    <w:p w:rsidR="003E0785" w:rsidRPr="006B3150" w:rsidRDefault="003E0785" w:rsidP="003E0785">
      <w:pPr>
        <w:spacing w:line="240" w:lineRule="auto"/>
        <w:ind w:left="284" w:right="425"/>
        <w:contextualSpacing/>
        <w:jc w:val="center"/>
        <w:rPr>
          <w:rFonts w:cs="Times New Roman"/>
          <w:b/>
          <w:bCs/>
          <w:kern w:val="0"/>
          <w:szCs w:val="28"/>
          <w14:ligatures w14:val="none"/>
        </w:rPr>
      </w:pPr>
    </w:p>
    <w:p w:rsidR="003E0785" w:rsidRPr="006B3150" w:rsidRDefault="003E0785" w:rsidP="003E0785">
      <w:pPr>
        <w:spacing w:line="240" w:lineRule="auto"/>
        <w:ind w:left="284" w:right="425"/>
        <w:contextualSpacing/>
        <w:jc w:val="center"/>
        <w:rPr>
          <w:rFonts w:cs="Times New Roman"/>
          <w:b/>
          <w:bCs/>
          <w:kern w:val="0"/>
          <w:szCs w:val="28"/>
          <w14:ligatures w14:val="none"/>
        </w:rPr>
      </w:pPr>
    </w:p>
    <w:p w:rsidR="003E0785" w:rsidRPr="003E0785" w:rsidRDefault="003E0785" w:rsidP="003E0785">
      <w:pPr>
        <w:spacing w:line="240" w:lineRule="auto"/>
        <w:ind w:left="284" w:right="425"/>
        <w:contextualSpacing/>
        <w:jc w:val="center"/>
        <w:rPr>
          <w:rFonts w:cs="Times New Roman"/>
          <w:b/>
          <w:kern w:val="0"/>
          <w:sz w:val="48"/>
          <w:szCs w:val="48"/>
          <w14:ligatures w14:val="none"/>
        </w:rPr>
      </w:pPr>
      <w:r w:rsidRPr="003E0785">
        <w:rPr>
          <w:rFonts w:cs="Times New Roman"/>
          <w:b/>
          <w:kern w:val="0"/>
          <w:sz w:val="48"/>
          <w:szCs w:val="48"/>
          <w14:ligatures w14:val="none"/>
        </w:rPr>
        <w:t>Проект</w:t>
      </w:r>
    </w:p>
    <w:p w:rsidR="003E0785" w:rsidRPr="003E0785" w:rsidRDefault="003E0785" w:rsidP="003E0785">
      <w:pPr>
        <w:spacing w:line="240" w:lineRule="auto"/>
        <w:ind w:left="284" w:right="425"/>
        <w:contextualSpacing/>
        <w:jc w:val="center"/>
        <w:rPr>
          <w:rFonts w:cs="Times New Roman"/>
          <w:kern w:val="0"/>
          <w:sz w:val="32"/>
          <w:szCs w:val="32"/>
          <w14:ligatures w14:val="none"/>
        </w:rPr>
      </w:pPr>
      <w:r w:rsidRPr="003E0785">
        <w:rPr>
          <w:rFonts w:cs="Times New Roman"/>
          <w:kern w:val="0"/>
          <w:sz w:val="32"/>
          <w:szCs w:val="32"/>
          <w14:ligatures w14:val="none"/>
        </w:rPr>
        <w:t>взаимодействия подготовительной логопедической группы №12 «Багульник»</w:t>
      </w:r>
      <w:r>
        <w:rPr>
          <w:rFonts w:cs="Times New Roman"/>
          <w:kern w:val="0"/>
          <w:sz w:val="32"/>
          <w:szCs w:val="32"/>
          <w14:ligatures w14:val="none"/>
        </w:rPr>
        <w:t xml:space="preserve"> и 1 младшей </w:t>
      </w:r>
      <w:r w:rsidRPr="003E0785">
        <w:rPr>
          <w:rFonts w:cs="Times New Roman"/>
          <w:kern w:val="0"/>
          <w:sz w:val="32"/>
          <w:szCs w:val="32"/>
          <w14:ligatures w14:val="none"/>
        </w:rPr>
        <w:t>группы</w:t>
      </w:r>
      <w:r>
        <w:rPr>
          <w:rFonts w:cs="Times New Roman"/>
          <w:kern w:val="0"/>
          <w:sz w:val="32"/>
          <w:szCs w:val="32"/>
          <w14:ligatures w14:val="none"/>
        </w:rPr>
        <w:t xml:space="preserve"> №4</w:t>
      </w:r>
      <w:r w:rsidRPr="003E0785">
        <w:rPr>
          <w:rFonts w:cs="Times New Roman"/>
          <w:kern w:val="0"/>
          <w:sz w:val="32"/>
          <w:szCs w:val="32"/>
          <w14:ligatures w14:val="none"/>
        </w:rPr>
        <w:t xml:space="preserve"> «Ромашка»</w:t>
      </w:r>
    </w:p>
    <w:p w:rsidR="003E0785" w:rsidRDefault="003E0785" w:rsidP="003E0785">
      <w:pPr>
        <w:spacing w:line="240" w:lineRule="auto"/>
        <w:ind w:left="284" w:right="425"/>
        <w:contextualSpacing/>
        <w:jc w:val="center"/>
        <w:rPr>
          <w:rFonts w:cs="Times New Roman"/>
          <w:b/>
          <w:bCs/>
          <w:kern w:val="0"/>
          <w:sz w:val="40"/>
          <w:szCs w:val="40"/>
          <w14:ligatures w14:val="none"/>
        </w:rPr>
      </w:pPr>
      <w:r w:rsidRPr="006B3150">
        <w:rPr>
          <w:rFonts w:cs="Times New Roman"/>
          <w:b/>
          <w:bCs/>
          <w:kern w:val="0"/>
          <w:sz w:val="40"/>
          <w:szCs w:val="40"/>
          <w14:ligatures w14:val="none"/>
        </w:rPr>
        <w:t>Тема: «</w:t>
      </w:r>
      <w:r w:rsidR="00FA1B88">
        <w:rPr>
          <w:rFonts w:cs="Times New Roman"/>
          <w:b/>
          <w:bCs/>
          <w:kern w:val="0"/>
          <w:sz w:val="40"/>
          <w:szCs w:val="40"/>
          <w14:ligatures w14:val="none"/>
        </w:rPr>
        <w:t>Вместе весело шагать</w:t>
      </w:r>
      <w:bookmarkStart w:id="0" w:name="_GoBack"/>
      <w:bookmarkEnd w:id="0"/>
      <w:r>
        <w:rPr>
          <w:rFonts w:cs="Times New Roman"/>
          <w:b/>
          <w:bCs/>
          <w:kern w:val="0"/>
          <w:sz w:val="40"/>
          <w:szCs w:val="40"/>
          <w14:ligatures w14:val="none"/>
        </w:rPr>
        <w:t>»</w:t>
      </w:r>
    </w:p>
    <w:p w:rsidR="003E0785" w:rsidRPr="006B3150" w:rsidRDefault="003E0785" w:rsidP="003E0785">
      <w:pPr>
        <w:spacing w:line="240" w:lineRule="auto"/>
        <w:ind w:left="284" w:right="425"/>
        <w:contextualSpacing/>
        <w:rPr>
          <w:rFonts w:cs="Times New Roman"/>
          <w:b/>
          <w:bCs/>
          <w:kern w:val="0"/>
          <w:sz w:val="40"/>
          <w:szCs w:val="40"/>
          <w14:ligatures w14:val="none"/>
        </w:rPr>
      </w:pPr>
    </w:p>
    <w:p w:rsidR="003E0785" w:rsidRPr="006B3150" w:rsidRDefault="003E0785" w:rsidP="003E0785">
      <w:pPr>
        <w:spacing w:line="240" w:lineRule="auto"/>
        <w:ind w:left="284" w:right="425"/>
        <w:contextualSpacing/>
        <w:jc w:val="center"/>
        <w:rPr>
          <w:rFonts w:cs="Times New Roman"/>
          <w:b/>
          <w:bCs/>
          <w:kern w:val="0"/>
          <w:szCs w:val="28"/>
          <w14:ligatures w14:val="none"/>
        </w:rPr>
      </w:pPr>
    </w:p>
    <w:p w:rsidR="003E0785" w:rsidRPr="006B3150" w:rsidRDefault="003E0785" w:rsidP="003E0785">
      <w:pPr>
        <w:spacing w:line="240" w:lineRule="auto"/>
        <w:ind w:left="284" w:right="425"/>
        <w:contextualSpacing/>
        <w:jc w:val="center"/>
        <w:rPr>
          <w:rFonts w:cs="Times New Roman"/>
          <w:b/>
          <w:bCs/>
          <w:kern w:val="0"/>
          <w:szCs w:val="28"/>
          <w14:ligatures w14:val="none"/>
        </w:rPr>
      </w:pPr>
    </w:p>
    <w:p w:rsidR="003E0785" w:rsidRPr="006B3150" w:rsidRDefault="003E0785" w:rsidP="003E0785">
      <w:pPr>
        <w:spacing w:line="240" w:lineRule="auto"/>
        <w:ind w:left="284" w:right="425"/>
        <w:contextualSpacing/>
        <w:jc w:val="center"/>
        <w:rPr>
          <w:rFonts w:cs="Times New Roman"/>
          <w:b/>
          <w:bCs/>
          <w:kern w:val="0"/>
          <w:szCs w:val="28"/>
          <w14:ligatures w14:val="none"/>
        </w:rPr>
      </w:pPr>
    </w:p>
    <w:p w:rsidR="003E0785" w:rsidRPr="006B3150" w:rsidRDefault="003E0785" w:rsidP="003E0785">
      <w:pPr>
        <w:spacing w:line="240" w:lineRule="auto"/>
        <w:ind w:left="284" w:right="425"/>
        <w:contextualSpacing/>
        <w:jc w:val="center"/>
        <w:rPr>
          <w:rFonts w:cs="Times New Roman"/>
          <w:b/>
          <w:bCs/>
          <w:kern w:val="0"/>
          <w:szCs w:val="28"/>
          <w14:ligatures w14:val="none"/>
        </w:rPr>
      </w:pPr>
    </w:p>
    <w:p w:rsidR="003E0785" w:rsidRPr="006B3150" w:rsidRDefault="003E0785" w:rsidP="003E0785">
      <w:pPr>
        <w:spacing w:line="240" w:lineRule="auto"/>
        <w:ind w:left="284" w:right="425"/>
        <w:contextualSpacing/>
        <w:jc w:val="center"/>
        <w:rPr>
          <w:rFonts w:cs="Times New Roman"/>
          <w:b/>
          <w:bCs/>
          <w:kern w:val="0"/>
          <w:szCs w:val="28"/>
          <w14:ligatures w14:val="none"/>
        </w:rPr>
      </w:pPr>
    </w:p>
    <w:p w:rsidR="003E0785" w:rsidRPr="006B3150" w:rsidRDefault="003E0785" w:rsidP="003E0785">
      <w:pPr>
        <w:spacing w:line="240" w:lineRule="auto"/>
        <w:ind w:left="284" w:right="425"/>
        <w:contextualSpacing/>
        <w:jc w:val="center"/>
        <w:rPr>
          <w:rFonts w:cs="Times New Roman"/>
          <w:b/>
          <w:bCs/>
          <w:kern w:val="0"/>
          <w:szCs w:val="28"/>
          <w14:ligatures w14:val="none"/>
        </w:rPr>
      </w:pPr>
    </w:p>
    <w:p w:rsidR="003E0785" w:rsidRPr="006B3150" w:rsidRDefault="003E0785" w:rsidP="003E0785">
      <w:pPr>
        <w:spacing w:line="240" w:lineRule="auto"/>
        <w:ind w:left="284" w:right="425"/>
        <w:contextualSpacing/>
        <w:jc w:val="right"/>
        <w:rPr>
          <w:rFonts w:cs="Times New Roman"/>
          <w:kern w:val="0"/>
          <w:szCs w:val="28"/>
          <w14:ligatures w14:val="none"/>
        </w:rPr>
      </w:pPr>
      <w:r w:rsidRPr="006B3150">
        <w:rPr>
          <w:rFonts w:cs="Times New Roman"/>
          <w:kern w:val="0"/>
          <w:szCs w:val="28"/>
          <w14:ligatures w14:val="none"/>
        </w:rPr>
        <w:t>Подготовил:</w:t>
      </w:r>
    </w:p>
    <w:p w:rsidR="003E0785" w:rsidRDefault="003E0785" w:rsidP="003E0785">
      <w:pPr>
        <w:spacing w:line="240" w:lineRule="auto"/>
        <w:ind w:left="284" w:right="425"/>
        <w:contextualSpacing/>
        <w:jc w:val="right"/>
        <w:rPr>
          <w:rFonts w:cs="Times New Roman"/>
          <w:kern w:val="0"/>
          <w:szCs w:val="28"/>
          <w14:ligatures w14:val="none"/>
        </w:rPr>
      </w:pPr>
      <w:r>
        <w:rPr>
          <w:rFonts w:cs="Times New Roman"/>
          <w:kern w:val="0"/>
          <w:szCs w:val="28"/>
          <w14:ligatures w14:val="none"/>
        </w:rPr>
        <w:t xml:space="preserve">воспитатель </w:t>
      </w:r>
      <w:r w:rsidRPr="006B3150">
        <w:rPr>
          <w:rFonts w:cs="Times New Roman"/>
          <w:kern w:val="0"/>
          <w:szCs w:val="28"/>
          <w14:ligatures w14:val="none"/>
        </w:rPr>
        <w:t>Пастухова Я.А.</w:t>
      </w:r>
    </w:p>
    <w:p w:rsidR="003E0785" w:rsidRDefault="003E0785" w:rsidP="003E0785">
      <w:pPr>
        <w:spacing w:line="240" w:lineRule="auto"/>
        <w:ind w:left="284" w:right="425"/>
        <w:contextualSpacing/>
        <w:jc w:val="right"/>
        <w:rPr>
          <w:rFonts w:cs="Times New Roman"/>
          <w:kern w:val="0"/>
          <w:szCs w:val="28"/>
          <w14:ligatures w14:val="none"/>
        </w:rPr>
      </w:pPr>
      <w:r>
        <w:rPr>
          <w:rFonts w:cs="Times New Roman"/>
          <w:kern w:val="0"/>
          <w:szCs w:val="28"/>
          <w14:ligatures w14:val="none"/>
        </w:rPr>
        <w:t>музыкальный руководитель Кожевникова Н.А.</w:t>
      </w:r>
    </w:p>
    <w:p w:rsidR="003E0785" w:rsidRDefault="003E0785" w:rsidP="003E0785">
      <w:pPr>
        <w:spacing w:line="240" w:lineRule="auto"/>
        <w:ind w:left="284" w:right="425"/>
        <w:contextualSpacing/>
        <w:jc w:val="right"/>
        <w:rPr>
          <w:rFonts w:cs="Times New Roman"/>
          <w:kern w:val="0"/>
          <w:szCs w:val="28"/>
          <w14:ligatures w14:val="none"/>
        </w:rPr>
      </w:pPr>
    </w:p>
    <w:p w:rsidR="00FA1B88" w:rsidRPr="006B3150" w:rsidRDefault="00FA1B88" w:rsidP="003E0785">
      <w:pPr>
        <w:spacing w:line="240" w:lineRule="auto"/>
        <w:ind w:left="284" w:right="425"/>
        <w:contextualSpacing/>
        <w:jc w:val="right"/>
        <w:rPr>
          <w:rFonts w:cs="Times New Roman"/>
          <w:kern w:val="0"/>
          <w:szCs w:val="28"/>
          <w14:ligatures w14:val="none"/>
        </w:rPr>
      </w:pPr>
    </w:p>
    <w:p w:rsidR="003E0785" w:rsidRPr="006B3150" w:rsidRDefault="003E0785" w:rsidP="003E0785">
      <w:pPr>
        <w:spacing w:line="240" w:lineRule="auto"/>
        <w:ind w:left="284" w:right="425"/>
        <w:contextualSpacing/>
        <w:jc w:val="right"/>
        <w:rPr>
          <w:rFonts w:cs="Times New Roman"/>
          <w:kern w:val="0"/>
          <w:szCs w:val="28"/>
          <w14:ligatures w14:val="none"/>
        </w:rPr>
      </w:pPr>
    </w:p>
    <w:p w:rsidR="003E0785" w:rsidRPr="006B3150" w:rsidRDefault="003E0785" w:rsidP="003E0785">
      <w:pPr>
        <w:spacing w:line="240" w:lineRule="auto"/>
        <w:ind w:left="284" w:right="425"/>
        <w:contextualSpacing/>
        <w:jc w:val="right"/>
        <w:rPr>
          <w:rFonts w:cs="Times New Roman"/>
          <w:kern w:val="0"/>
          <w:szCs w:val="28"/>
          <w14:ligatures w14:val="none"/>
        </w:rPr>
      </w:pPr>
    </w:p>
    <w:p w:rsidR="003E0785" w:rsidRPr="006B3150" w:rsidRDefault="003E0785" w:rsidP="003E0785">
      <w:pPr>
        <w:spacing w:line="240" w:lineRule="auto"/>
        <w:ind w:left="284" w:right="425"/>
        <w:contextualSpacing/>
        <w:jc w:val="right"/>
        <w:rPr>
          <w:rFonts w:cs="Times New Roman"/>
          <w:kern w:val="0"/>
          <w:szCs w:val="28"/>
          <w14:ligatures w14:val="none"/>
        </w:rPr>
      </w:pPr>
    </w:p>
    <w:p w:rsidR="003E0785" w:rsidRDefault="003E0785" w:rsidP="003E0785">
      <w:pPr>
        <w:spacing w:line="240" w:lineRule="auto"/>
        <w:ind w:left="284" w:right="425"/>
        <w:contextualSpacing/>
        <w:jc w:val="right"/>
        <w:rPr>
          <w:rFonts w:cs="Times New Roman"/>
          <w:kern w:val="0"/>
          <w:szCs w:val="28"/>
          <w14:ligatures w14:val="none"/>
        </w:rPr>
      </w:pPr>
    </w:p>
    <w:p w:rsidR="003E0785" w:rsidRPr="006B3150" w:rsidRDefault="003E0785" w:rsidP="003E0785">
      <w:pPr>
        <w:spacing w:line="240" w:lineRule="auto"/>
        <w:ind w:left="284" w:right="425"/>
        <w:contextualSpacing/>
        <w:jc w:val="right"/>
        <w:rPr>
          <w:rFonts w:cs="Times New Roman"/>
          <w:kern w:val="0"/>
          <w:szCs w:val="28"/>
          <w14:ligatures w14:val="none"/>
        </w:rPr>
      </w:pPr>
    </w:p>
    <w:p w:rsidR="003E0785" w:rsidRPr="006B3150" w:rsidRDefault="003E0785" w:rsidP="003E0785">
      <w:pPr>
        <w:spacing w:line="240" w:lineRule="auto"/>
        <w:ind w:left="284" w:right="425"/>
        <w:contextualSpacing/>
        <w:jc w:val="right"/>
        <w:rPr>
          <w:rFonts w:cs="Times New Roman"/>
          <w:kern w:val="0"/>
          <w:szCs w:val="28"/>
          <w14:ligatures w14:val="none"/>
        </w:rPr>
      </w:pPr>
    </w:p>
    <w:p w:rsidR="003E0785" w:rsidRPr="006B3150" w:rsidRDefault="003E0785" w:rsidP="003E0785">
      <w:pPr>
        <w:spacing w:line="240" w:lineRule="auto"/>
        <w:ind w:left="284" w:right="425"/>
        <w:contextualSpacing/>
        <w:jc w:val="center"/>
        <w:rPr>
          <w:rFonts w:cs="Times New Roman"/>
          <w:kern w:val="0"/>
          <w:szCs w:val="28"/>
          <w14:ligatures w14:val="none"/>
        </w:rPr>
      </w:pPr>
      <w:r w:rsidRPr="006B3150">
        <w:rPr>
          <w:rFonts w:cs="Times New Roman"/>
          <w:kern w:val="0"/>
          <w:szCs w:val="28"/>
          <w14:ligatures w14:val="none"/>
        </w:rPr>
        <w:t>Улан-Удэ</w:t>
      </w:r>
    </w:p>
    <w:p w:rsidR="003E0785" w:rsidRPr="006B3150" w:rsidRDefault="003E0785" w:rsidP="003E0785">
      <w:pPr>
        <w:spacing w:line="240" w:lineRule="auto"/>
        <w:ind w:left="284" w:right="425"/>
        <w:contextualSpacing/>
        <w:jc w:val="center"/>
        <w:rPr>
          <w:rFonts w:cs="Times New Roman"/>
          <w:kern w:val="0"/>
          <w:szCs w:val="28"/>
          <w14:ligatures w14:val="none"/>
        </w:rPr>
      </w:pPr>
      <w:r>
        <w:rPr>
          <w:rFonts w:cs="Times New Roman"/>
          <w:kern w:val="0"/>
          <w:szCs w:val="28"/>
          <w14:ligatures w14:val="none"/>
        </w:rPr>
        <w:t>октябрь</w:t>
      </w:r>
      <w:r w:rsidRPr="006B3150">
        <w:rPr>
          <w:rFonts w:cs="Times New Roman"/>
          <w:kern w:val="0"/>
          <w:szCs w:val="28"/>
          <w14:ligatures w14:val="none"/>
        </w:rPr>
        <w:t>, 202</w:t>
      </w:r>
      <w:r>
        <w:rPr>
          <w:rFonts w:cs="Times New Roman"/>
          <w:kern w:val="0"/>
          <w:szCs w:val="28"/>
          <w14:ligatures w14:val="none"/>
        </w:rPr>
        <w:t>4</w:t>
      </w:r>
      <w:r w:rsidRPr="006B3150">
        <w:rPr>
          <w:rFonts w:cs="Times New Roman"/>
          <w:kern w:val="0"/>
          <w:szCs w:val="28"/>
          <w14:ligatures w14:val="none"/>
        </w:rPr>
        <w:t>г.</w:t>
      </w:r>
      <w:r>
        <w:rPr>
          <w:rFonts w:cs="Times New Roman"/>
          <w:kern w:val="0"/>
          <w:szCs w:val="28"/>
          <w14:ligatures w14:val="none"/>
        </w:rPr>
        <w:t>-май, 2025г.</w:t>
      </w:r>
    </w:p>
    <w:p w:rsidR="003E0785" w:rsidRPr="006B3150" w:rsidRDefault="003E0785" w:rsidP="003E0785">
      <w:pPr>
        <w:rPr>
          <w:kern w:val="0"/>
          <w14:ligatures w14:val="none"/>
        </w:rPr>
      </w:pPr>
    </w:p>
    <w:p w:rsidR="003E0785" w:rsidRDefault="003E0785" w:rsidP="00554936">
      <w:pPr>
        <w:spacing w:line="240" w:lineRule="auto"/>
        <w:contextualSpacing/>
      </w:pPr>
      <w:r w:rsidRPr="003E0785">
        <w:rPr>
          <w:b/>
        </w:rPr>
        <w:lastRenderedPageBreak/>
        <w:t>Тип проекта</w:t>
      </w:r>
      <w:r>
        <w:t>: информационно-творческий, долгосрочный (с октября 2024 г. по май 2025г.)</w:t>
      </w:r>
    </w:p>
    <w:p w:rsidR="004D5E3E" w:rsidRDefault="004D5E3E" w:rsidP="00554936">
      <w:pPr>
        <w:spacing w:line="240" w:lineRule="auto"/>
        <w:contextualSpacing/>
      </w:pPr>
      <w:r w:rsidRPr="004D5E3E">
        <w:rPr>
          <w:b/>
        </w:rPr>
        <w:t>Сроки реализации:</w:t>
      </w:r>
      <w:r w:rsidRPr="004D5E3E">
        <w:t xml:space="preserve"> долгосрочный  (</w:t>
      </w:r>
      <w:r>
        <w:t>октябрь</w:t>
      </w:r>
      <w:r w:rsidRPr="004D5E3E">
        <w:t xml:space="preserve"> 202</w:t>
      </w:r>
      <w:r>
        <w:t>4</w:t>
      </w:r>
      <w:r w:rsidRPr="004D5E3E">
        <w:t xml:space="preserve"> г. – май 202</w:t>
      </w:r>
      <w:r>
        <w:t>5</w:t>
      </w:r>
      <w:r w:rsidRPr="004D5E3E">
        <w:t xml:space="preserve"> г.)</w:t>
      </w:r>
    </w:p>
    <w:p w:rsidR="003E0785" w:rsidRPr="003E0785" w:rsidRDefault="003E0785" w:rsidP="00554936">
      <w:pPr>
        <w:spacing w:line="240" w:lineRule="auto"/>
        <w:contextualSpacing/>
        <w:rPr>
          <w:b/>
        </w:rPr>
      </w:pPr>
      <w:r w:rsidRPr="003E0785">
        <w:rPr>
          <w:b/>
        </w:rPr>
        <w:t>Участники проекта:</w:t>
      </w:r>
    </w:p>
    <w:p w:rsidR="003E0785" w:rsidRDefault="003E0785" w:rsidP="00554936">
      <w:pPr>
        <w:pStyle w:val="a3"/>
        <w:numPr>
          <w:ilvl w:val="0"/>
          <w:numId w:val="1"/>
        </w:numPr>
        <w:spacing w:line="240" w:lineRule="auto"/>
      </w:pPr>
      <w:r>
        <w:t>дети</w:t>
      </w:r>
      <w:r w:rsidRPr="003E0785">
        <w:t xml:space="preserve"> </w:t>
      </w:r>
      <w:r>
        <w:t>подготовительной</w:t>
      </w:r>
      <w:r w:rsidRPr="003E0785">
        <w:t xml:space="preserve"> </w:t>
      </w:r>
      <w:r>
        <w:t>логопедической группы №12 «Багульник»;</w:t>
      </w:r>
    </w:p>
    <w:p w:rsidR="003E0785" w:rsidRDefault="003E0785" w:rsidP="00554936">
      <w:pPr>
        <w:pStyle w:val="a3"/>
        <w:numPr>
          <w:ilvl w:val="0"/>
          <w:numId w:val="1"/>
        </w:numPr>
        <w:spacing w:line="240" w:lineRule="auto"/>
      </w:pPr>
      <w:r w:rsidRPr="003E0785">
        <w:t xml:space="preserve">дети </w:t>
      </w:r>
      <w:r>
        <w:t>1 младшей группы</w:t>
      </w:r>
      <w:r w:rsidRPr="003E0785">
        <w:t xml:space="preserve"> </w:t>
      </w:r>
      <w:r>
        <w:t>№4</w:t>
      </w:r>
      <w:r w:rsidRPr="003E0785">
        <w:t xml:space="preserve"> «</w:t>
      </w:r>
      <w:r>
        <w:t>Ромашка»;</w:t>
      </w:r>
    </w:p>
    <w:p w:rsidR="003E0785" w:rsidRDefault="003E0785" w:rsidP="00554936">
      <w:pPr>
        <w:pStyle w:val="a3"/>
        <w:numPr>
          <w:ilvl w:val="0"/>
          <w:numId w:val="1"/>
        </w:numPr>
        <w:spacing w:line="240" w:lineRule="auto"/>
      </w:pPr>
      <w:r>
        <w:t>воспитатели групп;</w:t>
      </w:r>
    </w:p>
    <w:p w:rsidR="003E0785" w:rsidRDefault="003E0785" w:rsidP="00554936">
      <w:pPr>
        <w:pStyle w:val="a3"/>
        <w:numPr>
          <w:ilvl w:val="0"/>
          <w:numId w:val="1"/>
        </w:numPr>
        <w:spacing w:line="240" w:lineRule="auto"/>
      </w:pPr>
      <w:r>
        <w:t>музыкальный руководитель;</w:t>
      </w:r>
    </w:p>
    <w:p w:rsidR="003E0785" w:rsidRDefault="003E0785" w:rsidP="00554936">
      <w:pPr>
        <w:pStyle w:val="a3"/>
        <w:numPr>
          <w:ilvl w:val="0"/>
          <w:numId w:val="1"/>
        </w:numPr>
        <w:spacing w:line="240" w:lineRule="auto"/>
      </w:pPr>
      <w:r>
        <w:t>учитель-логопед.</w:t>
      </w:r>
    </w:p>
    <w:p w:rsidR="004D5E3E" w:rsidRPr="004D5E3E" w:rsidRDefault="004D5E3E" w:rsidP="00554936">
      <w:pPr>
        <w:spacing w:line="240" w:lineRule="auto"/>
        <w:contextualSpacing/>
        <w:rPr>
          <w:b/>
        </w:rPr>
      </w:pPr>
      <w:r w:rsidRPr="004D5E3E">
        <w:rPr>
          <w:b/>
        </w:rPr>
        <w:t>Интеграция образовательных областей:</w:t>
      </w:r>
    </w:p>
    <w:p w:rsidR="004D5E3E" w:rsidRDefault="004D5E3E" w:rsidP="00554936">
      <w:pPr>
        <w:spacing w:line="240" w:lineRule="auto"/>
        <w:contextualSpacing/>
        <w:jc w:val="both"/>
      </w:pPr>
      <w:r>
        <w:t>«Социально-коммуникативное развитие», «Познавательное развитие», «Речевое развитие», «Художественно-эстетическое развитие», «Физическое развитие».</w:t>
      </w:r>
    </w:p>
    <w:p w:rsidR="004D5E3E" w:rsidRDefault="004D5E3E" w:rsidP="00554936">
      <w:pPr>
        <w:spacing w:line="240" w:lineRule="auto"/>
        <w:contextualSpacing/>
        <w:jc w:val="both"/>
      </w:pPr>
      <w:r w:rsidRPr="004D5E3E">
        <w:rPr>
          <w:b/>
        </w:rPr>
        <w:t>Проблема исследования:</w:t>
      </w:r>
      <w:r w:rsidR="00D26D72">
        <w:t xml:space="preserve"> </w:t>
      </w:r>
      <w:r w:rsidRPr="004D5E3E">
        <w:t>В</w:t>
      </w:r>
      <w:r>
        <w:t xml:space="preserve"> </w:t>
      </w:r>
      <w:r w:rsidRPr="004D5E3E">
        <w:t>начале учебного года дети подготовительной группы заметили: «Почему малыши плачут? Почему не хотят идти в детский сад? Почему плачут в детском саду? Что они умеют делать? Чем занимаются в детском саду? Как мы можем им рассказать о жизни в детском саду?»</w:t>
      </w:r>
    </w:p>
    <w:p w:rsidR="004D5E3E" w:rsidRDefault="004D5E3E" w:rsidP="00554936">
      <w:pPr>
        <w:spacing w:line="240" w:lineRule="auto"/>
        <w:contextualSpacing/>
        <w:jc w:val="both"/>
        <w:rPr>
          <w:b/>
        </w:rPr>
      </w:pPr>
      <w:r w:rsidRPr="004D5E3E">
        <w:rPr>
          <w:b/>
        </w:rPr>
        <w:t xml:space="preserve">Актуальность: </w:t>
      </w:r>
      <w:r w:rsidRPr="004D5E3E">
        <w:t xml:space="preserve">Взаимодействие детей младшего возраста и старшего дошкольного в обычной жизни детского сада сведено к минимуму. Дети </w:t>
      </w:r>
      <w:r>
        <w:t>первой</w:t>
      </w:r>
      <w:r w:rsidRPr="004D5E3E">
        <w:t xml:space="preserve"> младшей группы в силу возраста мало привлечены к совместной образовательной деятельности, поэтому часто наблюдается страх, тревожность и частая смена настроений к приходу новых людей в группу, в смене обстановке. Исходя из этого, было выбрано направление социально-личностного развития через совместную деятельность детей разных возрастных групп.</w:t>
      </w:r>
    </w:p>
    <w:p w:rsidR="003E0785" w:rsidRDefault="003E0785" w:rsidP="00554936">
      <w:pPr>
        <w:spacing w:line="240" w:lineRule="auto"/>
        <w:contextualSpacing/>
        <w:jc w:val="both"/>
      </w:pPr>
      <w:r w:rsidRPr="003E0785">
        <w:rPr>
          <w:b/>
        </w:rPr>
        <w:t>Цель проекта</w:t>
      </w:r>
      <w:r>
        <w:t>: формирование опыта взаимоотношений и сотрудничества, расширение зоны контактов детей в пространстве детского сада через разные виды деятельности.</w:t>
      </w:r>
    </w:p>
    <w:p w:rsidR="004D5E3E" w:rsidRPr="004D5E3E" w:rsidRDefault="004D5E3E" w:rsidP="00554936">
      <w:pPr>
        <w:spacing w:line="240" w:lineRule="auto"/>
        <w:contextualSpacing/>
        <w:jc w:val="both"/>
        <w:rPr>
          <w:b/>
        </w:rPr>
      </w:pPr>
      <w:r w:rsidRPr="004D5E3E">
        <w:rPr>
          <w:b/>
        </w:rPr>
        <w:t xml:space="preserve">Задачи для 1 младшей группы </w:t>
      </w:r>
      <w:r>
        <w:rPr>
          <w:b/>
        </w:rPr>
        <w:t xml:space="preserve">№4 </w:t>
      </w:r>
      <w:r w:rsidRPr="004D5E3E">
        <w:rPr>
          <w:b/>
        </w:rPr>
        <w:t>«Ромашка»</w:t>
      </w:r>
      <w:r>
        <w:rPr>
          <w:b/>
        </w:rPr>
        <w:t>:</w:t>
      </w:r>
    </w:p>
    <w:p w:rsidR="004D5E3E" w:rsidRDefault="004D5E3E" w:rsidP="00554936">
      <w:pPr>
        <w:spacing w:line="240" w:lineRule="auto"/>
        <w:contextualSpacing/>
        <w:jc w:val="both"/>
      </w:pPr>
      <w:r>
        <w:t>-Способствовать установлению добрых отношений между детьми, помогать им лучше узнать друг друга, устанавливать контакты, основываясь на общих интересах.</w:t>
      </w:r>
    </w:p>
    <w:p w:rsidR="004D5E3E" w:rsidRDefault="004D5E3E" w:rsidP="00554936">
      <w:pPr>
        <w:spacing w:line="240" w:lineRule="auto"/>
        <w:contextualSpacing/>
        <w:jc w:val="both"/>
      </w:pPr>
      <w:r>
        <w:t>-Пробуждать у детей эмоциональную отзывчивость через совместную деятельность.</w:t>
      </w:r>
    </w:p>
    <w:p w:rsidR="004D5E3E" w:rsidRDefault="004D5E3E" w:rsidP="00554936">
      <w:pPr>
        <w:spacing w:line="240" w:lineRule="auto"/>
        <w:contextualSpacing/>
        <w:jc w:val="both"/>
      </w:pPr>
      <w:r>
        <w:t>-Помогать детям в освоении способов взаимодействия со сверстниками в игре, в повседневном общении и бытовой деятельности.</w:t>
      </w:r>
    </w:p>
    <w:p w:rsidR="004D5E3E" w:rsidRDefault="004D5E3E" w:rsidP="00554936">
      <w:pPr>
        <w:spacing w:line="240" w:lineRule="auto"/>
        <w:contextualSpacing/>
        <w:jc w:val="both"/>
      </w:pPr>
      <w:r>
        <w:t>-Формировать представления детей о людях (взрослых и детях), об особенностях внешнего вида, отдельных ярко выраженных эмоциональных состояниях, делах и добрых поступках людей.</w:t>
      </w:r>
    </w:p>
    <w:p w:rsidR="004D5E3E" w:rsidRDefault="004D5E3E" w:rsidP="00554936">
      <w:pPr>
        <w:spacing w:line="240" w:lineRule="auto"/>
        <w:contextualSpacing/>
        <w:jc w:val="both"/>
      </w:pPr>
      <w:r>
        <w:t>-Расширять представления детей о детском саде.</w:t>
      </w:r>
    </w:p>
    <w:p w:rsidR="004D5E3E" w:rsidRPr="004D5E3E" w:rsidRDefault="004D5E3E" w:rsidP="00554936">
      <w:pPr>
        <w:spacing w:line="240" w:lineRule="auto"/>
        <w:contextualSpacing/>
        <w:jc w:val="both"/>
        <w:rPr>
          <w:b/>
        </w:rPr>
      </w:pPr>
      <w:r w:rsidRPr="004D5E3E">
        <w:rPr>
          <w:b/>
        </w:rPr>
        <w:t>Задачи для подготовительной группы №12 «Багульник»:</w:t>
      </w:r>
    </w:p>
    <w:p w:rsidR="004D5E3E" w:rsidRDefault="004D5E3E" w:rsidP="00554936">
      <w:pPr>
        <w:spacing w:line="240" w:lineRule="auto"/>
        <w:contextualSpacing/>
        <w:jc w:val="both"/>
      </w:pPr>
      <w:r>
        <w:t>-Воспитывать гуманистическую направленность поведения, развивать социальные чувства, эмоциональную отзывчивость, доброжелательность, начальные социально-ценностные ориентации.</w:t>
      </w:r>
    </w:p>
    <w:p w:rsidR="004D5E3E" w:rsidRDefault="004D5E3E" w:rsidP="00554936">
      <w:pPr>
        <w:spacing w:line="240" w:lineRule="auto"/>
        <w:contextualSpacing/>
        <w:jc w:val="both"/>
      </w:pPr>
      <w:r>
        <w:lastRenderedPageBreak/>
        <w:t>-Воспитывать привычку культурного поведения и общения с людьми.</w:t>
      </w:r>
    </w:p>
    <w:p w:rsidR="004D5E3E" w:rsidRDefault="004D5E3E" w:rsidP="00554936">
      <w:pPr>
        <w:spacing w:line="240" w:lineRule="auto"/>
        <w:contextualSpacing/>
        <w:jc w:val="both"/>
      </w:pPr>
      <w:r>
        <w:t>-Обогащать опыт сотрудничества, дружеских взаимоотношений с детьми разного возраста и взаимодействия со взрослыми через совместную деятельность.</w:t>
      </w:r>
    </w:p>
    <w:p w:rsidR="004D5E3E" w:rsidRDefault="004D5E3E" w:rsidP="00554936">
      <w:pPr>
        <w:spacing w:line="240" w:lineRule="auto"/>
        <w:contextualSpacing/>
        <w:jc w:val="both"/>
      </w:pPr>
      <w:r>
        <w:t>-Развивать начала социальной активности, желание на правах старших участвовать в жизни детского сада: заботиться о малышах, участвовать в оформлении детского сада к праздникам, в подготовке театрализованных представлений для детей и взрослых.</w:t>
      </w:r>
    </w:p>
    <w:p w:rsidR="004D5E3E" w:rsidRDefault="004D5E3E" w:rsidP="00554936">
      <w:pPr>
        <w:spacing w:line="240" w:lineRule="auto"/>
        <w:contextualSpacing/>
        <w:jc w:val="both"/>
      </w:pPr>
      <w:r>
        <w:t>-Развивать положительную самооценку, уверенность в себе, осознания своих достижений, чувство собственного достоинства, самоконтроль и ответственность за свои действия и поступки.</w:t>
      </w:r>
    </w:p>
    <w:p w:rsidR="004D5E3E" w:rsidRDefault="004D5E3E" w:rsidP="00554936">
      <w:pPr>
        <w:spacing w:line="240" w:lineRule="auto"/>
        <w:contextualSpacing/>
        <w:jc w:val="both"/>
      </w:pPr>
    </w:p>
    <w:p w:rsidR="00D26D72" w:rsidRDefault="00D26D72" w:rsidP="00554936">
      <w:pPr>
        <w:spacing w:line="240" w:lineRule="auto"/>
        <w:contextualSpacing/>
        <w:jc w:val="both"/>
      </w:pPr>
      <w:r>
        <w:t xml:space="preserve">При организации взаимодействия старших дошкольников с малышами, мы учитывали следующие </w:t>
      </w:r>
      <w:r w:rsidRPr="00377685">
        <w:rPr>
          <w:b/>
        </w:rPr>
        <w:t>принципы:</w:t>
      </w:r>
    </w:p>
    <w:p w:rsidR="00D26D72" w:rsidRDefault="00D26D72" w:rsidP="00554936">
      <w:pPr>
        <w:spacing w:line="240" w:lineRule="auto"/>
        <w:contextualSpacing/>
        <w:jc w:val="both"/>
      </w:pPr>
      <w:r>
        <w:t>1.</w:t>
      </w:r>
      <w:r w:rsidR="00377685" w:rsidRPr="00377685">
        <w:t xml:space="preserve"> </w:t>
      </w:r>
      <w:r>
        <w:t>Посещение детьми старшего возраста младших и помощь им должна происходить исключительно на добровольной основе.</w:t>
      </w:r>
    </w:p>
    <w:p w:rsidR="00D26D72" w:rsidRDefault="00D26D72" w:rsidP="00554936">
      <w:pPr>
        <w:spacing w:line="240" w:lineRule="auto"/>
        <w:contextualSpacing/>
        <w:jc w:val="both"/>
      </w:pPr>
      <w:r>
        <w:t>2.</w:t>
      </w:r>
      <w:r w:rsidR="00377685" w:rsidRPr="00377685">
        <w:t xml:space="preserve"> </w:t>
      </w:r>
      <w:r>
        <w:t>Помощь старших дошкольников должна осуществляться  вне времени, отведенного на образовательную деятельность и режимные моменты.</w:t>
      </w:r>
    </w:p>
    <w:p w:rsidR="00D26D72" w:rsidRDefault="00D26D72" w:rsidP="00554936">
      <w:pPr>
        <w:spacing w:line="240" w:lineRule="auto"/>
        <w:contextualSpacing/>
        <w:jc w:val="both"/>
      </w:pPr>
      <w:r>
        <w:t>3.Важно формировать мобильные по составу группы детей старшего возраста с целью дать возможность осуществить им свои запросы в разных видах деятельности.</w:t>
      </w:r>
    </w:p>
    <w:p w:rsidR="00D26D72" w:rsidRDefault="00D26D72" w:rsidP="00554936">
      <w:pPr>
        <w:spacing w:line="240" w:lineRule="auto"/>
        <w:contextualSpacing/>
        <w:jc w:val="both"/>
      </w:pPr>
      <w:r>
        <w:t>4.Обязательное включенное психолого-педагогическое сопровождение деятельности  старших детей. Это и подготовка старших детей, и  подбор совместных видов деятельности старших и младших детей, а также демонстрация и поддержка самостоятельной деятельности.</w:t>
      </w:r>
    </w:p>
    <w:p w:rsidR="00D26D72" w:rsidRDefault="00D26D72" w:rsidP="00554936">
      <w:pPr>
        <w:spacing w:line="240" w:lineRule="auto"/>
        <w:contextualSpacing/>
        <w:jc w:val="both"/>
      </w:pPr>
      <w:r>
        <w:t>Реализация технологии адаптации и социализации детей раннего возраста в ДОУ осуществляется по следующему алгоритму, в несколько этапов:</w:t>
      </w:r>
    </w:p>
    <w:p w:rsidR="00D26D72" w:rsidRDefault="00D26D72" w:rsidP="00554936">
      <w:pPr>
        <w:spacing w:line="240" w:lineRule="auto"/>
        <w:contextualSpacing/>
        <w:jc w:val="both"/>
      </w:pPr>
      <w:r>
        <w:t>I.  Проведение подготовительной работы со старшими дошкольниками.</w:t>
      </w:r>
    </w:p>
    <w:p w:rsidR="00D26D72" w:rsidRDefault="00D26D72" w:rsidP="00554936">
      <w:pPr>
        <w:spacing w:line="240" w:lineRule="auto"/>
        <w:contextualSpacing/>
        <w:jc w:val="both"/>
      </w:pPr>
      <w:r>
        <w:t>II Введение старших дошкольников в группу к малышам.</w:t>
      </w:r>
    </w:p>
    <w:p w:rsidR="00D26D72" w:rsidRDefault="00D26D72" w:rsidP="00554936">
      <w:pPr>
        <w:spacing w:line="240" w:lineRule="auto"/>
        <w:contextualSpacing/>
        <w:jc w:val="both"/>
      </w:pPr>
      <w:r>
        <w:t>III Совместные виды деятельности с детьми раннего возраста.</w:t>
      </w:r>
    </w:p>
    <w:p w:rsidR="00D26D72" w:rsidRDefault="00D26D72" w:rsidP="00554936">
      <w:pPr>
        <w:spacing w:line="240" w:lineRule="auto"/>
        <w:contextualSpacing/>
        <w:jc w:val="both"/>
      </w:pPr>
    </w:p>
    <w:p w:rsidR="004D5E3E" w:rsidRPr="004D5E3E" w:rsidRDefault="004D5E3E" w:rsidP="00554936">
      <w:pPr>
        <w:spacing w:line="240" w:lineRule="auto"/>
        <w:contextualSpacing/>
        <w:jc w:val="both"/>
        <w:rPr>
          <w:b/>
        </w:rPr>
      </w:pPr>
      <w:r>
        <w:rPr>
          <w:b/>
        </w:rPr>
        <w:t>Планируемые</w:t>
      </w:r>
      <w:r w:rsidRPr="004D5E3E">
        <w:rPr>
          <w:b/>
        </w:rPr>
        <w:t xml:space="preserve"> результат</w:t>
      </w:r>
      <w:r>
        <w:rPr>
          <w:b/>
        </w:rPr>
        <w:t>ы</w:t>
      </w:r>
      <w:r w:rsidRPr="004D5E3E">
        <w:rPr>
          <w:b/>
        </w:rPr>
        <w:t>:</w:t>
      </w:r>
    </w:p>
    <w:p w:rsidR="004D5E3E" w:rsidRDefault="004D5E3E" w:rsidP="00554936">
      <w:pPr>
        <w:spacing w:line="240" w:lineRule="auto"/>
        <w:contextualSpacing/>
        <w:jc w:val="both"/>
      </w:pPr>
      <w:r>
        <w:t>• будет развит интерес к взаимосотрудничеству;</w:t>
      </w:r>
    </w:p>
    <w:p w:rsidR="004D5E3E" w:rsidRDefault="004D5E3E" w:rsidP="00554936">
      <w:pPr>
        <w:spacing w:line="240" w:lineRule="auto"/>
        <w:contextualSpacing/>
        <w:jc w:val="both"/>
      </w:pPr>
      <w:r>
        <w:t>• активизированы механизмы подражания старшим детям в разных видах деятельности;</w:t>
      </w:r>
    </w:p>
    <w:p w:rsidR="004D5E3E" w:rsidRDefault="004D5E3E" w:rsidP="00554936">
      <w:pPr>
        <w:spacing w:line="240" w:lineRule="auto"/>
        <w:contextualSpacing/>
        <w:jc w:val="both"/>
      </w:pPr>
      <w:r>
        <w:t>• созданы условия для развития у детей познавательной активности и творческих способностей;</w:t>
      </w:r>
    </w:p>
    <w:p w:rsidR="004D5E3E" w:rsidRDefault="004D5E3E" w:rsidP="00554936">
      <w:pPr>
        <w:spacing w:line="240" w:lineRule="auto"/>
        <w:contextualSpacing/>
        <w:jc w:val="both"/>
      </w:pPr>
      <w:r>
        <w:t>• созданы благоприятные предпосылки для развития социально-нравственных качеств, умений и навыков поведения, гармонизации взаимоотношений;</w:t>
      </w:r>
    </w:p>
    <w:p w:rsidR="003E0785" w:rsidRDefault="003E0785" w:rsidP="003E0785"/>
    <w:p w:rsidR="006D238B" w:rsidRDefault="006D238B" w:rsidP="003E0785"/>
    <w:p w:rsidR="006D238B" w:rsidRDefault="006D238B" w:rsidP="003E0785"/>
    <w:p w:rsidR="006D238B" w:rsidRDefault="006D238B" w:rsidP="003E0785"/>
    <w:p w:rsidR="004D5E3E" w:rsidRDefault="00D26D72" w:rsidP="004D5E3E">
      <w:pPr>
        <w:rPr>
          <w:b/>
        </w:rPr>
      </w:pPr>
      <w:r>
        <w:rPr>
          <w:b/>
        </w:rPr>
        <w:lastRenderedPageBreak/>
        <w:t>План реализации проекта</w:t>
      </w:r>
      <w:r w:rsidR="004D5E3E" w:rsidRPr="00D26D72">
        <w:rPr>
          <w:b/>
        </w:rPr>
        <w:t>:</w:t>
      </w: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1323"/>
        <w:gridCol w:w="5481"/>
        <w:gridCol w:w="2547"/>
      </w:tblGrid>
      <w:tr w:rsidR="00554936" w:rsidTr="00554936">
        <w:tc>
          <w:tcPr>
            <w:tcW w:w="1323" w:type="dxa"/>
          </w:tcPr>
          <w:p w:rsidR="00554936" w:rsidRDefault="005E349D" w:rsidP="005E349D">
            <w:pPr>
              <w:jc w:val="center"/>
              <w:rPr>
                <w:b/>
              </w:rPr>
            </w:pPr>
            <w:r>
              <w:rPr>
                <w:b/>
              </w:rPr>
              <w:t xml:space="preserve">Сроки </w:t>
            </w:r>
          </w:p>
        </w:tc>
        <w:tc>
          <w:tcPr>
            <w:tcW w:w="5481" w:type="dxa"/>
          </w:tcPr>
          <w:p w:rsidR="00554936" w:rsidRDefault="00554936" w:rsidP="005E349D">
            <w:pPr>
              <w:jc w:val="center"/>
              <w:rPr>
                <w:b/>
              </w:rPr>
            </w:pPr>
            <w:r>
              <w:rPr>
                <w:b/>
              </w:rPr>
              <w:t>Мероприятие</w:t>
            </w:r>
          </w:p>
        </w:tc>
        <w:tc>
          <w:tcPr>
            <w:tcW w:w="2547" w:type="dxa"/>
          </w:tcPr>
          <w:p w:rsidR="00554936" w:rsidRDefault="00554936" w:rsidP="005E349D">
            <w:pPr>
              <w:jc w:val="center"/>
              <w:rPr>
                <w:b/>
              </w:rPr>
            </w:pPr>
            <w:r>
              <w:rPr>
                <w:b/>
              </w:rPr>
              <w:t>Ответственный</w:t>
            </w:r>
          </w:p>
        </w:tc>
      </w:tr>
      <w:tr w:rsidR="00554936" w:rsidTr="00554936">
        <w:tc>
          <w:tcPr>
            <w:tcW w:w="9351" w:type="dxa"/>
            <w:gridSpan w:val="3"/>
          </w:tcPr>
          <w:p w:rsidR="00554936" w:rsidRDefault="00554936" w:rsidP="005E349D">
            <w:pPr>
              <w:jc w:val="center"/>
              <w:rPr>
                <w:b/>
              </w:rPr>
            </w:pPr>
            <w:r w:rsidRPr="00554936">
              <w:rPr>
                <w:b/>
              </w:rPr>
              <w:t>Подготовительный этап</w:t>
            </w:r>
          </w:p>
        </w:tc>
      </w:tr>
      <w:tr w:rsidR="00554936" w:rsidTr="005E349D">
        <w:tc>
          <w:tcPr>
            <w:tcW w:w="1323" w:type="dxa"/>
            <w:vMerge w:val="restart"/>
          </w:tcPr>
          <w:p w:rsidR="00554936" w:rsidRPr="00554936" w:rsidRDefault="00554936" w:rsidP="00554936">
            <w:pPr>
              <w:jc w:val="both"/>
            </w:pPr>
            <w:r w:rsidRPr="00554936">
              <w:t xml:space="preserve">Октябрь </w:t>
            </w:r>
          </w:p>
        </w:tc>
        <w:tc>
          <w:tcPr>
            <w:tcW w:w="5481" w:type="dxa"/>
          </w:tcPr>
          <w:p w:rsidR="00554936" w:rsidRPr="00554936" w:rsidRDefault="00554936" w:rsidP="00554936">
            <w:pPr>
              <w:jc w:val="both"/>
            </w:pPr>
            <w:r w:rsidRPr="00554936">
              <w:t>Опрос детей «Легко ли быть маленьким», беседа «Большие и маленькие» о жизни в детском саду, педагогические наблюдения.</w:t>
            </w:r>
          </w:p>
        </w:tc>
        <w:tc>
          <w:tcPr>
            <w:tcW w:w="2547" w:type="dxa"/>
          </w:tcPr>
          <w:p w:rsidR="00554936" w:rsidRPr="00554936" w:rsidRDefault="00554936" w:rsidP="004D5E3E">
            <w:r>
              <w:t>В</w:t>
            </w:r>
            <w:r w:rsidRPr="00554936">
              <w:t>оспитатели</w:t>
            </w:r>
          </w:p>
        </w:tc>
      </w:tr>
      <w:tr w:rsidR="00554936" w:rsidTr="005E349D">
        <w:tc>
          <w:tcPr>
            <w:tcW w:w="1323" w:type="dxa"/>
            <w:vMerge/>
          </w:tcPr>
          <w:p w:rsidR="00554936" w:rsidRDefault="00554936" w:rsidP="004D5E3E">
            <w:pPr>
              <w:rPr>
                <w:b/>
              </w:rPr>
            </w:pPr>
          </w:p>
        </w:tc>
        <w:tc>
          <w:tcPr>
            <w:tcW w:w="5481" w:type="dxa"/>
          </w:tcPr>
          <w:p w:rsidR="00554936" w:rsidRPr="00554936" w:rsidRDefault="00554936" w:rsidP="00554936">
            <w:pPr>
              <w:jc w:val="both"/>
            </w:pPr>
            <w:r w:rsidRPr="00554936">
              <w:t>Выяснение отношения детей к проблеме</w:t>
            </w:r>
            <w:r>
              <w:t>.</w:t>
            </w:r>
          </w:p>
          <w:p w:rsidR="00554936" w:rsidRPr="00554936" w:rsidRDefault="00554936" w:rsidP="00554936">
            <w:pPr>
              <w:jc w:val="both"/>
            </w:pPr>
            <w:r w:rsidRPr="00554936">
              <w:t>Обобщение материала по проблеме,</w:t>
            </w:r>
          </w:p>
          <w:p w:rsidR="00554936" w:rsidRDefault="00554936" w:rsidP="00554936">
            <w:pPr>
              <w:jc w:val="both"/>
              <w:rPr>
                <w:b/>
              </w:rPr>
            </w:pPr>
            <w:r w:rsidRPr="00554936">
              <w:t>определение целей и задач, разработка проекта</w:t>
            </w:r>
          </w:p>
        </w:tc>
        <w:tc>
          <w:tcPr>
            <w:tcW w:w="2547" w:type="dxa"/>
          </w:tcPr>
          <w:p w:rsidR="00554936" w:rsidRPr="00554936" w:rsidRDefault="00554936" w:rsidP="004D5E3E">
            <w:r w:rsidRPr="00554936">
              <w:t>Воспитатели, музыкальный руководитель</w:t>
            </w:r>
          </w:p>
        </w:tc>
      </w:tr>
      <w:tr w:rsidR="005E349D" w:rsidTr="005E349D">
        <w:tc>
          <w:tcPr>
            <w:tcW w:w="1323" w:type="dxa"/>
            <w:vMerge/>
          </w:tcPr>
          <w:p w:rsidR="005E349D" w:rsidRDefault="005E349D" w:rsidP="004D5E3E">
            <w:pPr>
              <w:rPr>
                <w:b/>
              </w:rPr>
            </w:pPr>
          </w:p>
        </w:tc>
        <w:tc>
          <w:tcPr>
            <w:tcW w:w="5481" w:type="dxa"/>
          </w:tcPr>
          <w:p w:rsidR="005E349D" w:rsidRPr="00554936" w:rsidRDefault="005E349D" w:rsidP="00554936">
            <w:pPr>
              <w:jc w:val="both"/>
            </w:pPr>
            <w:r w:rsidRPr="005E349D">
              <w:t>Разработка перспективного, календарного планирования, различных форм совместной деятельности детей (досуги, развлечения, совместной деятельности).</w:t>
            </w:r>
          </w:p>
        </w:tc>
        <w:tc>
          <w:tcPr>
            <w:tcW w:w="2547" w:type="dxa"/>
          </w:tcPr>
          <w:p w:rsidR="005E349D" w:rsidRPr="00554936" w:rsidRDefault="005E349D" w:rsidP="004D5E3E">
            <w:r>
              <w:t>Воспитатели, музыкальный руководитель</w:t>
            </w:r>
          </w:p>
        </w:tc>
      </w:tr>
      <w:tr w:rsidR="00554936" w:rsidTr="005E349D">
        <w:tc>
          <w:tcPr>
            <w:tcW w:w="1323" w:type="dxa"/>
            <w:vMerge/>
          </w:tcPr>
          <w:p w:rsidR="00554936" w:rsidRDefault="00554936" w:rsidP="004D5E3E">
            <w:pPr>
              <w:rPr>
                <w:b/>
              </w:rPr>
            </w:pPr>
          </w:p>
        </w:tc>
        <w:tc>
          <w:tcPr>
            <w:tcW w:w="5481" w:type="dxa"/>
          </w:tcPr>
          <w:p w:rsidR="00554936" w:rsidRPr="00554936" w:rsidRDefault="00554936" w:rsidP="00554936">
            <w:pPr>
              <w:jc w:val="both"/>
            </w:pPr>
            <w:r w:rsidRPr="00554936">
              <w:t>Знакомство, установление доброжелательных отношений</w:t>
            </w:r>
          </w:p>
        </w:tc>
        <w:tc>
          <w:tcPr>
            <w:tcW w:w="2547" w:type="dxa"/>
          </w:tcPr>
          <w:p w:rsidR="00554936" w:rsidRPr="00554936" w:rsidRDefault="00554936" w:rsidP="004D5E3E">
            <w:r w:rsidRPr="00554936">
              <w:t xml:space="preserve">Воспитатели </w:t>
            </w:r>
          </w:p>
        </w:tc>
      </w:tr>
      <w:tr w:rsidR="00554936" w:rsidTr="001B2A53">
        <w:tc>
          <w:tcPr>
            <w:tcW w:w="9351" w:type="dxa"/>
            <w:gridSpan w:val="3"/>
          </w:tcPr>
          <w:p w:rsidR="00554936" w:rsidRDefault="00554936" w:rsidP="005E349D">
            <w:pPr>
              <w:jc w:val="center"/>
              <w:rPr>
                <w:b/>
              </w:rPr>
            </w:pPr>
            <w:r w:rsidRPr="00554936">
              <w:rPr>
                <w:b/>
              </w:rPr>
              <w:t>Основной этап</w:t>
            </w:r>
          </w:p>
        </w:tc>
      </w:tr>
      <w:tr w:rsidR="00554936" w:rsidTr="005E349D">
        <w:tc>
          <w:tcPr>
            <w:tcW w:w="1323" w:type="dxa"/>
            <w:vMerge w:val="restart"/>
          </w:tcPr>
          <w:p w:rsidR="00554936" w:rsidRPr="00554936" w:rsidRDefault="00554936" w:rsidP="004D5E3E">
            <w:r w:rsidRPr="00554936">
              <w:t>Октябрь</w:t>
            </w:r>
          </w:p>
        </w:tc>
        <w:tc>
          <w:tcPr>
            <w:tcW w:w="5481" w:type="dxa"/>
          </w:tcPr>
          <w:p w:rsidR="00554936" w:rsidRPr="00554936" w:rsidRDefault="00554936" w:rsidP="005E349D">
            <w:pPr>
              <w:jc w:val="both"/>
            </w:pPr>
            <w:r w:rsidRPr="00554936">
              <w:t>Презентация «Наш веселый детский сад, много в нем живет ребят!»</w:t>
            </w:r>
          </w:p>
        </w:tc>
        <w:tc>
          <w:tcPr>
            <w:tcW w:w="2547" w:type="dxa"/>
          </w:tcPr>
          <w:p w:rsidR="00554936" w:rsidRPr="00554936" w:rsidRDefault="00554936" w:rsidP="004D5E3E"/>
        </w:tc>
      </w:tr>
      <w:tr w:rsidR="00554936" w:rsidTr="00554936">
        <w:tc>
          <w:tcPr>
            <w:tcW w:w="1323" w:type="dxa"/>
            <w:vMerge/>
          </w:tcPr>
          <w:p w:rsidR="00554936" w:rsidRPr="00554936" w:rsidRDefault="00554936" w:rsidP="004D5E3E"/>
        </w:tc>
        <w:tc>
          <w:tcPr>
            <w:tcW w:w="5481" w:type="dxa"/>
          </w:tcPr>
          <w:p w:rsidR="00554936" w:rsidRPr="00554936" w:rsidRDefault="00554936" w:rsidP="005E349D">
            <w:pPr>
              <w:jc w:val="both"/>
            </w:pPr>
            <w:r w:rsidRPr="00554936">
              <w:t>В гости к «Ромашкам», театрализация сказки «Как помидор красным стал»</w:t>
            </w:r>
          </w:p>
        </w:tc>
        <w:tc>
          <w:tcPr>
            <w:tcW w:w="2547" w:type="dxa"/>
          </w:tcPr>
          <w:p w:rsidR="00554936" w:rsidRPr="00554936" w:rsidRDefault="00554936" w:rsidP="004D5E3E">
            <w:r w:rsidRPr="00554936">
              <w:t>Воспитатели, музыкальный руководитель</w:t>
            </w:r>
          </w:p>
        </w:tc>
      </w:tr>
      <w:tr w:rsidR="001B3996" w:rsidTr="00554936">
        <w:tc>
          <w:tcPr>
            <w:tcW w:w="1323" w:type="dxa"/>
            <w:vMerge w:val="restart"/>
          </w:tcPr>
          <w:p w:rsidR="001B3996" w:rsidRPr="00554936" w:rsidRDefault="001B3996" w:rsidP="004D5E3E">
            <w:r w:rsidRPr="001C50DA">
              <w:t>Ноябрь</w:t>
            </w:r>
          </w:p>
        </w:tc>
        <w:tc>
          <w:tcPr>
            <w:tcW w:w="5481" w:type="dxa"/>
          </w:tcPr>
          <w:p w:rsidR="001B3996" w:rsidRPr="00554936" w:rsidRDefault="001B3996" w:rsidP="005E349D">
            <w:pPr>
              <w:jc w:val="both"/>
            </w:pPr>
            <w:r w:rsidRPr="00554936">
              <w:t>Экскурсия на прогулочный участок малышей. «Веселые забавы» (совместные подвижные игры на улице)</w:t>
            </w:r>
          </w:p>
        </w:tc>
        <w:tc>
          <w:tcPr>
            <w:tcW w:w="2547" w:type="dxa"/>
          </w:tcPr>
          <w:p w:rsidR="001B3996" w:rsidRPr="00554936" w:rsidRDefault="001B3996" w:rsidP="004D5E3E">
            <w:r w:rsidRPr="00554936">
              <w:t>Воспитатели</w:t>
            </w:r>
          </w:p>
        </w:tc>
      </w:tr>
      <w:tr w:rsidR="001B3996" w:rsidTr="00554936">
        <w:tc>
          <w:tcPr>
            <w:tcW w:w="1323" w:type="dxa"/>
            <w:vMerge/>
          </w:tcPr>
          <w:p w:rsidR="001B3996" w:rsidRPr="001C50DA" w:rsidRDefault="001B3996" w:rsidP="004D5E3E"/>
        </w:tc>
        <w:tc>
          <w:tcPr>
            <w:tcW w:w="5481" w:type="dxa"/>
          </w:tcPr>
          <w:p w:rsidR="001B3996" w:rsidRPr="00554936" w:rsidRDefault="001B3996" w:rsidP="00B93ADB">
            <w:pPr>
              <w:jc w:val="both"/>
            </w:pPr>
            <w:r>
              <w:t>«Вместе весело шагать!» П</w:t>
            </w:r>
            <w:r w:rsidRPr="00B93ADB">
              <w:t>оказ фи</w:t>
            </w:r>
            <w:r>
              <w:t>зических упражнений на зарядке</w:t>
            </w:r>
          </w:p>
        </w:tc>
        <w:tc>
          <w:tcPr>
            <w:tcW w:w="2547" w:type="dxa"/>
          </w:tcPr>
          <w:p w:rsidR="001B3996" w:rsidRPr="00554936" w:rsidRDefault="001B3996" w:rsidP="004D5E3E">
            <w:r>
              <w:t>Воспитатели музыкальный руководитель</w:t>
            </w:r>
          </w:p>
        </w:tc>
      </w:tr>
      <w:tr w:rsidR="001B3996" w:rsidTr="00554936">
        <w:tc>
          <w:tcPr>
            <w:tcW w:w="1323" w:type="dxa"/>
            <w:vMerge/>
          </w:tcPr>
          <w:p w:rsidR="001B3996" w:rsidRPr="001C50DA" w:rsidRDefault="001B3996" w:rsidP="004D5E3E"/>
        </w:tc>
        <w:tc>
          <w:tcPr>
            <w:tcW w:w="5481" w:type="dxa"/>
          </w:tcPr>
          <w:p w:rsidR="001B3996" w:rsidRDefault="001B3996" w:rsidP="00B93ADB">
            <w:pPr>
              <w:jc w:val="both"/>
            </w:pPr>
            <w:r>
              <w:t>Совместное проведение праздника День народного единства</w:t>
            </w:r>
          </w:p>
        </w:tc>
        <w:tc>
          <w:tcPr>
            <w:tcW w:w="2547" w:type="dxa"/>
          </w:tcPr>
          <w:p w:rsidR="001B3996" w:rsidRDefault="001B3996" w:rsidP="004D5E3E">
            <w:r w:rsidRPr="001B3996">
              <w:t>Воспитатели музыкальный руководитель</w:t>
            </w:r>
          </w:p>
        </w:tc>
      </w:tr>
      <w:tr w:rsidR="00B93ADB" w:rsidTr="00554936">
        <w:tc>
          <w:tcPr>
            <w:tcW w:w="1323" w:type="dxa"/>
            <w:vMerge w:val="restart"/>
          </w:tcPr>
          <w:p w:rsidR="00B93ADB" w:rsidRPr="005E349D" w:rsidRDefault="00B93ADB" w:rsidP="004D5E3E">
            <w:r w:rsidRPr="005E349D">
              <w:t>Декабрь</w:t>
            </w:r>
          </w:p>
        </w:tc>
        <w:tc>
          <w:tcPr>
            <w:tcW w:w="5481" w:type="dxa"/>
          </w:tcPr>
          <w:p w:rsidR="00B93ADB" w:rsidRPr="005E349D" w:rsidRDefault="00B93ADB" w:rsidP="005E349D">
            <w:pPr>
              <w:jc w:val="both"/>
            </w:pPr>
            <w:r w:rsidRPr="005E349D">
              <w:t>Посещение ясельной группы, постройка городка из конструктора</w:t>
            </w:r>
          </w:p>
        </w:tc>
        <w:tc>
          <w:tcPr>
            <w:tcW w:w="2547" w:type="dxa"/>
          </w:tcPr>
          <w:p w:rsidR="00B93ADB" w:rsidRPr="005E349D" w:rsidRDefault="00B93ADB" w:rsidP="004D5E3E">
            <w:r w:rsidRPr="005E349D">
              <w:t xml:space="preserve">Воспитатели </w:t>
            </w:r>
          </w:p>
        </w:tc>
      </w:tr>
      <w:tr w:rsidR="00B93ADB" w:rsidTr="00554936">
        <w:tc>
          <w:tcPr>
            <w:tcW w:w="1323" w:type="dxa"/>
            <w:vMerge/>
          </w:tcPr>
          <w:p w:rsidR="00B93ADB" w:rsidRPr="005E349D" w:rsidRDefault="00B93ADB" w:rsidP="004D5E3E"/>
        </w:tc>
        <w:tc>
          <w:tcPr>
            <w:tcW w:w="5481" w:type="dxa"/>
          </w:tcPr>
          <w:p w:rsidR="00B93ADB" w:rsidRPr="005E349D" w:rsidRDefault="00445484" w:rsidP="005E349D">
            <w:pPr>
              <w:jc w:val="both"/>
              <w:rPr>
                <w:color w:val="FF0000"/>
              </w:rPr>
            </w:pPr>
            <w:r>
              <w:rPr>
                <w:color w:val="000000" w:themeColor="text1"/>
              </w:rPr>
              <w:t>Концерт для малышей от Снегурочек и Морозят</w:t>
            </w:r>
          </w:p>
        </w:tc>
        <w:tc>
          <w:tcPr>
            <w:tcW w:w="2547" w:type="dxa"/>
          </w:tcPr>
          <w:p w:rsidR="006D238B" w:rsidRPr="005E349D" w:rsidRDefault="006D238B" w:rsidP="006D238B">
            <w:r w:rsidRPr="006D238B">
              <w:t>Воспитатели, музыкальный руководитель</w:t>
            </w:r>
          </w:p>
        </w:tc>
      </w:tr>
      <w:tr w:rsidR="006D238B" w:rsidTr="00554936">
        <w:tc>
          <w:tcPr>
            <w:tcW w:w="1323" w:type="dxa"/>
            <w:vMerge w:val="restart"/>
          </w:tcPr>
          <w:p w:rsidR="006D238B" w:rsidRPr="005E349D" w:rsidRDefault="006D238B" w:rsidP="004D5E3E">
            <w:r w:rsidRPr="005E349D">
              <w:t xml:space="preserve">Январь </w:t>
            </w:r>
          </w:p>
        </w:tc>
        <w:tc>
          <w:tcPr>
            <w:tcW w:w="5481" w:type="dxa"/>
          </w:tcPr>
          <w:p w:rsidR="006D238B" w:rsidRPr="005E349D" w:rsidRDefault="006D238B" w:rsidP="005E349D">
            <w:pPr>
              <w:jc w:val="both"/>
            </w:pPr>
            <w:r w:rsidRPr="005E349D">
              <w:t>«Прощание с елочкой» (дети подготовительной группы забирают малышей в музыкальный зал)</w:t>
            </w:r>
          </w:p>
        </w:tc>
        <w:tc>
          <w:tcPr>
            <w:tcW w:w="2547" w:type="dxa"/>
          </w:tcPr>
          <w:p w:rsidR="006D238B" w:rsidRPr="005E349D" w:rsidRDefault="006D238B" w:rsidP="004D5E3E">
            <w:r w:rsidRPr="005E349D">
              <w:t>Воспитатели, музыкальный руководитель</w:t>
            </w:r>
          </w:p>
        </w:tc>
      </w:tr>
      <w:tr w:rsidR="006D238B" w:rsidTr="00554936">
        <w:tc>
          <w:tcPr>
            <w:tcW w:w="1323" w:type="dxa"/>
            <w:vMerge/>
          </w:tcPr>
          <w:p w:rsidR="006D238B" w:rsidRPr="005E349D" w:rsidRDefault="006D238B" w:rsidP="004D5E3E"/>
        </w:tc>
        <w:tc>
          <w:tcPr>
            <w:tcW w:w="5481" w:type="dxa"/>
          </w:tcPr>
          <w:p w:rsidR="006D238B" w:rsidRPr="005E349D" w:rsidRDefault="006D238B" w:rsidP="005E349D">
            <w:pPr>
              <w:jc w:val="both"/>
            </w:pPr>
            <w:r>
              <w:t>Играем вместе в сюжетно-ролевые игры</w:t>
            </w:r>
          </w:p>
        </w:tc>
        <w:tc>
          <w:tcPr>
            <w:tcW w:w="2547" w:type="dxa"/>
          </w:tcPr>
          <w:p w:rsidR="006D238B" w:rsidRPr="005E349D" w:rsidRDefault="006D238B" w:rsidP="004D5E3E">
            <w:r w:rsidRPr="00B93ADB">
              <w:t>Воспитатели</w:t>
            </w:r>
          </w:p>
        </w:tc>
      </w:tr>
      <w:tr w:rsidR="006D238B" w:rsidTr="00554936">
        <w:tc>
          <w:tcPr>
            <w:tcW w:w="1323" w:type="dxa"/>
            <w:vMerge/>
          </w:tcPr>
          <w:p w:rsidR="006D238B" w:rsidRPr="005E349D" w:rsidRDefault="006D238B" w:rsidP="004D5E3E"/>
        </w:tc>
        <w:tc>
          <w:tcPr>
            <w:tcW w:w="5481" w:type="dxa"/>
          </w:tcPr>
          <w:p w:rsidR="006D238B" w:rsidRDefault="006D238B" w:rsidP="005E349D">
            <w:pPr>
              <w:jc w:val="both"/>
            </w:pPr>
            <w:r w:rsidRPr="006D238B">
              <w:t>«Чистюли» (формирование КГН у малышей, с помощью старших товарищей)</w:t>
            </w:r>
          </w:p>
        </w:tc>
        <w:tc>
          <w:tcPr>
            <w:tcW w:w="2547" w:type="dxa"/>
          </w:tcPr>
          <w:p w:rsidR="006D238B" w:rsidRDefault="006D238B" w:rsidP="006D238B">
            <w:r>
              <w:t>Воспитатели</w:t>
            </w:r>
          </w:p>
          <w:p w:rsidR="006D238B" w:rsidRPr="00B93ADB" w:rsidRDefault="006D238B" w:rsidP="004D5E3E"/>
        </w:tc>
      </w:tr>
      <w:tr w:rsidR="005E349D" w:rsidTr="00554936">
        <w:tc>
          <w:tcPr>
            <w:tcW w:w="1323" w:type="dxa"/>
            <w:vMerge w:val="restart"/>
          </w:tcPr>
          <w:p w:rsidR="005E349D" w:rsidRPr="005E349D" w:rsidRDefault="005E349D" w:rsidP="004D5E3E">
            <w:r>
              <w:lastRenderedPageBreak/>
              <w:t>Февраль</w:t>
            </w:r>
          </w:p>
        </w:tc>
        <w:tc>
          <w:tcPr>
            <w:tcW w:w="5481" w:type="dxa"/>
          </w:tcPr>
          <w:p w:rsidR="005E349D" w:rsidRPr="005E349D" w:rsidRDefault="005E349D" w:rsidP="005E349D">
            <w:pPr>
              <w:jc w:val="both"/>
            </w:pPr>
            <w:r>
              <w:t>Совместная прогулка двух групп. Помощь в одевании малышей. Экскурсия по территории детского сада</w:t>
            </w:r>
          </w:p>
        </w:tc>
        <w:tc>
          <w:tcPr>
            <w:tcW w:w="2547" w:type="dxa"/>
          </w:tcPr>
          <w:p w:rsidR="005E349D" w:rsidRPr="005E349D" w:rsidRDefault="005E349D" w:rsidP="004D5E3E">
            <w:r>
              <w:t xml:space="preserve">Воспитатели </w:t>
            </w:r>
          </w:p>
        </w:tc>
      </w:tr>
      <w:tr w:rsidR="005E349D" w:rsidTr="00554936">
        <w:tc>
          <w:tcPr>
            <w:tcW w:w="1323" w:type="dxa"/>
            <w:vMerge/>
          </w:tcPr>
          <w:p w:rsidR="005E349D" w:rsidRDefault="005E349D" w:rsidP="004D5E3E"/>
        </w:tc>
        <w:tc>
          <w:tcPr>
            <w:tcW w:w="5481" w:type="dxa"/>
          </w:tcPr>
          <w:p w:rsidR="005E349D" w:rsidRDefault="005E349D" w:rsidP="005E349D">
            <w:pPr>
              <w:jc w:val="both"/>
            </w:pPr>
            <w:r>
              <w:t>Совместная деятельность по художественно-эстетическому развитию</w:t>
            </w:r>
          </w:p>
        </w:tc>
        <w:tc>
          <w:tcPr>
            <w:tcW w:w="2547" w:type="dxa"/>
          </w:tcPr>
          <w:p w:rsidR="005E349D" w:rsidRDefault="005E349D" w:rsidP="004D5E3E">
            <w:r>
              <w:t xml:space="preserve">Воспитатели </w:t>
            </w:r>
          </w:p>
        </w:tc>
      </w:tr>
      <w:tr w:rsidR="005E349D" w:rsidTr="00554936">
        <w:tc>
          <w:tcPr>
            <w:tcW w:w="1323" w:type="dxa"/>
            <w:vMerge w:val="restart"/>
          </w:tcPr>
          <w:p w:rsidR="005E349D" w:rsidRPr="005E349D" w:rsidRDefault="005E349D" w:rsidP="004D5E3E">
            <w:r w:rsidRPr="005E349D">
              <w:t xml:space="preserve">Март </w:t>
            </w:r>
          </w:p>
        </w:tc>
        <w:tc>
          <w:tcPr>
            <w:tcW w:w="5481" w:type="dxa"/>
          </w:tcPr>
          <w:p w:rsidR="005E349D" w:rsidRPr="005E349D" w:rsidRDefault="005E349D" w:rsidP="005E349D">
            <w:pPr>
              <w:jc w:val="both"/>
            </w:pPr>
            <w:r w:rsidRPr="005E349D">
              <w:t>«Когда мы были совсем маленькими – узнай нас!» фотогазета</w:t>
            </w:r>
          </w:p>
        </w:tc>
        <w:tc>
          <w:tcPr>
            <w:tcW w:w="2547" w:type="dxa"/>
          </w:tcPr>
          <w:p w:rsidR="005E349D" w:rsidRPr="005E349D" w:rsidRDefault="005E349D" w:rsidP="004D5E3E">
            <w:r w:rsidRPr="005E349D">
              <w:t xml:space="preserve">Воспитатели </w:t>
            </w:r>
          </w:p>
        </w:tc>
      </w:tr>
      <w:tr w:rsidR="005E349D" w:rsidTr="00554936">
        <w:tc>
          <w:tcPr>
            <w:tcW w:w="1323" w:type="dxa"/>
            <w:vMerge/>
          </w:tcPr>
          <w:p w:rsidR="005E349D" w:rsidRDefault="005E349D" w:rsidP="004D5E3E">
            <w:pPr>
              <w:rPr>
                <w:b/>
              </w:rPr>
            </w:pPr>
          </w:p>
        </w:tc>
        <w:tc>
          <w:tcPr>
            <w:tcW w:w="5481" w:type="dxa"/>
          </w:tcPr>
          <w:p w:rsidR="005E349D" w:rsidRPr="006D238B" w:rsidRDefault="005E349D" w:rsidP="006D238B">
            <w:pPr>
              <w:rPr>
                <w:color w:val="000000" w:themeColor="text1"/>
              </w:rPr>
            </w:pPr>
            <w:r w:rsidRPr="006D238B">
              <w:rPr>
                <w:color w:val="000000" w:themeColor="text1"/>
              </w:rPr>
              <w:t>Театральная постановка</w:t>
            </w:r>
            <w:r w:rsidR="00B93ADB" w:rsidRPr="006D238B">
              <w:rPr>
                <w:color w:val="000000" w:themeColor="text1"/>
              </w:rPr>
              <w:t xml:space="preserve"> </w:t>
            </w:r>
            <w:r w:rsidR="006D238B" w:rsidRPr="006D238B">
              <w:rPr>
                <w:color w:val="000000" w:themeColor="text1"/>
              </w:rPr>
              <w:t xml:space="preserve">«У каждого мама есть» </w:t>
            </w:r>
          </w:p>
        </w:tc>
        <w:tc>
          <w:tcPr>
            <w:tcW w:w="2547" w:type="dxa"/>
          </w:tcPr>
          <w:p w:rsidR="005E349D" w:rsidRPr="005E349D" w:rsidRDefault="005E349D" w:rsidP="004D5E3E">
            <w:r w:rsidRPr="005E349D">
              <w:t>Музыкальный руководитель, воспитатели</w:t>
            </w:r>
          </w:p>
        </w:tc>
      </w:tr>
      <w:tr w:rsidR="00445484" w:rsidTr="00554936">
        <w:tc>
          <w:tcPr>
            <w:tcW w:w="1323" w:type="dxa"/>
            <w:vMerge w:val="restart"/>
          </w:tcPr>
          <w:p w:rsidR="00445484" w:rsidRDefault="00445484" w:rsidP="004D5E3E">
            <w:pPr>
              <w:rPr>
                <w:b/>
              </w:rPr>
            </w:pPr>
            <w:r w:rsidRPr="005E349D">
              <w:t>Апрель</w:t>
            </w:r>
          </w:p>
        </w:tc>
        <w:tc>
          <w:tcPr>
            <w:tcW w:w="5481" w:type="dxa"/>
          </w:tcPr>
          <w:p w:rsidR="00445484" w:rsidRPr="006D238B" w:rsidRDefault="00445484" w:rsidP="006D238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</w:t>
            </w:r>
            <w:r w:rsidRPr="006D238B">
              <w:rPr>
                <w:color w:val="000000" w:themeColor="text1"/>
              </w:rPr>
              <w:t>оказ настольного театра (рассказывание сказок)</w:t>
            </w:r>
          </w:p>
        </w:tc>
        <w:tc>
          <w:tcPr>
            <w:tcW w:w="2547" w:type="dxa"/>
          </w:tcPr>
          <w:p w:rsidR="00445484" w:rsidRPr="005E349D" w:rsidRDefault="00445484" w:rsidP="004D5E3E">
            <w:r w:rsidRPr="006D238B">
              <w:t>Воспитатели</w:t>
            </w:r>
          </w:p>
        </w:tc>
      </w:tr>
      <w:tr w:rsidR="00445484" w:rsidTr="00554936">
        <w:tc>
          <w:tcPr>
            <w:tcW w:w="1323" w:type="dxa"/>
            <w:vMerge/>
          </w:tcPr>
          <w:p w:rsidR="00445484" w:rsidRPr="005E349D" w:rsidRDefault="00445484" w:rsidP="004D5E3E"/>
        </w:tc>
        <w:tc>
          <w:tcPr>
            <w:tcW w:w="5481" w:type="dxa"/>
          </w:tcPr>
          <w:p w:rsidR="00445484" w:rsidRPr="006D238B" w:rsidRDefault="00445484" w:rsidP="004D5E3E">
            <w:pPr>
              <w:rPr>
                <w:color w:val="000000" w:themeColor="text1"/>
              </w:rPr>
            </w:pPr>
            <w:r w:rsidRPr="006D238B">
              <w:rPr>
                <w:color w:val="000000" w:themeColor="text1"/>
              </w:rPr>
              <w:t>Акция «Подари другу книгу»  (подарок малышам в группу)</w:t>
            </w:r>
          </w:p>
        </w:tc>
        <w:tc>
          <w:tcPr>
            <w:tcW w:w="2547" w:type="dxa"/>
          </w:tcPr>
          <w:p w:rsidR="00445484" w:rsidRPr="005E349D" w:rsidRDefault="00445484" w:rsidP="004D5E3E">
            <w:r w:rsidRPr="00B93ADB">
              <w:t>Воспитатели</w:t>
            </w:r>
          </w:p>
        </w:tc>
      </w:tr>
      <w:tr w:rsidR="00445484" w:rsidTr="00554936">
        <w:tc>
          <w:tcPr>
            <w:tcW w:w="1323" w:type="dxa"/>
            <w:vMerge/>
          </w:tcPr>
          <w:p w:rsidR="00445484" w:rsidRPr="005E349D" w:rsidRDefault="00445484" w:rsidP="004D5E3E"/>
        </w:tc>
        <w:tc>
          <w:tcPr>
            <w:tcW w:w="5481" w:type="dxa"/>
          </w:tcPr>
          <w:p w:rsidR="00445484" w:rsidRPr="006D238B" w:rsidRDefault="00445484" w:rsidP="004D5E3E">
            <w:pPr>
              <w:rPr>
                <w:color w:val="000000" w:themeColor="text1"/>
              </w:rPr>
            </w:pPr>
            <w:r w:rsidRPr="006D238B">
              <w:rPr>
                <w:color w:val="000000" w:themeColor="text1"/>
              </w:rPr>
              <w:t>Рассказ детей подготовит</w:t>
            </w:r>
            <w:r>
              <w:rPr>
                <w:color w:val="000000" w:themeColor="text1"/>
              </w:rPr>
              <w:t>ельной группы на тему «Космос</w:t>
            </w:r>
            <w:r w:rsidRPr="006D238B">
              <w:rPr>
                <w:color w:val="000000" w:themeColor="text1"/>
              </w:rPr>
              <w:t>»</w:t>
            </w:r>
            <w:r>
              <w:rPr>
                <w:color w:val="000000" w:themeColor="text1"/>
              </w:rPr>
              <w:t xml:space="preserve"> (познавательно-игровая программа)</w:t>
            </w:r>
          </w:p>
        </w:tc>
        <w:tc>
          <w:tcPr>
            <w:tcW w:w="2547" w:type="dxa"/>
          </w:tcPr>
          <w:p w:rsidR="00445484" w:rsidRPr="00B93ADB" w:rsidRDefault="00445484" w:rsidP="004D5E3E">
            <w:r w:rsidRPr="00B93ADB">
              <w:t>Воспитатели</w:t>
            </w:r>
          </w:p>
        </w:tc>
      </w:tr>
      <w:tr w:rsidR="00445484" w:rsidTr="00554936">
        <w:tc>
          <w:tcPr>
            <w:tcW w:w="1323" w:type="dxa"/>
            <w:vMerge/>
          </w:tcPr>
          <w:p w:rsidR="00445484" w:rsidRPr="005E349D" w:rsidRDefault="00445484" w:rsidP="004D5E3E"/>
        </w:tc>
        <w:tc>
          <w:tcPr>
            <w:tcW w:w="5481" w:type="dxa"/>
          </w:tcPr>
          <w:p w:rsidR="00445484" w:rsidRPr="006D238B" w:rsidRDefault="00445484" w:rsidP="0044548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Музыкальный оркестр (2 апреля – день ложки)</w:t>
            </w:r>
          </w:p>
        </w:tc>
        <w:tc>
          <w:tcPr>
            <w:tcW w:w="2547" w:type="dxa"/>
          </w:tcPr>
          <w:p w:rsidR="00445484" w:rsidRPr="00B93ADB" w:rsidRDefault="00445484" w:rsidP="004D5E3E">
            <w:r>
              <w:t>Музыкальный руководитель</w:t>
            </w:r>
          </w:p>
        </w:tc>
      </w:tr>
      <w:tr w:rsidR="005E349D" w:rsidTr="00C31F79">
        <w:tc>
          <w:tcPr>
            <w:tcW w:w="9351" w:type="dxa"/>
            <w:gridSpan w:val="3"/>
          </w:tcPr>
          <w:p w:rsidR="005E349D" w:rsidRDefault="005E349D" w:rsidP="005E349D">
            <w:pPr>
              <w:jc w:val="center"/>
              <w:rPr>
                <w:b/>
              </w:rPr>
            </w:pPr>
            <w:r>
              <w:rPr>
                <w:b/>
              </w:rPr>
              <w:t>Заключительный этап</w:t>
            </w:r>
          </w:p>
        </w:tc>
      </w:tr>
      <w:tr w:rsidR="00376E93" w:rsidTr="00554936">
        <w:tc>
          <w:tcPr>
            <w:tcW w:w="1323" w:type="dxa"/>
            <w:vMerge w:val="restart"/>
          </w:tcPr>
          <w:p w:rsidR="00376E93" w:rsidRPr="005E349D" w:rsidRDefault="00376E93" w:rsidP="005E349D">
            <w:pPr>
              <w:jc w:val="both"/>
            </w:pPr>
            <w:r w:rsidRPr="005E349D">
              <w:t>Май</w:t>
            </w:r>
          </w:p>
        </w:tc>
        <w:tc>
          <w:tcPr>
            <w:tcW w:w="5481" w:type="dxa"/>
          </w:tcPr>
          <w:p w:rsidR="00376E93" w:rsidRDefault="00376E93" w:rsidP="00B93ADB">
            <w:pPr>
              <w:jc w:val="both"/>
            </w:pPr>
            <w:r>
              <w:t>Патриотическое мероприятие «Памяти пылающих лет…»</w:t>
            </w:r>
          </w:p>
        </w:tc>
        <w:tc>
          <w:tcPr>
            <w:tcW w:w="2547" w:type="dxa"/>
          </w:tcPr>
          <w:p w:rsidR="00376E93" w:rsidRDefault="00376E93" w:rsidP="005E349D">
            <w:pPr>
              <w:jc w:val="both"/>
            </w:pPr>
            <w:r>
              <w:t>Музыкальный руководитель, воспитатели</w:t>
            </w:r>
          </w:p>
        </w:tc>
      </w:tr>
      <w:tr w:rsidR="00376E93" w:rsidTr="00554936">
        <w:tc>
          <w:tcPr>
            <w:tcW w:w="1323" w:type="dxa"/>
            <w:vMerge/>
          </w:tcPr>
          <w:p w:rsidR="00376E93" w:rsidRPr="005E349D" w:rsidRDefault="00376E93" w:rsidP="005E349D">
            <w:pPr>
              <w:jc w:val="both"/>
            </w:pPr>
          </w:p>
        </w:tc>
        <w:tc>
          <w:tcPr>
            <w:tcW w:w="5481" w:type="dxa"/>
          </w:tcPr>
          <w:p w:rsidR="00376E93" w:rsidRPr="005E349D" w:rsidRDefault="00376E93" w:rsidP="00B93ADB">
            <w:pPr>
              <w:jc w:val="both"/>
            </w:pPr>
            <w:r>
              <w:t>Сувенирный продукт в подарок старшим детям «Друг другу» (совместная коллективная творческая работа)</w:t>
            </w:r>
          </w:p>
        </w:tc>
        <w:tc>
          <w:tcPr>
            <w:tcW w:w="2547" w:type="dxa"/>
          </w:tcPr>
          <w:p w:rsidR="00376E93" w:rsidRPr="005E349D" w:rsidRDefault="00376E93" w:rsidP="005E349D">
            <w:pPr>
              <w:jc w:val="both"/>
            </w:pPr>
            <w:r>
              <w:t xml:space="preserve">Воспитатели </w:t>
            </w:r>
          </w:p>
        </w:tc>
      </w:tr>
      <w:tr w:rsidR="00376E93" w:rsidTr="00554936">
        <w:tc>
          <w:tcPr>
            <w:tcW w:w="1323" w:type="dxa"/>
            <w:vMerge/>
          </w:tcPr>
          <w:p w:rsidR="00376E93" w:rsidRPr="005E349D" w:rsidRDefault="00376E93" w:rsidP="005E349D">
            <w:pPr>
              <w:jc w:val="both"/>
            </w:pPr>
          </w:p>
        </w:tc>
        <w:tc>
          <w:tcPr>
            <w:tcW w:w="5481" w:type="dxa"/>
          </w:tcPr>
          <w:p w:rsidR="00376E93" w:rsidRPr="005E349D" w:rsidRDefault="00376E93" w:rsidP="005E349D">
            <w:pPr>
              <w:jc w:val="both"/>
            </w:pPr>
            <w:r w:rsidRPr="005E349D">
              <w:t xml:space="preserve">Выпускной бал. Прощание с выпускниками. </w:t>
            </w:r>
          </w:p>
        </w:tc>
        <w:tc>
          <w:tcPr>
            <w:tcW w:w="2547" w:type="dxa"/>
          </w:tcPr>
          <w:p w:rsidR="00376E93" w:rsidRPr="005E349D" w:rsidRDefault="00376E93" w:rsidP="005E349D">
            <w:pPr>
              <w:jc w:val="both"/>
            </w:pPr>
            <w:r w:rsidRPr="005E349D">
              <w:t>Воспитатели, музыкальный руководитель</w:t>
            </w:r>
          </w:p>
        </w:tc>
      </w:tr>
      <w:tr w:rsidR="00376E93" w:rsidTr="00554936">
        <w:tc>
          <w:tcPr>
            <w:tcW w:w="1323" w:type="dxa"/>
            <w:vMerge/>
          </w:tcPr>
          <w:p w:rsidR="00376E93" w:rsidRPr="005E349D" w:rsidRDefault="00376E93" w:rsidP="005E349D">
            <w:pPr>
              <w:jc w:val="both"/>
            </w:pPr>
          </w:p>
        </w:tc>
        <w:tc>
          <w:tcPr>
            <w:tcW w:w="5481" w:type="dxa"/>
          </w:tcPr>
          <w:p w:rsidR="00376E93" w:rsidRPr="005E349D" w:rsidRDefault="00376E93" w:rsidP="005E349D">
            <w:pPr>
              <w:jc w:val="both"/>
            </w:pPr>
            <w:r>
              <w:t>Фотоотчет проектной деятельности</w:t>
            </w:r>
          </w:p>
        </w:tc>
        <w:tc>
          <w:tcPr>
            <w:tcW w:w="2547" w:type="dxa"/>
          </w:tcPr>
          <w:p w:rsidR="00376E93" w:rsidRPr="005E349D" w:rsidRDefault="00376E93" w:rsidP="005E349D">
            <w:pPr>
              <w:jc w:val="both"/>
            </w:pPr>
            <w:r w:rsidRPr="00B93ADB">
              <w:t>Воспитатели, музыкальный руководитель</w:t>
            </w:r>
          </w:p>
        </w:tc>
      </w:tr>
    </w:tbl>
    <w:p w:rsidR="00554936" w:rsidRDefault="00554936" w:rsidP="004D5E3E">
      <w:pPr>
        <w:rPr>
          <w:b/>
        </w:rPr>
      </w:pPr>
    </w:p>
    <w:p w:rsidR="004D5E3E" w:rsidRDefault="004D5E3E" w:rsidP="003E0785"/>
    <w:p w:rsidR="003E0785" w:rsidRDefault="003E0785" w:rsidP="003E0785">
      <w:r>
        <w:t>Результаты совместной деятельности. Общение детей разновозрастных групп оказалось самым полезным, имеет большую поддержку для малышей, жизнь детей полна впечатлениями и доверием к окружению, дети умеют легко и интересно общаться. Наша задача обеспечивать условия для общения, и достижения взаимопонимания между детьми.</w:t>
      </w:r>
    </w:p>
    <w:sectPr w:rsidR="003E07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643327"/>
    <w:multiLevelType w:val="hybridMultilevel"/>
    <w:tmpl w:val="3CB0754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B82"/>
    <w:rsid w:val="001B3996"/>
    <w:rsid w:val="001C50DA"/>
    <w:rsid w:val="00376E93"/>
    <w:rsid w:val="00377685"/>
    <w:rsid w:val="003E0785"/>
    <w:rsid w:val="00445484"/>
    <w:rsid w:val="004D5E3E"/>
    <w:rsid w:val="00554936"/>
    <w:rsid w:val="005E349D"/>
    <w:rsid w:val="006A1D8E"/>
    <w:rsid w:val="006D238B"/>
    <w:rsid w:val="008639FF"/>
    <w:rsid w:val="009D1B82"/>
    <w:rsid w:val="00B93ADB"/>
    <w:rsid w:val="00D26D72"/>
    <w:rsid w:val="00FA1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DF3AE"/>
  <w15:chartTrackingRefBased/>
  <w15:docId w15:val="{E2F4F502-2AB1-40AE-9F7C-F9DA01181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0785"/>
    <w:rPr>
      <w:rFonts w:ascii="Times New Roman" w:hAnsi="Times New Roman"/>
      <w:kern w:val="2"/>
      <w:sz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0785"/>
    <w:pPr>
      <w:ind w:left="720"/>
      <w:contextualSpacing/>
    </w:pPr>
  </w:style>
  <w:style w:type="table" w:styleId="a4">
    <w:name w:val="Table Grid"/>
    <w:basedOn w:val="a1"/>
    <w:uiPriority w:val="39"/>
    <w:rsid w:val="005549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1150</Words>
  <Characters>6556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Family</dc:creator>
  <cp:keywords/>
  <dc:description/>
  <cp:lastModifiedBy>Family</cp:lastModifiedBy>
  <cp:revision>13</cp:revision>
  <dcterms:created xsi:type="dcterms:W3CDTF">2024-10-14T14:03:00Z</dcterms:created>
  <dcterms:modified xsi:type="dcterms:W3CDTF">2024-11-03T01:44:00Z</dcterms:modified>
</cp:coreProperties>
</file>