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2D" w:rsidRDefault="009E51EA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9E51EA">
        <w:rPr>
          <w:noProof/>
          <w:color w:val="333333"/>
          <w:sz w:val="28"/>
          <w:szCs w:val="28"/>
        </w:rPr>
        <w:drawing>
          <wp:inline distT="0" distB="0" distL="0" distR="0">
            <wp:extent cx="5940425" cy="8169055"/>
            <wp:effectExtent l="0" t="0" r="0" b="0"/>
            <wp:docPr id="1" name="Рисунок 1" descr="C:\Users\user\Desktop\МАР-скан-ТИТУЛ 26.01.20г\проект 9 мая-19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-скан-ТИТУЛ 26.01.20г\проект 9 мая-19г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EA" w:rsidRDefault="009E51EA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bookmarkStart w:id="0" w:name="_GoBack"/>
      <w:bookmarkEnd w:id="0"/>
    </w:p>
    <w:p w:rsidR="00883D2D" w:rsidRDefault="00883D2D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</w:p>
    <w:p w:rsidR="00883D2D" w:rsidRDefault="00883D2D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lastRenderedPageBreak/>
        <w:t>Гордиться славою своих предков</w:t>
      </w: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t>Не только можно, но и должно.</w:t>
      </w: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t>А.С. Пушкин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Введение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Патриотическое воспитание дошкольников 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Родине...».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старшего дошкольного возраста, он развивает познавательный интерес к различным областям знаний, формирует навыки сотрудничества; открывает большие возможности в организации совместной поисковой деятельности дошкольников, педагогов, родителей.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9 Мая -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 xml:space="preserve">В нашем детском саду, для всех возрастных групп был разработан и реализован долгосрочный образовательный проект «К 70- </w:t>
      </w:r>
      <w:proofErr w:type="spellStart"/>
      <w:r w:rsidRPr="00BB74AC">
        <w:rPr>
          <w:color w:val="333333"/>
          <w:sz w:val="28"/>
          <w:szCs w:val="28"/>
        </w:rPr>
        <w:t>летию</w:t>
      </w:r>
      <w:proofErr w:type="spellEnd"/>
      <w:r w:rsidRPr="00BB74AC">
        <w:rPr>
          <w:color w:val="333333"/>
          <w:sz w:val="28"/>
          <w:szCs w:val="28"/>
        </w:rPr>
        <w:t xml:space="preserve"> победы в Великой Отечественной войне». Данный образовательный проект о реализации его с деть</w:t>
      </w:r>
      <w:r>
        <w:rPr>
          <w:color w:val="333333"/>
          <w:sz w:val="28"/>
          <w:szCs w:val="28"/>
        </w:rPr>
        <w:t>ми в подготовительной группе № 5 МА</w:t>
      </w:r>
      <w:r w:rsidRPr="00BB74AC">
        <w:rPr>
          <w:color w:val="333333"/>
          <w:sz w:val="28"/>
          <w:szCs w:val="28"/>
        </w:rPr>
        <w:t xml:space="preserve">ДОУ </w:t>
      </w:r>
      <w:r>
        <w:rPr>
          <w:color w:val="333333"/>
          <w:sz w:val="28"/>
          <w:szCs w:val="28"/>
        </w:rPr>
        <w:t xml:space="preserve"> № 59 «Золотой ключик» города Улан- Удэ</w:t>
      </w:r>
      <w:r w:rsidRPr="00BB74AC">
        <w:rPr>
          <w:color w:val="333333"/>
          <w:sz w:val="28"/>
          <w:szCs w:val="28"/>
        </w:rPr>
        <w:t>, который мы назвали «Этот День Победы».</w:t>
      </w: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lastRenderedPageBreak/>
        <w:t>Информационная карта проекта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Организация:</w:t>
      </w:r>
      <w:r w:rsidRPr="00BB74AC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МАДОУ № 59 «Золотой ключик» № 59</w:t>
      </w:r>
      <w:r w:rsidRPr="00BB74AC">
        <w:rPr>
          <w:color w:val="333333"/>
          <w:sz w:val="28"/>
          <w:szCs w:val="28"/>
        </w:rPr>
        <w:t xml:space="preserve"> г. </w:t>
      </w:r>
      <w:r>
        <w:rPr>
          <w:color w:val="333333"/>
          <w:sz w:val="28"/>
          <w:szCs w:val="28"/>
        </w:rPr>
        <w:t>Улан- Удэ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Состав проектной группы: </w:t>
      </w:r>
      <w:r w:rsidRPr="00BB74AC">
        <w:rPr>
          <w:color w:val="333333"/>
          <w:sz w:val="28"/>
          <w:szCs w:val="28"/>
        </w:rPr>
        <w:t xml:space="preserve">руководитель проекта музыкальный руководитель – </w:t>
      </w:r>
      <w:r>
        <w:rPr>
          <w:color w:val="333333"/>
          <w:sz w:val="28"/>
          <w:szCs w:val="28"/>
        </w:rPr>
        <w:t>Рыкуненко Марина Даниловна</w:t>
      </w:r>
      <w:r w:rsidRPr="00BB74AC">
        <w:rPr>
          <w:color w:val="333333"/>
          <w:sz w:val="28"/>
          <w:szCs w:val="28"/>
        </w:rPr>
        <w:t xml:space="preserve">, воспитатель; </w:t>
      </w:r>
      <w:proofErr w:type="spellStart"/>
      <w:r>
        <w:rPr>
          <w:color w:val="333333"/>
          <w:sz w:val="28"/>
          <w:szCs w:val="28"/>
        </w:rPr>
        <w:t>Бархутова</w:t>
      </w:r>
      <w:proofErr w:type="spellEnd"/>
      <w:r>
        <w:rPr>
          <w:color w:val="333333"/>
          <w:sz w:val="28"/>
          <w:szCs w:val="28"/>
        </w:rPr>
        <w:t xml:space="preserve"> Татьяна Вячеславовна</w:t>
      </w:r>
      <w:r w:rsidRPr="00BB74AC">
        <w:rPr>
          <w:color w:val="333333"/>
          <w:sz w:val="28"/>
          <w:szCs w:val="28"/>
        </w:rPr>
        <w:t>; дети и родители подготовительной группы детского сада.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Тип проекта: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доминирующей в проекте деятельности: познавательный, творческо-исследовательский.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числу участников проекта: групповой (26-28 человек, все желающие).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времени проведе</w:t>
      </w:r>
      <w:r>
        <w:rPr>
          <w:rFonts w:ascii="Times New Roman" w:hAnsi="Times New Roman" w:cs="Times New Roman"/>
          <w:color w:val="333333"/>
          <w:sz w:val="28"/>
          <w:szCs w:val="28"/>
        </w:rPr>
        <w:t>ния: долгосрочный (сентябрь 2019 – май 2020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характеру контактов: в рамках МАД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ОУ, семья, социум – </w:t>
      </w:r>
      <w:r w:rsidR="005727CE">
        <w:rPr>
          <w:rFonts w:ascii="Times New Roman" w:hAnsi="Times New Roman" w:cs="Times New Roman"/>
          <w:color w:val="333333"/>
          <w:sz w:val="28"/>
          <w:szCs w:val="28"/>
        </w:rPr>
        <w:t>ГАУК РБ Республиканская детско-</w:t>
      </w:r>
      <w:r>
        <w:rPr>
          <w:rFonts w:ascii="Times New Roman" w:hAnsi="Times New Roman" w:cs="Times New Roman"/>
          <w:color w:val="333333"/>
          <w:sz w:val="28"/>
          <w:szCs w:val="28"/>
        </w:rPr>
        <w:t>юношеская библиотека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Улан-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Удэнский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краеведческий музей, Совет ветеранов города </w:t>
      </w:r>
      <w:r>
        <w:rPr>
          <w:rFonts w:ascii="Times New Roman" w:hAnsi="Times New Roman" w:cs="Times New Roman"/>
          <w:color w:val="333333"/>
          <w:sz w:val="28"/>
          <w:szCs w:val="28"/>
        </w:rPr>
        <w:t>Улан- Удэ.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характеру участия ребенка в проекте: участник от зарождения идеи до получения результата.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Актуальность:</w:t>
      </w:r>
      <w:r w:rsidRPr="00BB74AC">
        <w:rPr>
          <w:color w:val="333333"/>
          <w:sz w:val="28"/>
          <w:szCs w:val="28"/>
        </w:rPr>
        <w:t> Одной из важнейших задач воспитания является развитие у детей высоких нравственных качеств, в том числе патриотизма. С самого раннего детства необходимо прививать уважение к истории своего Отечества, а также к людям, защищавшим родной край –в тяжелые годы.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«Патриот» в переводе с греческого означает «земляк», «соотечественник». В. И. Даль в «Толковом словаре живого великорусского языка» дает такое определение слову «патриот»: любитель Оте</w:t>
      </w:r>
      <w:r w:rsidR="005727CE">
        <w:rPr>
          <w:color w:val="333333"/>
          <w:sz w:val="28"/>
          <w:szCs w:val="28"/>
        </w:rPr>
        <w:t xml:space="preserve">чества, ревнитель о благе его, </w:t>
      </w:r>
      <w:proofErr w:type="spellStart"/>
      <w:r w:rsidR="005727CE">
        <w:rPr>
          <w:color w:val="333333"/>
          <w:sz w:val="28"/>
          <w:szCs w:val="28"/>
        </w:rPr>
        <w:t>О</w:t>
      </w:r>
      <w:r w:rsidRPr="00BB74AC">
        <w:rPr>
          <w:color w:val="333333"/>
          <w:sz w:val="28"/>
          <w:szCs w:val="28"/>
        </w:rPr>
        <w:t>тчизнолюб</w:t>
      </w:r>
      <w:proofErr w:type="spellEnd"/>
      <w:r w:rsidRPr="00BB74AC">
        <w:rPr>
          <w:color w:val="333333"/>
          <w:sz w:val="28"/>
          <w:szCs w:val="28"/>
        </w:rPr>
        <w:t>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Гордость за свою Родину, любовь к родному краю, уважение традиций, понимание неповторимости культуры своего народа, почитание его героев – все это входит в понятие патриотизма. Без уважения к истории своего Отечества, своей малой родины – Крымского района Кубани нельзя воспитать у детей чувства собственного достоинства и уверенности в себе.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 xml:space="preserve">Проблема: Но время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останется совсем. Очень важно именно сейчас не прервать </w:t>
      </w:r>
      <w:r w:rsidRPr="00BB74AC">
        <w:rPr>
          <w:rStyle w:val="a4"/>
          <w:color w:val="333333"/>
          <w:sz w:val="28"/>
          <w:szCs w:val="28"/>
        </w:rPr>
        <w:lastRenderedPageBreak/>
        <w:t>живую нить памяти о героическом подвиге нашего народа в те годы, и в дошкольном возрасте лелеять ростки памяти о прадедах, их мужестве.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 xml:space="preserve">Знакомя детей с подвигом советского народа, наших земляков </w:t>
      </w:r>
      <w:r>
        <w:rPr>
          <w:color w:val="333333"/>
          <w:sz w:val="28"/>
          <w:szCs w:val="28"/>
        </w:rPr>
        <w:t>–</w:t>
      </w:r>
      <w:r w:rsidRPr="00BB74A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бурят </w:t>
      </w:r>
      <w:r w:rsidRPr="00BB74AC">
        <w:rPr>
          <w:color w:val="333333"/>
          <w:sz w:val="28"/>
          <w:szCs w:val="28"/>
        </w:rPr>
        <w:t>в годы Великой Отечественной войны, следует акцентировать их внимание на трудностях, которые приходилось преодолевать бойцам и труженикам тыла, на помощи, которую оказала наша армия другим народам, освободив их от фашистского ига.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В преддверии празднования Дня Победы с детьми провели блиц опрос по выявлению знаний и представлений о Великой Отечественной войне, который показал что, дети и их родители имеют небольшой запас знаний о хронологии Великой Отечественной Войны и ее героях. Дети не имеют представлений о причинах возникновения праздника.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Гипотеза: </w:t>
      </w:r>
      <w:r w:rsidRPr="00BB74AC">
        <w:rPr>
          <w:color w:val="333333"/>
          <w:sz w:val="28"/>
          <w:szCs w:val="28"/>
        </w:rPr>
        <w:t>Если патриотическое воспитание ребенка начинать уже в дошкольном возрасте через цикл мероприятий и экскурсий, комплексных занятий и праздников с участием ветеранов войны и родителей, то это поможет нынешним мальчишкам и девчонкам, живущим под мирным небом, незнающим ужасов войны, по-новому посмотреть вокруг на своих прадедушек и прабабушек, тех, кто живет рядом с нами, поможет изменить отношение к этим людям.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В основу проекта легли следующие принципы</w:t>
      </w:r>
      <w:r w:rsidRPr="00BB74AC">
        <w:rPr>
          <w:color w:val="333333"/>
          <w:sz w:val="28"/>
          <w:szCs w:val="28"/>
        </w:rPr>
        <w:t>: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историзма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сохранение хронологического порядка, описываемых явлений и сведений.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Принцип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гуманизации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: ориентация на высшие общечеловеческие понятия - любовь к близким, к родному городу, к Отечеству.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дифференциации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Принцип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интегративности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сотрудничество с семьей, музеем боевой славы, сочетание разных видов деятельности.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наглядности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: изготовление ряда пособий и игр, мультимедийных презентаций на основе исторического материала. Соблюдение требований к культуре показа презентаций.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Цель проекта</w:t>
      </w:r>
      <w:r w:rsidRPr="00BB74AC">
        <w:rPr>
          <w:color w:val="333333"/>
          <w:sz w:val="28"/>
          <w:szCs w:val="28"/>
        </w:rPr>
        <w:t xml:space="preserve">: формирование у старших дошкольников гражданской позиции, патриотических чувств, любви к Родине на основе расширения представлений детей о победе защитников отечества в Великой Отечественной войне, о вкладе жителей </w:t>
      </w:r>
      <w:r>
        <w:rPr>
          <w:color w:val="333333"/>
          <w:sz w:val="28"/>
          <w:szCs w:val="28"/>
        </w:rPr>
        <w:t>Бурятии</w:t>
      </w:r>
      <w:r w:rsidRPr="00BB74AC">
        <w:rPr>
          <w:color w:val="333333"/>
          <w:sz w:val="28"/>
          <w:szCs w:val="28"/>
        </w:rPr>
        <w:t xml:space="preserve"> в победу нашего Отечества.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Задачи проекта: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военных лет в хронологической последовательности.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Рассказать детям об участниках Великой Отечественной войны, в честь кого были названы улицы н</w:t>
      </w:r>
      <w:r>
        <w:rPr>
          <w:rFonts w:ascii="Times New Roman" w:hAnsi="Times New Roman" w:cs="Times New Roman"/>
          <w:color w:val="333333"/>
          <w:sz w:val="28"/>
          <w:szCs w:val="28"/>
        </w:rPr>
        <w:t>ашего города Улан- Удэ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; воспитать патриотизм, гордость за свой народ, за своих родных; воспитывать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любовь к родному городу, Бурятии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, России.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Познакомить детей с выдающимися личностями, которые сыграли большую роль в истории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Бурятии; в развитии просвещения 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 Улан- Удэ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; в развитии науки в </w:t>
      </w:r>
      <w:r>
        <w:rPr>
          <w:rFonts w:ascii="Times New Roman" w:hAnsi="Times New Roman" w:cs="Times New Roman"/>
          <w:color w:val="333333"/>
          <w:sz w:val="28"/>
          <w:szCs w:val="28"/>
        </w:rPr>
        <w:t>Республике Бурятии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; воспитание любви к родному краю.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Обогатить представления детей о мужестве, героизме, отваге народа и значении победы нашего народа в Великой Отечественной войне.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Воспитать чувство гордости и уважения к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родным и близким людям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принимавшим участие в сражениях за Родину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Привлечь родителей к совместным познавательно - тематическим мероприятиям. Сформировать у родителей активную позицию в воспитании и образовании детей.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Ожидаемый результат: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Расширится представление детей о подвигах советского народа, о защитниках отечества и героях Великой Отечественной войны;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Умение представить творческо-поисковый продукт индивидуальной, коллективной деятельности.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Организация работы над проектом.</w:t>
      </w:r>
    </w:p>
    <w:p w:rsidR="009837CC" w:rsidRPr="00BB74AC" w:rsidRDefault="009837CC" w:rsidP="005727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педагогов.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Подготовка художественной литературы, методических и дидактических материалов по основным историческим событиям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Проведение тематической ООД, организация выставок.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Отражение данной тематики при создании тематического планирования образовательной программы.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Чтение художественной литературы, заучивание стихов, просмотр документальных и художественных фильмов о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Встречи с ветеранами ВОВ и их потомками, индивидуальные и коллективные беседы о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Слушание песен военно-патриотической тематики.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Тематическое содержание книжного уголка.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 открыток, иллюстраций, фотографий для оформления альбомов «Галерея памяти», «Бессмертный полк».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Рассматривание открыток, иллюстраций с изображением родов войск, памятников воинам, обелисков.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Прослушивание музыкальных произведений: марши -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Д.Кабалевский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"Марш" (детский),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П.Чайковский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"Марш деревянных солдатиков", Г.Свиридов "Военный марш", В.Агапкин "Прощание славянки".</w:t>
      </w:r>
    </w:p>
    <w:p w:rsidR="009837CC" w:rsidRPr="00BB74AC" w:rsidRDefault="009837CC" w:rsidP="005727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детей.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Участие в конкурсах, праздниках, беседах.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Самостоятельная и совместная художественная деятельность, изготовление поделок на военные темы в подарок папе, дедушке, выставка рисунков детей.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Заучивание пословиц и поговорок о храбрости, чести, долге, солдатской службе и товариществе, предложенных педагогами; рисование понравившихся сюжетов на военную тему по прочитанным произведениям.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Исполнение сюжетно-ролевых игр, постановок.</w:t>
      </w:r>
    </w:p>
    <w:p w:rsidR="009837CC" w:rsidRPr="00BB74AC" w:rsidRDefault="009837CC" w:rsidP="005727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родителей.</w:t>
      </w:r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Участие во всех мероприятиях, организуемых в группе детского сада (тематическая ООД, праздники, досуги, экскурсии (библиотека, музей, к памятнику «Вечный огонь», а также военно-исторической экспозиции «Сопка Героев»)</w:t>
      </w:r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Изготовление альбома памяти «Чтобы помнили…», рисование с детьми сюжетов на военную тему, изготовление поделок.</w:t>
      </w:r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детьми вместе с родителями исторического материала (фотографий, писем) о своих родственниках, принимавших участие в исторических боевых традициях.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Предметно-развивающая среда: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Оформление уголка «Боевой славы».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Дидактические игры с патриотическим содержанием.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наглядно – дидактического материала на тему Великой Отечественной Войны и солдатских будней.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художественной литературы – рассказов, стихов, пословиц и поговорок о войне, празднике «День Победы», о людях героических и военных профессий, о дружбе народов.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песен военных лет.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различных материалов для продуктивной деятельности детей.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Подготовка пособий и атрибутов для сюжетно – ролевых игр на военную тематику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План работы:</w:t>
      </w:r>
    </w:p>
    <w:tbl>
      <w:tblPr>
        <w:tblW w:w="9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4555"/>
        <w:gridCol w:w="85"/>
        <w:gridCol w:w="3057"/>
      </w:tblGrid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Формы и методы работы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Взаимодействие с родителями</w:t>
            </w:r>
          </w:p>
        </w:tc>
      </w:tr>
      <w:tr w:rsidR="009837CC" w:rsidRPr="00BB74AC" w:rsidTr="00B657E3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Подготовительный этап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Сентябрь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1.Сбор и анализ литературы по данной теме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2.Беседа с детьми «Что я знаю о войне?»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3.Чтение рассказа: «Таежный подарок».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4.Познавательная беседа: О Великой Отечественной войне,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5.Рассматривание фотографий «Фотохроника военных дней»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Совместные поиски информации.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Сбор документов и фотографий из семейных архивов об участниках войны.</w:t>
            </w:r>
          </w:p>
        </w:tc>
      </w:tr>
      <w:tr w:rsidR="009837CC" w:rsidRPr="00BB74AC" w:rsidTr="00B657E3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Основной этап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Слушание песен о войне: «Священная война» сл. В. Лебедева-Кумача, «День Победы» Д.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Тухманова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М.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Блантера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«Катюша»,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В.Алкина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«Прощание славянки».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Чтение художественных </w:t>
            </w:r>
            <w:proofErr w:type="spellStart"/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произведений:Л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Кассиль «Памятник солдату», «Твои защитники»; С.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Баруздин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«Рассказы о войне»; С. Михалков «День Победы»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Физкультурный досуг «Соревнования сильнейших» (с участием мальчиков подготовительных групп)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с детьми «Подвиг на </w:t>
            </w: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войне»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Консультация: «Воспитание у детей чувства уважения к своей стране, гордости за Родину и народ через ознакомление с событиями Великой Отечественной войны»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1.Соц. - коммуникативное развитие/ познавательное: «Россия – Родина моя»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2.Рисование «С чего начинается Родина».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3.Речевое развитие «Мое отечество Россия», разучивание стихотворения о Родине, чтение худ. литературы.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4.Разучивание пословиц и поговорок о любви и защите Родины, ее защитниках, о героизме, смелости и храбрости героев-солдат, солдатской дружбе и товариществе.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5.Беседа о приближающейся дате и о Великой Отечественной войне. 6.Рассматривание иллюстраций, картин с фрагментами военных лет.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Помощь в создание коллекции медалей и орденов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 Города-герои»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Рассматривание открыток «Города герои».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Слушание музыки Б. Мокроусов «Марш защитников Москвы»,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Разучивание стихотворений,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произведений С.П. Алексеев «Брестская крепость».</w:t>
            </w:r>
          </w:p>
          <w:p w:rsidR="009837CC" w:rsidRPr="00BB74AC" w:rsidRDefault="009837CC" w:rsidP="009837C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Дидактическая игра «Найди город на карте», «О каком городе говорю».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Подбор открыток, иллюстраций, фотографий для оформления альбомов «Наша Армия родная»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Рисование: «Вечный огонь»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рассказывание о памятниках, разучивание стихотворений,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худож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произведений: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Я.Тайц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«Цикл рассказов о войне». (Обсуждение текстов, ответы на вопросы детьми).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Муз.развитие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прослушивание муз произведений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72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Ширмы, советы родителям, что и как рассказывать детям о войне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«Слава и гордость воинам»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«Наша армия родная», «Пограничник с собакой»,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Аппликация «Тридцать три богатыря»,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Лепка «Военная техника»,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Рассказывание по картине «Богатыри», разучивание стихотворений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А. Митяев «Почему Армия всем родная»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Просмотр презентации «Боевая техника войны»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Рассматривание альбомов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Муз. развитие: Ф. Шуберт «Военный марш»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72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Составление индивидуальных рассказов детей совместно с родителями об истории своей семьи в годы ВОВ.</w:t>
            </w:r>
          </w:p>
        </w:tc>
      </w:tr>
      <w:tr w:rsidR="009837CC" w:rsidRPr="00BB74AC" w:rsidTr="00B657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685"/>
        <w:gridCol w:w="3115"/>
      </w:tblGrid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Экскурсия в музей г.Улан- Удэ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пересказ рассказа Л.Кассиля «Сестра», разучивание стихотворений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Муз.развитие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прослушивание муз. произведений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Сюжетно-ролевая игра «Госпиталь»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Рассказывание о письмах с фронта, приходящих в годы </w:t>
            </w: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ВОВ в семьи воспитанников.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Оформление тематической выставки в книжном уголке</w:t>
            </w:r>
          </w:p>
        </w:tc>
      </w:tr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«Великая Отечественная война: лица победы, дети войны».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из сборника рассказов «Дети — герои Великой Отечественной войны»;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Аппликация «Открытка с тюльпанами»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Дидактическая игра «Ордена и медали»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Лепка «Военные награды»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Муз.развитие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разучивание песни «Солнечный круг» А.Александрова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«Я рисую мир»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Конкурс рисунков «Этих дней не смолкнет слава»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Конкурс на лучший рисунок, поделку к Дню Победы.</w:t>
            </w:r>
          </w:p>
        </w:tc>
      </w:tr>
      <w:tr w:rsidR="009837CC" w:rsidRPr="00BB74AC" w:rsidTr="00B657E3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Заключительный этап</w:t>
            </w:r>
          </w:p>
        </w:tc>
      </w:tr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Музыкально-спортивный праздник посвященный «Дню Победы»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Конструирование: Макет ко дню победы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«Мы едем на праздник с флагами и цветами», «Праздничный салют»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Содействие в организации экскурсии.</w:t>
            </w:r>
          </w:p>
        </w:tc>
      </w:tr>
    </w:tbl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lastRenderedPageBreak/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СПИСОК ЛИТЕРАТУРЫ И ИНТЕРНЕТ-РЕСУРСОВ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Алешина Н. В. Патриотическое воспитание дошкольников. М., 2005г.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Великая Отечественная война. /http://puzkarapuz.ru/51511-velikaya-otechestvennaya-vojna.html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Государственная программа. - Патриотическое воспитание граждан Российской Федерации на 2001-- 2002 годы. - Российская газета. 2001 год.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Гружинская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М., Е. Сидоренко, М. Корнилова, В.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Стержнева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. «День Победы» //Ребенок в детском саду, №2, 2008г.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Гурина Т. Ф. Патриотическое воспитание в условиях современного дошкольного образовательного учреждения http://worldofchildren.ru/scenarios-and-holidays/23-fevralya/1838-patrioticheskoe-vospitanie-v-usloviyax-sovremennogo-doshkolnogo-obrazovatelnogo-uchrezhdeniya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День Победы! (Тематические коллекции)http://www.metodkabinet.eu/BGM/Temkatalog/TemKollekzii_9_may.html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Детям о Великой Победе. Беседы о Второй мировой войне / А. П. Казаков, Т. А. Шорыгина, М, 2009г.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Зацепина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М. Б. Дни воинской славы. Патриотическое воспитание дошкольников. М. 2008.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Кондрыкинская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Л. А. С чего начинается Родина? М, 2004 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Малышам (и не только) о празднике Победы - 9 мая, о войне, об орденах и медалях / http://kids-kids.ru/archives/138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Патриотическое воспитание дошкольников: Великая Отечественная война: [проекты, конспекты занятий]! Ребенок в детском саду, 2007, №2.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Т.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Черединова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. Детям своим расскажите о них». //Дошкольное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воспитание.,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№5, 2005г.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Doshkolnik.ru, Solnet.ru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М. Ю.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Картушина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. День победы. Сценарии и праздники для ДОУ и начальной школы.</w:t>
      </w:r>
    </w:p>
    <w:p w:rsidR="009837CC" w:rsidRPr="00BB74AC" w:rsidRDefault="009837CC" w:rsidP="009837CC">
      <w:pPr>
        <w:rPr>
          <w:rFonts w:ascii="Times New Roman" w:hAnsi="Times New Roman" w:cs="Times New Roman"/>
          <w:sz w:val="28"/>
          <w:szCs w:val="28"/>
        </w:rPr>
      </w:pPr>
    </w:p>
    <w:p w:rsidR="00316165" w:rsidRDefault="00316165"/>
    <w:sectPr w:rsidR="00316165" w:rsidSect="0031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31F5"/>
    <w:multiLevelType w:val="multilevel"/>
    <w:tmpl w:val="7E0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67906"/>
    <w:multiLevelType w:val="multilevel"/>
    <w:tmpl w:val="71E4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05B99"/>
    <w:multiLevelType w:val="multilevel"/>
    <w:tmpl w:val="8C4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840F6"/>
    <w:multiLevelType w:val="multilevel"/>
    <w:tmpl w:val="A6E0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F68B1"/>
    <w:multiLevelType w:val="multilevel"/>
    <w:tmpl w:val="1E5E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363A0"/>
    <w:multiLevelType w:val="multilevel"/>
    <w:tmpl w:val="741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156A9"/>
    <w:multiLevelType w:val="multilevel"/>
    <w:tmpl w:val="A78C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56E37"/>
    <w:multiLevelType w:val="multilevel"/>
    <w:tmpl w:val="E88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81935"/>
    <w:multiLevelType w:val="multilevel"/>
    <w:tmpl w:val="51F8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17806"/>
    <w:multiLevelType w:val="multilevel"/>
    <w:tmpl w:val="C438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415B7"/>
    <w:multiLevelType w:val="multilevel"/>
    <w:tmpl w:val="7596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86662"/>
    <w:multiLevelType w:val="multilevel"/>
    <w:tmpl w:val="08865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3153B"/>
    <w:multiLevelType w:val="multilevel"/>
    <w:tmpl w:val="6A3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940154"/>
    <w:multiLevelType w:val="multilevel"/>
    <w:tmpl w:val="35B4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90CFD"/>
    <w:multiLevelType w:val="multilevel"/>
    <w:tmpl w:val="07AE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B51E3A"/>
    <w:multiLevelType w:val="multilevel"/>
    <w:tmpl w:val="A3403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073B8"/>
    <w:multiLevelType w:val="multilevel"/>
    <w:tmpl w:val="763A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61AB5"/>
    <w:multiLevelType w:val="multilevel"/>
    <w:tmpl w:val="87F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33339"/>
    <w:multiLevelType w:val="multilevel"/>
    <w:tmpl w:val="97681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2612D5"/>
    <w:multiLevelType w:val="multilevel"/>
    <w:tmpl w:val="3C4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8"/>
  </w:num>
  <w:num w:numId="15">
    <w:abstractNumId w:val="1"/>
  </w:num>
  <w:num w:numId="16">
    <w:abstractNumId w:val="10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7CC"/>
    <w:rsid w:val="00316165"/>
    <w:rsid w:val="005727CE"/>
    <w:rsid w:val="00823A6D"/>
    <w:rsid w:val="00883D2D"/>
    <w:rsid w:val="009837CC"/>
    <w:rsid w:val="009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2653-4DD9-45C3-8444-6F7959A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8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8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2444</Words>
  <Characters>13936</Characters>
  <Application>Microsoft Office Word</Application>
  <DocSecurity>0</DocSecurity>
  <Lines>116</Lines>
  <Paragraphs>32</Paragraphs>
  <ScaleCrop>false</ScaleCrop>
  <Company/>
  <LinksUpToDate>false</LinksUpToDate>
  <CharactersWithSpaces>16348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2019-09-22T12:19:00Z</dcterms:created>
  <dcterms:modified xsi:type="dcterms:W3CDTF">2021-01-26T08:04:00Z</dcterms:modified>
</cp:coreProperties>
</file>