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5A" w:rsidRPr="00ED635A" w:rsidRDefault="00ED635A" w:rsidP="00ED635A">
      <w:pPr>
        <w:spacing w:after="105" w:line="660" w:lineRule="atLeast"/>
        <w:outlineLvl w:val="0"/>
        <w:rPr>
          <w:rFonts w:ascii="Times New Roman" w:eastAsia="Times New Roman" w:hAnsi="Times New Roman" w:cs="Times New Roman"/>
          <w:b/>
          <w:color w:val="035DB7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35DB7"/>
          <w:kern w:val="36"/>
          <w:sz w:val="56"/>
          <w:szCs w:val="56"/>
          <w:lang w:eastAsia="ru-RU"/>
        </w:rPr>
        <w:t xml:space="preserve">      </w:t>
      </w:r>
      <w:bookmarkStart w:id="0" w:name="_GoBack"/>
      <w:bookmarkEnd w:id="0"/>
      <w:r w:rsidRPr="00ED635A">
        <w:rPr>
          <w:rFonts w:ascii="Times New Roman" w:eastAsia="Times New Roman" w:hAnsi="Times New Roman" w:cs="Times New Roman"/>
          <w:b/>
          <w:color w:val="035DB7"/>
          <w:kern w:val="36"/>
          <w:sz w:val="56"/>
          <w:szCs w:val="56"/>
          <w:lang w:eastAsia="ru-RU"/>
        </w:rPr>
        <w:t>Трудовое воспитание детей в семье</w:t>
      </w:r>
    </w:p>
    <w:p w:rsidR="00ED635A" w:rsidRPr="00ED635A" w:rsidRDefault="00ED635A" w:rsidP="00ED635A">
      <w:pPr>
        <w:spacing w:after="0" w:line="300" w:lineRule="atLeast"/>
        <w:rPr>
          <w:rFonts w:ascii="Georgia" w:eastAsia="Times New Roman" w:hAnsi="Georgia" w:cs="Times New Roman"/>
          <w:color w:val="2B222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B2220"/>
          <w:sz w:val="24"/>
          <w:szCs w:val="24"/>
          <w:lang w:eastAsia="ru-RU"/>
        </w:rPr>
        <w:t xml:space="preserve">                           </w:t>
      </w:r>
      <w:r>
        <w:rPr>
          <w:rFonts w:ascii="Georgia" w:eastAsia="Times New Roman" w:hAnsi="Georgia" w:cs="Times New Roman"/>
          <w:noProof/>
          <w:color w:val="DD8500"/>
          <w:sz w:val="24"/>
          <w:szCs w:val="24"/>
          <w:lang w:eastAsia="ru-RU"/>
        </w:rPr>
        <w:drawing>
          <wp:inline distT="0" distB="0" distL="0" distR="0">
            <wp:extent cx="4584700" cy="4572000"/>
            <wp:effectExtent l="0" t="0" r="6350" b="0"/>
            <wp:docPr id="2" name="Рисунок 2" descr="http://sad-gorodiche.ru/wp-content/uploads/aaa33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-gorodiche.ru/wp-content/uploads/aaa33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5A" w:rsidRPr="00ED635A" w:rsidRDefault="00ED635A" w:rsidP="00ED635A">
      <w:pPr>
        <w:spacing w:line="330" w:lineRule="atLeast"/>
        <w:jc w:val="center"/>
        <w:rPr>
          <w:rFonts w:ascii="Times New Roman" w:eastAsia="Times New Roman" w:hAnsi="Times New Roman" w:cs="Times New Roman"/>
          <w:i/>
          <w:iCs/>
          <w:caps/>
          <w:color w:val="006ABC"/>
          <w:sz w:val="44"/>
          <w:szCs w:val="44"/>
          <w:lang w:eastAsia="ru-RU"/>
        </w:rPr>
      </w:pPr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t>«</w:t>
      </w:r>
      <w:proofErr w:type="gramStart"/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t>САМО  ВОСПИТАНИЕ</w:t>
      </w:r>
      <w:proofErr w:type="gramEnd"/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t>, ЕСЛИ ОНО ЖЕЛАЕТ СЧАСТЬЯ ЧЕЛОВЕКУ,</w:t>
      </w:r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br/>
        <w:t>ДОЛЖНО ВОСПИТЫВАТЬ ЕГО НЕ ДЛЯ СЧАСТЬЯ,</w:t>
      </w:r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br/>
        <w:t>А ПРИГОТОВЛЯТЬ К ТРУДУ ЖИЗНИ.</w:t>
      </w:r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br/>
        <w:t>ВОСПИТАНИЕ ДОЛЖНО РАЗВИВАТЬ В ЧЕЛОВЕКЕ    </w:t>
      </w:r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br/>
        <w:t>ПРИВЫЧКУ И ЛЮБОВЬ К ТРУДУ;</w:t>
      </w:r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br/>
        <w:t>ОНО ДОЛЖНО ЕМУ ДАТЬ  ВОЗМОЖНОСТЬ ОТЫСКАТЬ</w:t>
      </w:r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br/>
        <w:t>ДЛЯ СЕБЯ ТРУД В ЖИЗНИ</w:t>
      </w:r>
      <w:proofErr w:type="gramStart"/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t>.»</w:t>
      </w:r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br/>
        <w:t>(</w:t>
      </w:r>
      <w:proofErr w:type="gramEnd"/>
      <w:r w:rsidRPr="00ED635A">
        <w:rPr>
          <w:rFonts w:ascii="Times New Roman" w:eastAsia="Times New Roman" w:hAnsi="Times New Roman" w:cs="Times New Roman"/>
          <w:b/>
          <w:bCs/>
          <w:i/>
          <w:iCs/>
          <w:caps/>
          <w:color w:val="008000"/>
          <w:sz w:val="44"/>
          <w:szCs w:val="44"/>
          <w:lang w:eastAsia="ru-RU"/>
        </w:rPr>
        <w:t>К.Д. УШИНСКИЙ).</w:t>
      </w:r>
    </w:p>
    <w:p w:rsidR="0015285E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00800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8000"/>
          <w:sz w:val="40"/>
          <w:szCs w:val="40"/>
          <w:lang w:eastAsia="ru-RU"/>
        </w:rPr>
        <w:t>          </w:t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00800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Труд-всегда был основой для человеческой жизни и культуры. Трудолюбие и способность к труду не дается от природы, но воспитывается с самого раннего детства</w:t>
      </w:r>
      <w:proofErr w:type="gramStart"/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</w:t>
      </w:r>
      <w:proofErr w:type="gramEnd"/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Труд должен быть творческим, потому что именно творческий труд,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делает человека богато духовно. Для того, чтобы ребёнок получил полноценное воспитание, необходимы не только совместная деятельность </w:t>
      </w:r>
      <w:proofErr w:type="gramStart"/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</w:t>
      </w:r>
      <w:proofErr w:type="gramEnd"/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взрослым, двигательная активность и стремление к знаниям, но также важен и труд.</w:t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Трудолюбие прививается с младенчества. И тут необходим вклад не только воспитателей, но и родителей. Стремление к труду изначально прививается родителями. А уже в дальнейшем развивается в детском саду и школе. Если ребёнок сам стремиться трудиться или выполнять трудовые поручения, то этим он воспитывает любовь к труду, чувство долга. У него воспитывается характер, </w:t>
      </w:r>
      <w:proofErr w:type="gramStart"/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умения</w:t>
      </w:r>
      <w:proofErr w:type="gramEnd"/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навыки в труде развиваются быстро и главное – с интересом для самого ребёнка.</w:t>
      </w:r>
    </w:p>
    <w:p w:rsidR="00ED635A" w:rsidRPr="0015285E" w:rsidRDefault="00ED635A" w:rsidP="00ED635A">
      <w:pPr>
        <w:spacing w:after="390" w:line="300" w:lineRule="atLeast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  <w:lang w:eastAsia="ru-RU"/>
        </w:rPr>
      </w:pPr>
      <w:r w:rsidRPr="0015285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Основы трудового воспитания закладываются в семье.</w:t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Семья – дружный трудовой коллектив. Любовь к труду необходимо начинать воспитывать очень рано. Подражание, свойственное ребенку, является одним из важнейших  мотивов, побуждающих детей к активной деятельности. Наблюдение за трудом взрослых рождает желание делать то же самое. Не погасить это желание, а развить и углубить его – основная задача родителей, если они хотят вырастить ребенка </w:t>
      </w:r>
      <w:proofErr w:type="gramStart"/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трудолюбивым</w:t>
      </w:r>
      <w:proofErr w:type="gramEnd"/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Успехом в воспитания трудолюбия можно назвать вырабатывание привычки у детей выполнять обязанности самостоятельно. Ребёнка необходимо научить тому, что его дела он должен делать сам, тогда у него будет развиваться чувство значимости. А наша обязанность – обязанность взрослых – развивать самостоятельность, трудолюбие и стремление к успеху.</w:t>
      </w:r>
    </w:p>
    <w:p w:rsidR="00ED635A" w:rsidRPr="00ED635A" w:rsidRDefault="00ED635A" w:rsidP="00ED635A">
      <w:pPr>
        <w:spacing w:after="390" w:line="300" w:lineRule="atLeast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  <w:t xml:space="preserve">              </w:t>
      </w:r>
      <w:r w:rsidRPr="00ED635A">
        <w:rPr>
          <w:rFonts w:ascii="Times New Roman" w:eastAsia="Times New Roman" w:hAnsi="Times New Roman" w:cs="Times New Roman"/>
          <w:noProof/>
          <w:color w:val="DD8500"/>
          <w:sz w:val="40"/>
          <w:szCs w:val="40"/>
          <w:lang w:eastAsia="ru-RU"/>
        </w:rPr>
        <w:drawing>
          <wp:inline distT="0" distB="0" distL="0" distR="0" wp14:anchorId="5AC63123" wp14:editId="0057F4B2">
            <wp:extent cx="4330700" cy="4318703"/>
            <wp:effectExtent l="0" t="0" r="0" b="5715"/>
            <wp:docPr id="1" name="Рисунок 1" descr="http://wp2.kosta716.zmjyz.spectrum.myjino.ru/wp-content/uploads/aaa33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p2.kosta716.zmjyz.spectrum.myjino.ru/wp-content/uploads/aaa33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972" cy="431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  <w:t> </w:t>
      </w:r>
    </w:p>
    <w:p w:rsidR="00ED635A" w:rsidRPr="0015285E" w:rsidRDefault="00ED635A" w:rsidP="00ED635A">
      <w:pPr>
        <w:spacing w:after="390" w:line="300" w:lineRule="atLeast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15285E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Уважаемые родители!</w:t>
      </w:r>
    </w:p>
    <w:p w:rsidR="00ED635A" w:rsidRPr="0015285E" w:rsidRDefault="00ED635A" w:rsidP="00ED635A">
      <w:pPr>
        <w:spacing w:after="390" w:line="300" w:lineRule="atLeast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15285E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Разрешите предоставить вашему вниманию памятку по теме</w:t>
      </w:r>
    </w:p>
    <w:p w:rsidR="0015285E" w:rsidRPr="0015285E" w:rsidRDefault="0015285E" w:rsidP="0015285E">
      <w:pPr>
        <w:tabs>
          <w:tab w:val="left" w:pos="2100"/>
        </w:tabs>
        <w:spacing w:before="405" w:after="255" w:line="315" w:lineRule="atLeast"/>
        <w:outlineLvl w:val="2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ab/>
      </w:r>
    </w:p>
    <w:p w:rsidR="0015285E" w:rsidRDefault="0015285E" w:rsidP="00ED635A">
      <w:pPr>
        <w:spacing w:before="405" w:after="255" w:line="31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ED635A" w:rsidRPr="0015285E" w:rsidRDefault="00ED635A" w:rsidP="00ED635A">
      <w:pPr>
        <w:spacing w:before="405" w:after="255" w:line="31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  <w:lang w:eastAsia="ru-RU"/>
        </w:rPr>
      </w:pPr>
      <w:r w:rsidRPr="0015285E"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  <w:lang w:eastAsia="ru-RU"/>
        </w:rPr>
        <w:lastRenderedPageBreak/>
        <w:t> </w:t>
      </w:r>
      <w:r w:rsidRPr="0015285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«Трудовое воспитание дошкольников»</w:t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         ЧТО ЗНАЧИТ подготовить ребенка к жизни? В чем главный залог того, что эта столь дорогая для нас жизнь будет прожита красиво, ярко, небесполезно? Вероятно, мы не ошибемся, если скажем: главное — научить любить труд и находить в нем источник радости. Без этого не может быть успехов ни в учении, ни в будущей деятельности; без этого нет ни уважения окружающих, ни чувства собственного достоинства. Иными словами, без этого нет счастья.</w:t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Только в труде, систематическом и упорном, формируется личность, выковываются ее лучшие качества.</w:t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Работая вместе с другими детьми, помогая им и получая их помощь, ребенок становится более отзывчивым, чутким. Ежедневное решение той или иной практической задачи развивает умственные способности, любознательность, настойчивость.</w:t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Любовь и привычка к труду определяют будущее маленького человека. Заботясь о нем, заботьтесь о том, чтобы он был трудолюбив!</w:t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Ошибаются родители, которые думают, что пора трудового воспитания наступает, когда ребенок достигает школьного возраста или становится еще старше.</w:t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Стремление к активному практическому действию свойственно детям, заложено в них от природы. Это </w:t>
      </w: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драгоценное качество надо поддерживать, развивать, умело направлять.</w:t>
      </w:r>
    </w:p>
    <w:p w:rsidR="00ED635A" w:rsidRPr="00ED635A" w:rsidRDefault="00ED635A" w:rsidP="00ED635A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Чем раньше начато трудовое воспитание, тем лучше будут его результаты</w:t>
      </w:r>
    </w:p>
    <w:p w:rsidR="00ED635A" w:rsidRPr="0015285E" w:rsidRDefault="00ED635A" w:rsidP="00ED635A">
      <w:pPr>
        <w:spacing w:before="405" w:after="255" w:line="31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  <w:lang w:eastAsia="ru-RU"/>
        </w:rPr>
      </w:pPr>
      <w:r w:rsidRPr="0015285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Советы родителям</w:t>
      </w:r>
    </w:p>
    <w:p w:rsidR="00ED635A" w:rsidRPr="00ED635A" w:rsidRDefault="00ED635A" w:rsidP="00ED635A">
      <w:pPr>
        <w:numPr>
          <w:ilvl w:val="0"/>
          <w:numId w:val="1"/>
        </w:numPr>
        <w:spacing w:before="100" w:beforeAutospacing="1" w:after="100" w:afterAutospacing="1" w:line="330" w:lineRule="atLeast"/>
        <w:ind w:left="1035"/>
        <w:jc w:val="both"/>
        <w:rPr>
          <w:rFonts w:ascii="Times New Roman" w:eastAsia="Times New Roman" w:hAnsi="Times New Roman" w:cs="Times New Roman"/>
          <w:i/>
          <w:iCs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Приобщать ребенка к трудовым делам семьи как можно раньше;</w:t>
      </w:r>
    </w:p>
    <w:p w:rsidR="00ED635A" w:rsidRPr="00ED635A" w:rsidRDefault="00ED635A" w:rsidP="00ED635A">
      <w:pPr>
        <w:numPr>
          <w:ilvl w:val="0"/>
          <w:numId w:val="1"/>
        </w:numPr>
        <w:spacing w:before="100" w:beforeAutospacing="1" w:after="100" w:afterAutospacing="1" w:line="330" w:lineRule="atLeast"/>
        <w:ind w:left="1035"/>
        <w:jc w:val="both"/>
        <w:rPr>
          <w:rFonts w:ascii="Times New Roman" w:eastAsia="Times New Roman" w:hAnsi="Times New Roman" w:cs="Times New Roman"/>
          <w:i/>
          <w:iCs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Закрепить за дошкольником постоянные обязанности, за выполнение которых он несет ответственность;</w:t>
      </w:r>
    </w:p>
    <w:p w:rsidR="00ED635A" w:rsidRPr="00ED635A" w:rsidRDefault="00ED635A" w:rsidP="00ED635A">
      <w:pPr>
        <w:numPr>
          <w:ilvl w:val="0"/>
          <w:numId w:val="1"/>
        </w:numPr>
        <w:spacing w:before="100" w:beforeAutospacing="1" w:after="100" w:afterAutospacing="1" w:line="330" w:lineRule="atLeast"/>
        <w:ind w:left="1035"/>
        <w:jc w:val="both"/>
        <w:rPr>
          <w:rFonts w:ascii="Times New Roman" w:eastAsia="Times New Roman" w:hAnsi="Times New Roman" w:cs="Times New Roman"/>
          <w:i/>
          <w:iCs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Не допускать отступлений от принятых взрослыми требований, иначе ребенок будет уклоняться от выполнения своих обязанностей;</w:t>
      </w:r>
    </w:p>
    <w:p w:rsidR="00ED635A" w:rsidRPr="00ED635A" w:rsidRDefault="00ED635A" w:rsidP="00ED635A">
      <w:pPr>
        <w:numPr>
          <w:ilvl w:val="0"/>
          <w:numId w:val="1"/>
        </w:numPr>
        <w:spacing w:before="100" w:beforeAutospacing="1" w:after="100" w:afterAutospacing="1" w:line="330" w:lineRule="atLeast"/>
        <w:ind w:left="1035"/>
        <w:jc w:val="both"/>
        <w:rPr>
          <w:rFonts w:ascii="Times New Roman" w:eastAsia="Times New Roman" w:hAnsi="Times New Roman" w:cs="Times New Roman"/>
          <w:i/>
          <w:iCs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Не наказывать ребенка трудом: труд должен радовать, приносить удовлетворение;</w:t>
      </w:r>
    </w:p>
    <w:p w:rsidR="00ED635A" w:rsidRPr="00ED635A" w:rsidRDefault="00ED635A" w:rsidP="00ED635A">
      <w:pPr>
        <w:numPr>
          <w:ilvl w:val="0"/>
          <w:numId w:val="1"/>
        </w:numPr>
        <w:spacing w:before="100" w:beforeAutospacing="1" w:after="100" w:afterAutospacing="1" w:line="330" w:lineRule="atLeast"/>
        <w:ind w:left="1035"/>
        <w:jc w:val="both"/>
        <w:rPr>
          <w:rFonts w:ascii="Times New Roman" w:eastAsia="Times New Roman" w:hAnsi="Times New Roman" w:cs="Times New Roman"/>
          <w:i/>
          <w:iCs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Учить ребенка трудиться, прививая ему элементарные навыки культуры трудовой деятельности: рациональные приемы работы, правильное использование орудий труда, планирование процесса труда, завершение труда;</w:t>
      </w:r>
    </w:p>
    <w:p w:rsidR="00ED635A" w:rsidRPr="00ED635A" w:rsidRDefault="00ED635A" w:rsidP="00ED635A">
      <w:pPr>
        <w:numPr>
          <w:ilvl w:val="0"/>
          <w:numId w:val="1"/>
        </w:numPr>
        <w:spacing w:before="100" w:beforeAutospacing="1" w:after="100" w:afterAutospacing="1" w:line="330" w:lineRule="atLeast"/>
        <w:ind w:left="1035"/>
        <w:jc w:val="both"/>
        <w:rPr>
          <w:rFonts w:ascii="Times New Roman" w:eastAsia="Times New Roman" w:hAnsi="Times New Roman" w:cs="Times New Roman"/>
          <w:i/>
          <w:iCs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Не давать ребенку непосильных поручений, но поручать работу с достаточной нагрузкой;</w:t>
      </w:r>
    </w:p>
    <w:p w:rsidR="00ED635A" w:rsidRPr="00ED635A" w:rsidRDefault="00ED635A" w:rsidP="00ED635A">
      <w:pPr>
        <w:numPr>
          <w:ilvl w:val="0"/>
          <w:numId w:val="1"/>
        </w:numPr>
        <w:spacing w:before="100" w:beforeAutospacing="1" w:after="100" w:afterAutospacing="1" w:line="330" w:lineRule="atLeast"/>
        <w:ind w:left="1035"/>
        <w:jc w:val="both"/>
        <w:rPr>
          <w:rFonts w:ascii="Times New Roman" w:eastAsia="Times New Roman" w:hAnsi="Times New Roman" w:cs="Times New Roman"/>
          <w:i/>
          <w:iCs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Не торопить, не подгонять ребенка, уметь ждать, пока он завершит работу сам;</w:t>
      </w:r>
    </w:p>
    <w:p w:rsidR="00ED635A" w:rsidRPr="00ED635A" w:rsidRDefault="00ED635A" w:rsidP="00ED635A">
      <w:pPr>
        <w:numPr>
          <w:ilvl w:val="0"/>
          <w:numId w:val="1"/>
        </w:numPr>
        <w:spacing w:before="100" w:beforeAutospacing="1" w:after="100" w:afterAutospacing="1" w:line="330" w:lineRule="atLeast"/>
        <w:ind w:left="1035"/>
        <w:jc w:val="both"/>
        <w:rPr>
          <w:rFonts w:ascii="Times New Roman" w:eastAsia="Times New Roman" w:hAnsi="Times New Roman" w:cs="Times New Roman"/>
          <w:i/>
          <w:iCs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Не забывать благодарить ребенка за то, что требовало от него особых стараний;</w:t>
      </w:r>
    </w:p>
    <w:p w:rsidR="00B360A2" w:rsidRPr="0015285E" w:rsidRDefault="00ED635A" w:rsidP="0015285E">
      <w:pPr>
        <w:spacing w:after="390" w:line="300" w:lineRule="atLeast"/>
        <w:jc w:val="both"/>
        <w:rPr>
          <w:rFonts w:ascii="Times New Roman" w:eastAsia="Times New Roman" w:hAnsi="Times New Roman" w:cs="Times New Roman"/>
          <w:color w:val="2B2220"/>
          <w:sz w:val="40"/>
          <w:szCs w:val="40"/>
          <w:lang w:eastAsia="ru-RU"/>
        </w:rPr>
      </w:pPr>
      <w:r w:rsidRPr="00ED6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Сделанное своими руками ребенок ценит и бережет, поэтому необходимо привлекать его к общественно полезному труду. С этого начинается воспитание бережного отношения к общественному достоянию.</w:t>
      </w:r>
    </w:p>
    <w:sectPr w:rsidR="00B360A2" w:rsidRPr="0015285E" w:rsidSect="0015285E">
      <w:pgSz w:w="11906" w:h="16838" w:code="9"/>
      <w:pgMar w:top="851" w:right="851" w:bottom="567" w:left="1134" w:header="709" w:footer="709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C1A"/>
    <w:multiLevelType w:val="multilevel"/>
    <w:tmpl w:val="DCA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5A"/>
    <w:rsid w:val="0015285E"/>
    <w:rsid w:val="00455EE6"/>
    <w:rsid w:val="008F0298"/>
    <w:rsid w:val="00A26251"/>
    <w:rsid w:val="00B360A2"/>
    <w:rsid w:val="00ED635A"/>
    <w:rsid w:val="00E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6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63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d-post-date">
    <w:name w:val="td-post-date"/>
    <w:basedOn w:val="a0"/>
    <w:rsid w:val="00ED635A"/>
  </w:style>
  <w:style w:type="character" w:styleId="a3">
    <w:name w:val="Hyperlink"/>
    <w:basedOn w:val="a0"/>
    <w:uiPriority w:val="99"/>
    <w:semiHidden/>
    <w:unhideWhenUsed/>
    <w:rsid w:val="00ED635A"/>
    <w:rPr>
      <w:color w:val="0000FF"/>
      <w:u w:val="single"/>
    </w:rPr>
  </w:style>
  <w:style w:type="character" w:customStyle="1" w:styleId="td-nr-views-2596">
    <w:name w:val="td-nr-views-2596"/>
    <w:basedOn w:val="a0"/>
    <w:rsid w:val="00ED635A"/>
  </w:style>
  <w:style w:type="character" w:styleId="a4">
    <w:name w:val="Emphasis"/>
    <w:basedOn w:val="a0"/>
    <w:uiPriority w:val="20"/>
    <w:qFormat/>
    <w:rsid w:val="00ED635A"/>
    <w:rPr>
      <w:i/>
      <w:iCs/>
    </w:rPr>
  </w:style>
  <w:style w:type="paragraph" w:styleId="a5">
    <w:name w:val="Normal (Web)"/>
    <w:basedOn w:val="a"/>
    <w:uiPriority w:val="99"/>
    <w:semiHidden/>
    <w:unhideWhenUsed/>
    <w:rsid w:val="00ED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63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D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6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63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d-post-date">
    <w:name w:val="td-post-date"/>
    <w:basedOn w:val="a0"/>
    <w:rsid w:val="00ED635A"/>
  </w:style>
  <w:style w:type="character" w:styleId="a3">
    <w:name w:val="Hyperlink"/>
    <w:basedOn w:val="a0"/>
    <w:uiPriority w:val="99"/>
    <w:semiHidden/>
    <w:unhideWhenUsed/>
    <w:rsid w:val="00ED635A"/>
    <w:rPr>
      <w:color w:val="0000FF"/>
      <w:u w:val="single"/>
    </w:rPr>
  </w:style>
  <w:style w:type="character" w:customStyle="1" w:styleId="td-nr-views-2596">
    <w:name w:val="td-nr-views-2596"/>
    <w:basedOn w:val="a0"/>
    <w:rsid w:val="00ED635A"/>
  </w:style>
  <w:style w:type="character" w:styleId="a4">
    <w:name w:val="Emphasis"/>
    <w:basedOn w:val="a0"/>
    <w:uiPriority w:val="20"/>
    <w:qFormat/>
    <w:rsid w:val="00ED635A"/>
    <w:rPr>
      <w:i/>
      <w:iCs/>
    </w:rPr>
  </w:style>
  <w:style w:type="paragraph" w:styleId="a5">
    <w:name w:val="Normal (Web)"/>
    <w:basedOn w:val="a"/>
    <w:uiPriority w:val="99"/>
    <w:semiHidden/>
    <w:unhideWhenUsed/>
    <w:rsid w:val="00ED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63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D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78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73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1085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33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367480">
              <w:blockQuote w:val="1"/>
              <w:marLeft w:val="522"/>
              <w:marRight w:val="522"/>
              <w:marTop w:val="60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2.kosta716.zmjyz.spectrum.myjino.ru/wp-content/uploads/aaa333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-gorodiche.ru/wp-content/uploads/aaa333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2019-02-28T12:50:00Z</cp:lastPrinted>
  <dcterms:created xsi:type="dcterms:W3CDTF">2019-02-24T04:30:00Z</dcterms:created>
  <dcterms:modified xsi:type="dcterms:W3CDTF">2019-02-28T12:53:00Z</dcterms:modified>
</cp:coreProperties>
</file>