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B7" w:rsidRPr="0018082E" w:rsidRDefault="004B02B7" w:rsidP="0018082E">
      <w:pPr>
        <w:pStyle w:val="1"/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8082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</w:t>
      </w:r>
      <w:r w:rsidR="0018082E" w:rsidRPr="0018082E">
        <w:rPr>
          <w:rFonts w:ascii="Times New Roman" w:eastAsia="Times New Roman" w:hAnsi="Times New Roman" w:cs="Times New Roman"/>
          <w:color w:val="000000" w:themeColor="text1"/>
          <w:lang w:eastAsia="ru-RU"/>
        </w:rPr>
        <w:t>автономное дошкольное</w:t>
      </w:r>
      <w:r w:rsidRPr="0018082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образовательное учреждение</w:t>
      </w: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</w:t>
      </w:r>
      <w:r w:rsid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59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Золотой ключик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старшей группы</w:t>
      </w:r>
      <w:r w:rsid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«Осень золотая»</w:t>
      </w:r>
    </w:p>
    <w:p w:rsidR="004B02B7" w:rsidRPr="0018082E" w:rsidRDefault="00AE64A4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86E5068" wp14:editId="3B0FAC47">
            <wp:simplePos x="0" y="0"/>
            <wp:positionH relativeFrom="column">
              <wp:posOffset>-719677</wp:posOffset>
            </wp:positionH>
            <wp:positionV relativeFrom="paragraph">
              <wp:posOffset>240650</wp:posOffset>
            </wp:positionV>
            <wp:extent cx="5173982" cy="3434317"/>
            <wp:effectExtent l="0" t="0" r="7620" b="0"/>
            <wp:wrapNone/>
            <wp:docPr id="3" name="Рисунок 3" descr="C:\Users\1\Desktop\Яна Андреевна\СТАРШАЯ ГРУППА 2023-24\проекты\осень золотая\1676110755_foni-club-p-krasivie-oboi-zolotoi-osen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Яна Андреевна\СТАРШАЯ ГРУППА 2023-24\проекты\осень золотая\1676110755_foni-club-p-krasivie-oboi-zolotoi-oseni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925" cy="34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082E" w:rsidRDefault="004B02B7" w:rsidP="0018082E">
      <w:pPr>
        <w:spacing w:after="0" w:line="360" w:lineRule="auto"/>
        <w:ind w:firstLine="568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Подготовил:</w:t>
      </w:r>
    </w:p>
    <w:p w:rsidR="004B02B7" w:rsidRDefault="0018082E" w:rsidP="0018082E">
      <w:pPr>
        <w:spacing w:after="0" w:line="360" w:lineRule="auto"/>
        <w:ind w:firstLine="568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1808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8082E" w:rsidRPr="0018082E" w:rsidRDefault="0018082E" w:rsidP="0018082E">
      <w:pPr>
        <w:spacing w:after="0" w:line="360" w:lineRule="auto"/>
        <w:ind w:firstLine="568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Пастухова Я.А.</w:t>
      </w:r>
    </w:p>
    <w:p w:rsidR="004B02B7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082E" w:rsidRDefault="0018082E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082E" w:rsidRPr="0018082E" w:rsidRDefault="0018082E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2B7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64A4" w:rsidRDefault="00AE64A4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64A4" w:rsidRDefault="00AE64A4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64A4" w:rsidRPr="0018082E" w:rsidRDefault="00AE64A4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B02B7" w:rsidRPr="0018082E" w:rsidRDefault="0018082E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Улан-Удэ</w:t>
      </w:r>
    </w:p>
    <w:p w:rsidR="004B02B7" w:rsidRPr="0018082E" w:rsidRDefault="004B02B7" w:rsidP="0018082E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117D6"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4B02B7" w:rsidRDefault="004B02B7" w:rsidP="004B02B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18082E" w:rsidRPr="0018082E" w:rsidRDefault="00513F39" w:rsidP="0018082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513F39" w:rsidRDefault="00513F39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 xml:space="preserve"> Осень</w:t>
      </w:r>
      <w:r w:rsidR="00C75671" w:rsidRPr="0018082E">
        <w:rPr>
          <w:rFonts w:ascii="Times New Roman" w:hAnsi="Times New Roman" w:cs="Times New Roman"/>
          <w:sz w:val="28"/>
          <w:szCs w:val="28"/>
        </w:rPr>
        <w:t xml:space="preserve"> </w:t>
      </w:r>
      <w:r w:rsidRPr="0018082E">
        <w:rPr>
          <w:rFonts w:ascii="Times New Roman" w:hAnsi="Times New Roman" w:cs="Times New Roman"/>
          <w:sz w:val="28"/>
          <w:szCs w:val="28"/>
        </w:rPr>
        <w:t>- красивое время года. Каждый из нас видит в ней разные грани: кто-то видит золотые листья, лежащие ковром под ногами, кто-то замечает лишь лужи под ногами, а кто-то наслаждается её дарами, гуляя по лесу или копаясь в огороде. К сожалению, дети дошкольного возраста имеют недостаточно представлений о красоте природы. Задача взрослого познакомить детей с яркостью красок осени, научить видеть красоту природы, подмечать её особенности, приобретать чувственный опыт, на котором основывается его творчество.</w:t>
      </w:r>
    </w:p>
    <w:p w:rsid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 xml:space="preserve">Данный проект позволяет в условиях </w:t>
      </w:r>
      <w:proofErr w:type="spellStart"/>
      <w:r w:rsidRPr="0018082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8082E">
        <w:rPr>
          <w:rFonts w:ascii="Times New Roman" w:hAnsi="Times New Roman" w:cs="Times New Roman"/>
          <w:sz w:val="28"/>
          <w:szCs w:val="28"/>
        </w:rPr>
        <w:t>-образовательного процесса расширить и укрепить знания детей о сезонных изменениях в природе в осенний период, и применения приобретённых знаний с творческим подходом в практической изобразительной деятельности, развивать при этом познавательные, коммуникативные и творческие способности детей.</w:t>
      </w:r>
    </w:p>
    <w:p w:rsid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Совместная деятельность детей, родителей и педагогов в рамках данного проекта способствует установлению благоприятного климата в детском коллективе, расширению кругозора детей и взрослых, наполняет их творческой энергией, помогает в организации сотрудничества семьи и образовательного учреждения.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Цель</w:t>
      </w:r>
      <w:r w:rsidRPr="0018082E">
        <w:rPr>
          <w:rFonts w:ascii="Times New Roman" w:hAnsi="Times New Roman" w:cs="Times New Roman"/>
          <w:sz w:val="28"/>
          <w:szCs w:val="28"/>
        </w:rPr>
        <w:t>: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Расширение представлений детей об осени как времени года, развивать умение самостоятельно находить первые признаки осени, помочь детям увидеть всю красоту осенней природы и богатство осенних даров, создать условия для художественно-эстетического воспитания детей, развития их познавательных и творческих способностей.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808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Формировать основы экологического мировоззрения и культуры.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Развивать познавательный интерес, наблюдательность, любовь к природе, бережное отношение к ней.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Обогатить словарный запас детей по данной теме.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Познакомить детей с музыкальными произведениями  П.И. Чайковского.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 xml:space="preserve">Обогащать музыкальное восприятие детей через взаимосвязь с явлениями окружающего мира. 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Развивать музыкальную память, творческое воображение.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Воспитывать любовь ко всему живому, желание беречь и защищать природу.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Приобщать родителей к совместной творческой деятельности с детьми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•</w:t>
      </w:r>
      <w:r w:rsidRPr="0018082E">
        <w:rPr>
          <w:rFonts w:ascii="Times New Roman" w:hAnsi="Times New Roman" w:cs="Times New Roman"/>
          <w:sz w:val="28"/>
          <w:szCs w:val="28"/>
        </w:rPr>
        <w:tab/>
        <w:t>Оформить выставку творческих работ «Осенняя фантазия»</w:t>
      </w:r>
    </w:p>
    <w:p w:rsidR="00513F39" w:rsidRPr="0018082E" w:rsidRDefault="00C75671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8082E">
        <w:rPr>
          <w:rFonts w:ascii="Times New Roman" w:hAnsi="Times New Roman" w:cs="Times New Roman"/>
          <w:sz w:val="28"/>
          <w:szCs w:val="28"/>
        </w:rPr>
        <w:t>: познавательно-творческий</w:t>
      </w:r>
    </w:p>
    <w:p w:rsidR="0018082E" w:rsidRDefault="00C75671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18082E">
        <w:rPr>
          <w:rFonts w:ascii="Times New Roman" w:hAnsi="Times New Roman" w:cs="Times New Roman"/>
          <w:sz w:val="28"/>
          <w:szCs w:val="28"/>
        </w:rPr>
        <w:t>: среднесрочный</w:t>
      </w:r>
      <w:r w:rsidR="0018082E">
        <w:rPr>
          <w:rFonts w:ascii="Times New Roman" w:hAnsi="Times New Roman" w:cs="Times New Roman"/>
          <w:sz w:val="28"/>
          <w:szCs w:val="28"/>
        </w:rPr>
        <w:t xml:space="preserve"> (с</w:t>
      </w:r>
      <w:r w:rsidR="0018082E" w:rsidRPr="0018082E">
        <w:rPr>
          <w:rFonts w:ascii="Times New Roman" w:hAnsi="Times New Roman" w:cs="Times New Roman"/>
          <w:sz w:val="28"/>
          <w:szCs w:val="28"/>
        </w:rPr>
        <w:t>роки п</w:t>
      </w:r>
      <w:r w:rsidR="0018082E">
        <w:rPr>
          <w:rFonts w:ascii="Times New Roman" w:hAnsi="Times New Roman" w:cs="Times New Roman"/>
          <w:sz w:val="28"/>
          <w:szCs w:val="28"/>
        </w:rPr>
        <w:t>роведения: с</w:t>
      </w:r>
      <w:r w:rsidR="0018082E" w:rsidRPr="0018082E">
        <w:rPr>
          <w:rFonts w:ascii="Times New Roman" w:hAnsi="Times New Roman" w:cs="Times New Roman"/>
          <w:sz w:val="28"/>
          <w:szCs w:val="28"/>
        </w:rPr>
        <w:t xml:space="preserve">ентябрь </w:t>
      </w:r>
      <w:r w:rsidR="0018082E">
        <w:rPr>
          <w:rFonts w:ascii="Times New Roman" w:hAnsi="Times New Roman" w:cs="Times New Roman"/>
          <w:sz w:val="28"/>
          <w:szCs w:val="28"/>
        </w:rPr>
        <w:t>–</w:t>
      </w:r>
      <w:r w:rsidR="0018082E" w:rsidRPr="0018082E">
        <w:rPr>
          <w:rFonts w:ascii="Times New Roman" w:hAnsi="Times New Roman" w:cs="Times New Roman"/>
          <w:sz w:val="28"/>
          <w:szCs w:val="28"/>
        </w:rPr>
        <w:t xml:space="preserve"> октябрь</w:t>
      </w:r>
      <w:r w:rsidR="0018082E">
        <w:rPr>
          <w:rFonts w:ascii="Times New Roman" w:hAnsi="Times New Roman" w:cs="Times New Roman"/>
          <w:sz w:val="28"/>
          <w:szCs w:val="28"/>
        </w:rPr>
        <w:t>)</w:t>
      </w:r>
      <w:r w:rsidR="0018082E" w:rsidRPr="0018082E">
        <w:rPr>
          <w:rFonts w:ascii="Times New Roman" w:hAnsi="Times New Roman" w:cs="Times New Roman"/>
          <w:sz w:val="28"/>
          <w:szCs w:val="28"/>
        </w:rPr>
        <w:t>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18082E">
        <w:rPr>
          <w:rFonts w:ascii="Times New Roman" w:hAnsi="Times New Roman" w:cs="Times New Roman"/>
          <w:sz w:val="28"/>
          <w:szCs w:val="28"/>
        </w:rPr>
        <w:t>: МАДОУ №59 Детский сад «Золотой ключик»</w:t>
      </w:r>
    </w:p>
    <w:p w:rsid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18082E">
        <w:rPr>
          <w:rFonts w:ascii="Times New Roman" w:hAnsi="Times New Roman" w:cs="Times New Roman"/>
          <w:sz w:val="28"/>
          <w:szCs w:val="28"/>
        </w:rPr>
        <w:t>: во время и вне занятий.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старшей группы №12 «Багульник», воспитатель, музыкальный руководитель, родители</w:t>
      </w:r>
    </w:p>
    <w:p w:rsidR="00513F39" w:rsidRPr="0018082E" w:rsidRDefault="00513F39" w:rsidP="0018082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513F39" w:rsidRPr="0018082E" w:rsidRDefault="00513F39" w:rsidP="0018082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расширение кругозора детей,</w:t>
      </w:r>
    </w:p>
    <w:p w:rsidR="00513F39" w:rsidRPr="0018082E" w:rsidRDefault="00513F39" w:rsidP="0018082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привлечение большего количества родителей к совместной деятельности в рамках реализации проекта.</w:t>
      </w:r>
    </w:p>
    <w:p w:rsidR="0018082E" w:rsidRPr="0018082E" w:rsidRDefault="0018082E" w:rsidP="0018082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Плодотворный результат по художественному творчеству детей в разных направлениях (рисунки, аппликация, моделирование из бумаги и природных материалов, лепка).</w:t>
      </w:r>
    </w:p>
    <w:p w:rsidR="0018082E" w:rsidRPr="0018082E" w:rsidRDefault="0018082E" w:rsidP="0018082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Чтение наизусть стихотворений об осени.</w:t>
      </w:r>
    </w:p>
    <w:p w:rsidR="0018082E" w:rsidRPr="0018082E" w:rsidRDefault="0018082E" w:rsidP="0018082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 xml:space="preserve">Осуществление в группе </w:t>
      </w:r>
      <w:proofErr w:type="spellStart"/>
      <w:r w:rsidRPr="0018082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8082E">
        <w:rPr>
          <w:rFonts w:ascii="Times New Roman" w:hAnsi="Times New Roman" w:cs="Times New Roman"/>
          <w:sz w:val="28"/>
          <w:szCs w:val="28"/>
        </w:rPr>
        <w:t>-образовательного процесса по обозначенной теме.</w:t>
      </w:r>
    </w:p>
    <w:p w:rsidR="0018082E" w:rsidRDefault="0018082E" w:rsidP="0018082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2E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82E">
        <w:rPr>
          <w:rFonts w:ascii="Times New Roman" w:hAnsi="Times New Roman" w:cs="Times New Roman"/>
          <w:sz w:val="28"/>
          <w:szCs w:val="28"/>
          <w:u w:val="single"/>
        </w:rPr>
        <w:t>1 этап. Подготовительный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</w:t>
      </w:r>
      <w:r w:rsidRPr="0018082E">
        <w:rPr>
          <w:rFonts w:ascii="Times New Roman" w:hAnsi="Times New Roman" w:cs="Times New Roman"/>
          <w:sz w:val="28"/>
          <w:szCs w:val="28"/>
        </w:rPr>
        <w:tab/>
        <w:t xml:space="preserve">Составление плана совместной работы с детьми и родителями. 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</w:t>
      </w:r>
      <w:r w:rsidRPr="0018082E">
        <w:rPr>
          <w:rFonts w:ascii="Times New Roman" w:hAnsi="Times New Roman" w:cs="Times New Roman"/>
          <w:sz w:val="28"/>
          <w:szCs w:val="28"/>
        </w:rPr>
        <w:tab/>
        <w:t xml:space="preserve">Поисковая работа по подбору информационного материала, художественных произведений и дидактических игр.  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18082E">
        <w:rPr>
          <w:rFonts w:ascii="Times New Roman" w:hAnsi="Times New Roman" w:cs="Times New Roman"/>
          <w:sz w:val="28"/>
          <w:szCs w:val="28"/>
        </w:rPr>
        <w:tab/>
        <w:t xml:space="preserve">Подготовка стихотворений, </w:t>
      </w:r>
      <w:proofErr w:type="spellStart"/>
      <w:r w:rsidRPr="0018082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18082E">
        <w:rPr>
          <w:rFonts w:ascii="Times New Roman" w:hAnsi="Times New Roman" w:cs="Times New Roman"/>
          <w:sz w:val="28"/>
          <w:szCs w:val="28"/>
        </w:rPr>
        <w:t xml:space="preserve">, загадок, игр, атрибутов для игр и занятий. Подбор музыкального,  иллюстративного материала, подготовка презентаций. 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082E">
        <w:rPr>
          <w:rFonts w:ascii="Times New Roman" w:hAnsi="Times New Roman" w:cs="Times New Roman"/>
          <w:sz w:val="28"/>
          <w:szCs w:val="28"/>
        </w:rPr>
        <w:t></w:t>
      </w:r>
      <w:r w:rsidRPr="0018082E">
        <w:rPr>
          <w:rFonts w:ascii="Times New Roman" w:hAnsi="Times New Roman" w:cs="Times New Roman"/>
          <w:sz w:val="28"/>
          <w:szCs w:val="28"/>
        </w:rPr>
        <w:tab/>
        <w:t>Приготовление материалов для художественного творчества (акварель, гуашь, цветные карандаши, восковые мелки, цветная бумага, клей, картон, пластилин…).</w:t>
      </w:r>
      <w:proofErr w:type="gramEnd"/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</w:t>
      </w:r>
      <w:r w:rsidRPr="0018082E">
        <w:rPr>
          <w:rFonts w:ascii="Times New Roman" w:hAnsi="Times New Roman" w:cs="Times New Roman"/>
          <w:sz w:val="28"/>
          <w:szCs w:val="28"/>
        </w:rPr>
        <w:tab/>
        <w:t xml:space="preserve">Оформление папок передвижек для родителей по теме проекта. </w:t>
      </w:r>
    </w:p>
    <w:p w:rsidR="0018082E" w:rsidRPr="0018082E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82E">
        <w:rPr>
          <w:rFonts w:ascii="Times New Roman" w:hAnsi="Times New Roman" w:cs="Times New Roman"/>
          <w:sz w:val="28"/>
          <w:szCs w:val="28"/>
        </w:rPr>
        <w:t></w:t>
      </w:r>
      <w:r w:rsidRPr="0018082E">
        <w:rPr>
          <w:rFonts w:ascii="Times New Roman" w:hAnsi="Times New Roman" w:cs="Times New Roman"/>
          <w:sz w:val="28"/>
          <w:szCs w:val="28"/>
        </w:rPr>
        <w:tab/>
        <w:t>Консультации для  родителей о реализации проекта - сформировать у родителей интерес к наблюдениям  за сезонными изменениями во время семейных прогулок, обратить внимание на подбор одежды в холодное время года, знакомить ребенка с явлениями природы. Сбор природного материала, изготовление поделок.</w:t>
      </w:r>
    </w:p>
    <w:p w:rsidR="00244310" w:rsidRDefault="00244310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082E" w:rsidRPr="00244310" w:rsidRDefault="0018082E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4310">
        <w:rPr>
          <w:rFonts w:ascii="Times New Roman" w:hAnsi="Times New Roman" w:cs="Times New Roman"/>
          <w:sz w:val="28"/>
          <w:szCs w:val="28"/>
          <w:u w:val="single"/>
        </w:rPr>
        <w:t>2 этап. Практический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244310" w:rsidRPr="00252013" w:rsidTr="002E69D2">
        <w:tc>
          <w:tcPr>
            <w:tcW w:w="2552" w:type="dxa"/>
          </w:tcPr>
          <w:p w:rsidR="00244310" w:rsidRPr="00252013" w:rsidRDefault="00244310" w:rsidP="002E69D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013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804" w:type="dxa"/>
          </w:tcPr>
          <w:p w:rsidR="00244310" w:rsidRPr="00252013" w:rsidRDefault="00244310" w:rsidP="002E69D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013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244310" w:rsidRPr="004D50F9" w:rsidTr="002E69D2">
        <w:tc>
          <w:tcPr>
            <w:tcW w:w="2552" w:type="dxa"/>
          </w:tcPr>
          <w:p w:rsidR="00244310" w:rsidRPr="004D50F9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Беседа «Осень золотая»</w:t>
            </w:r>
          </w:p>
        </w:tc>
        <w:tc>
          <w:tcPr>
            <w:tcW w:w="6804" w:type="dxa"/>
          </w:tcPr>
          <w:p w:rsidR="00244310" w:rsidRPr="004D50F9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сезонных изменениях в природе, уточнить приметы осени. Познакомить с народными названиями осенних месяцев.</w:t>
            </w:r>
          </w:p>
          <w:p w:rsidR="00244310" w:rsidRPr="004D50F9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кругозор детей, наблюдательность, любознательность. </w:t>
            </w:r>
          </w:p>
          <w:p w:rsidR="00244310" w:rsidRPr="004D50F9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занятиям, самостоятельность, прививать любовь к природе.</w:t>
            </w:r>
          </w:p>
        </w:tc>
      </w:tr>
      <w:tr w:rsidR="00244310" w:rsidRPr="004D50F9" w:rsidTr="002E69D2">
        <w:tc>
          <w:tcPr>
            <w:tcW w:w="2552" w:type="dxa"/>
          </w:tcPr>
          <w:p w:rsidR="00244310" w:rsidRPr="004D50F9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Занятие по теме «Осень»</w:t>
            </w:r>
          </w:p>
        </w:tc>
        <w:tc>
          <w:tcPr>
            <w:tcW w:w="6804" w:type="dxa"/>
          </w:tcPr>
          <w:p w:rsidR="00244310" w:rsidRPr="004D50F9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Закрепить знания об основных признаках осени, обобщающее слово «осень»; учить подбирать  слова-действия к названиям растений и птиц; синонимы к глаголам.</w:t>
            </w:r>
          </w:p>
          <w:p w:rsidR="00244310" w:rsidRPr="004D50F9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  <w:p w:rsidR="00244310" w:rsidRPr="004D50F9" w:rsidRDefault="00244310" w:rsidP="002E69D2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  <w:p w:rsidR="00244310" w:rsidRDefault="00244310" w:rsidP="002E69D2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«Когда это бывает»</w:t>
            </w:r>
          </w:p>
          <w:p w:rsidR="00244310" w:rsidRPr="004D50F9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«Подбери слова»</w:t>
            </w:r>
          </w:p>
          <w:p w:rsidR="00244310" w:rsidRPr="004D50F9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«С какого дерева листок?»</w:t>
            </w:r>
          </w:p>
          <w:p w:rsidR="00244310" w:rsidRPr="004D50F9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0F9">
              <w:rPr>
                <w:rFonts w:ascii="Times New Roman" w:hAnsi="Times New Roman" w:cs="Times New Roman"/>
                <w:sz w:val="28"/>
                <w:szCs w:val="28"/>
              </w:rPr>
              <w:t>«Кто назовет больше примет осени?»</w:t>
            </w:r>
          </w:p>
        </w:tc>
      </w:tr>
      <w:tr w:rsidR="00244310" w:rsidRPr="005C0AFB" w:rsidTr="002E69D2">
        <w:tc>
          <w:tcPr>
            <w:tcW w:w="2552" w:type="dxa"/>
          </w:tcPr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Рассматривание сюжетных картин: И. Левитан «Осенний день», «Золотая осень»,</w:t>
            </w:r>
          </w:p>
          <w:p w:rsidR="00244310" w:rsidRPr="005C0AFB" w:rsidRDefault="00244310" w:rsidP="002E69D2">
            <w:pPr>
              <w:pStyle w:val="a6"/>
              <w:rPr>
                <w:sz w:val="24"/>
                <w:szCs w:val="24"/>
              </w:rPr>
            </w:pPr>
            <w:r w:rsidRPr="00A00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Презентация для детей «Осень в картинах русских художников».</w:t>
            </w:r>
          </w:p>
        </w:tc>
        <w:tc>
          <w:tcPr>
            <w:tcW w:w="6804" w:type="dxa"/>
          </w:tcPr>
          <w:p w:rsidR="00244310" w:rsidRPr="00A0019B" w:rsidRDefault="00244310" w:rsidP="002E69D2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Вызвать эмоциональное отношение к природе.</w:t>
            </w: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19B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художественное восприятие детей, способность видеть и чувствовать  красоту осенней природы, пробуждать у детей добрые и светлые чувства.</w:t>
            </w:r>
          </w:p>
          <w:p w:rsidR="00244310" w:rsidRPr="00A0019B" w:rsidRDefault="00244310" w:rsidP="002E69D2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Воспитывать эстетическое восприятие при встрече с  произведениями</w:t>
            </w:r>
          </w:p>
          <w:p w:rsidR="00244310" w:rsidRPr="005C0AFB" w:rsidRDefault="00244310" w:rsidP="002E69D2">
            <w:pPr>
              <w:pStyle w:val="a6"/>
              <w:rPr>
                <w:sz w:val="24"/>
                <w:szCs w:val="24"/>
              </w:rPr>
            </w:pPr>
          </w:p>
        </w:tc>
      </w:tr>
      <w:tr w:rsidR="00244310" w:rsidRPr="00A0019B" w:rsidTr="002E69D2">
        <w:tc>
          <w:tcPr>
            <w:tcW w:w="2552" w:type="dxa"/>
          </w:tcPr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«Деревья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аши друзья»</w:t>
            </w: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НОД по рисованию в старшей группе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«Осеннее дерево»</w:t>
            </w: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года; развивать воображение, творчество, познавательный интерес, мышление, умение анализировать, обобщать. Воспитывать бережное отношение к природе, желание беречь и защищать природу.</w:t>
            </w: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Словесная игра «Да - нет»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Вызвать интерес к созданию коллективной композиции «Осеннее дерево»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новым видом нетрадиционной техники рисования «оттиск, отпечаток листьями»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художественного экспериментирования: показать возможность получения оранжевого цвета путем смешивания желтого с красным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4310" w:rsidRPr="00A0019B" w:rsidTr="002E69D2">
        <w:tc>
          <w:tcPr>
            <w:tcW w:w="2552" w:type="dxa"/>
          </w:tcPr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 НОД рисование «Золотая осень» 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осенний пейзаж, изображать предметы в сюжетном рисунке на широкой полосе земли, располагая их ближе и дальше. Заполнять изображением весь лист бумаги. Крону деревьев изображать оттиском мятой бумаги.</w:t>
            </w:r>
          </w:p>
        </w:tc>
      </w:tr>
      <w:tr w:rsidR="00244310" w:rsidRPr="00A0019B" w:rsidTr="002E69D2">
        <w:tc>
          <w:tcPr>
            <w:tcW w:w="2552" w:type="dxa"/>
          </w:tcPr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Музыкальное занятие «Музыка осени»</w:t>
            </w:r>
          </w:p>
        </w:tc>
        <w:tc>
          <w:tcPr>
            <w:tcW w:w="6804" w:type="dxa"/>
          </w:tcPr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Беседа «Осеннее настроение в музыке»</w:t>
            </w: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Слушание произведений П.И. Чайковского «Октябрь» и «Ноябрь»</w:t>
            </w: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Пластический этюд с листьями</w:t>
            </w: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Разучивание песни «Грустный дождик»</w:t>
            </w: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игра с зонтиком 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310" w:rsidRPr="00A0019B" w:rsidTr="002E69D2">
        <w:tc>
          <w:tcPr>
            <w:tcW w:w="2552" w:type="dxa"/>
          </w:tcPr>
          <w:p w:rsidR="00244310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осенний лес» </w:t>
            </w:r>
          </w:p>
          <w:p w:rsidR="00244310" w:rsidRPr="003059D3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9D3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Экскурсия 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страусиную ферму</w:t>
            </w:r>
          </w:p>
          <w:p w:rsidR="00244310" w:rsidRPr="00A0019B" w:rsidRDefault="00244310" w:rsidP="002E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44310" w:rsidRPr="00A0019B" w:rsidRDefault="00244310" w:rsidP="0024431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44310">
              <w:rPr>
                <w:rFonts w:ascii="Times New Roman" w:hAnsi="Times New Roman" w:cs="Times New Roman"/>
                <w:sz w:val="28"/>
                <w:szCs w:val="28"/>
              </w:rPr>
              <w:t>ормирование экологической культу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у детей дошкольного возраста. С</w:t>
            </w:r>
            <w:r w:rsidRPr="00244310">
              <w:rPr>
                <w:rFonts w:ascii="Times New Roman" w:hAnsi="Times New Roman" w:cs="Times New Roman"/>
                <w:sz w:val="28"/>
                <w:szCs w:val="28"/>
              </w:rPr>
              <w:t>пособствовать углублению и обобщению знаний детей о диких животных; развитию сравнения диких и домашних животных; установлению причинно-следственных связей на основе понимания зависимости жизнедеятельности живых существ от условий среды их обитания; воспитывать у детей интерес к жизни животных и желание заботиться о них, расширить представление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обитателях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страусиной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фермы».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44310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речь, память, мышление, воображение, внимание, </w:t>
            </w:r>
            <w:r w:rsidRPr="00244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слуховую, зрительную, двигательную память,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мелкую моторику.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310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любовь к родному краю. Развивать у детей интерес к живой природе, эмоциональную отзывчивость. Воспитывать у детей доброе, бережное отношение к животным.</w:t>
            </w:r>
          </w:p>
        </w:tc>
      </w:tr>
      <w:tr w:rsidR="00244310" w:rsidRPr="00A0019B" w:rsidTr="002E69D2">
        <w:tc>
          <w:tcPr>
            <w:tcW w:w="2552" w:type="dxa"/>
          </w:tcPr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художественной литературы.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Пословицы, поговорки, загадки об осени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А. Пушкин «Уж небо осенью дышало…»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А. Пушкин «Унылая пора! Очей очарованье»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А. Плещеев «Скучная картина»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К. Бальмонт «Осень»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Н. Сладков «Осень на пороге»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Е. Благинина «Улетают, улетели»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Л.Толстой</w:t>
            </w:r>
            <w:proofErr w:type="spellEnd"/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 «Дуб и орешник»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К.Ушинский</w:t>
            </w:r>
            <w:proofErr w:type="spellEnd"/>
            <w:r w:rsidRPr="00A0019B"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сказка», «Спор деревьев»</w:t>
            </w:r>
          </w:p>
        </w:tc>
        <w:tc>
          <w:tcPr>
            <w:tcW w:w="6804" w:type="dxa"/>
          </w:tcPr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и потребности в чтении (восприятии) книг; формирование целостной картины мира, в том числе первичных ценностных представлений; развитие литературной речи;</w:t>
            </w:r>
          </w:p>
          <w:p w:rsidR="00244310" w:rsidRPr="00A0019B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0019B">
              <w:rPr>
                <w:rFonts w:ascii="Times New Roman" w:hAnsi="Times New Roman" w:cs="Times New Roman"/>
                <w:sz w:val="28"/>
                <w:szCs w:val="28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244310" w:rsidRPr="003059D3" w:rsidTr="002E69D2">
        <w:tc>
          <w:tcPr>
            <w:tcW w:w="2552" w:type="dxa"/>
          </w:tcPr>
          <w:p w:rsidR="00244310" w:rsidRPr="003059D3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59D3">
              <w:rPr>
                <w:rFonts w:ascii="Times New Roman" w:hAnsi="Times New Roman" w:cs="Times New Roman"/>
                <w:sz w:val="28"/>
                <w:szCs w:val="28"/>
              </w:rPr>
              <w:t xml:space="preserve">Д/и </w:t>
            </w:r>
          </w:p>
          <w:p w:rsidR="00244310" w:rsidRPr="003059D3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59D3">
              <w:rPr>
                <w:rFonts w:ascii="Times New Roman" w:hAnsi="Times New Roman" w:cs="Times New Roman"/>
                <w:sz w:val="28"/>
                <w:szCs w:val="28"/>
              </w:rPr>
              <w:t>«Времена года», «Узнай по описанию», «Чудесный мешочек", «Отгадай загадку – нарисуй отгадку!», «С какой ветки детк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и?», «Найди дерево по описанию»</w:t>
            </w:r>
          </w:p>
          <w:p w:rsidR="00244310" w:rsidRPr="003059D3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44310" w:rsidRPr="003059D3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59D3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временах года. Развитие зрительной памяти, внимания, речи, учить определять время года по его характерным признакам; воспитывать бережное отношение к природе; учить наблюдать и видеть взаимосвязь явлений в природе; находить, соответствующие данному времени года предметы и оживлять композицию различными фигурками;</w:t>
            </w:r>
          </w:p>
        </w:tc>
      </w:tr>
      <w:tr w:rsidR="00244310" w:rsidRPr="003059D3" w:rsidTr="002E69D2">
        <w:tc>
          <w:tcPr>
            <w:tcW w:w="2552" w:type="dxa"/>
          </w:tcPr>
          <w:p w:rsidR="00244310" w:rsidRDefault="00244310" w:rsidP="002E69D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059D3">
              <w:rPr>
                <w:color w:val="000000"/>
                <w:sz w:val="28"/>
                <w:szCs w:val="28"/>
                <w:shd w:val="clear" w:color="auto" w:fill="FFFFFF"/>
              </w:rPr>
              <w:t xml:space="preserve">Коллективная </w:t>
            </w:r>
            <w:r w:rsidRPr="003059D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работа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аппликация </w:t>
            </w:r>
            <w:r w:rsidRPr="003059D3">
              <w:rPr>
                <w:color w:val="000000"/>
                <w:sz w:val="28"/>
                <w:szCs w:val="28"/>
                <w:shd w:val="clear" w:color="auto" w:fill="FFFFFF"/>
              </w:rPr>
              <w:t>из осенн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их листьев «Осенняя фантазия</w:t>
            </w:r>
            <w:r w:rsidRPr="003059D3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244310" w:rsidRPr="003059D3" w:rsidRDefault="00244310" w:rsidP="002E69D2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Аппликация «Грибы» </w:t>
            </w:r>
          </w:p>
        </w:tc>
        <w:tc>
          <w:tcPr>
            <w:tcW w:w="6804" w:type="dxa"/>
          </w:tcPr>
          <w:p w:rsidR="00244310" w:rsidRPr="003059D3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59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Формировать художественно-эстетический вкус, </w:t>
            </w:r>
            <w:r w:rsidRPr="003059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складывающийся в процессе знакомства с произведениями искусства. Формировать положительный настрой, создавать радостные эмоции.</w:t>
            </w:r>
          </w:p>
        </w:tc>
      </w:tr>
      <w:tr w:rsidR="00244310" w:rsidRPr="003059D3" w:rsidTr="002E69D2">
        <w:tc>
          <w:tcPr>
            <w:tcW w:w="2552" w:type="dxa"/>
          </w:tcPr>
          <w:p w:rsidR="00244310" w:rsidRPr="00CA5426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A54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мероприятие  праздник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Осень в России»</w:t>
            </w:r>
          </w:p>
          <w:p w:rsidR="00244310" w:rsidRPr="003059D3" w:rsidRDefault="00244310" w:rsidP="002E69D2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44310" w:rsidRPr="003059D3" w:rsidRDefault="00244310" w:rsidP="002E69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4310" w:rsidRPr="0018082E" w:rsidRDefault="00244310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310" w:rsidRPr="00244310" w:rsidRDefault="00244310" w:rsidP="0024431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310"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родителями: </w:t>
      </w:r>
    </w:p>
    <w:p w:rsidR="00244310" w:rsidRPr="00244310" w:rsidRDefault="00244310" w:rsidP="0024431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10">
        <w:rPr>
          <w:rFonts w:ascii="Times New Roman" w:hAnsi="Times New Roman" w:cs="Times New Roman"/>
          <w:sz w:val="28"/>
          <w:szCs w:val="28"/>
        </w:rPr>
        <w:t>Папка - передвижка« Осень - чудная пора».</w:t>
      </w:r>
    </w:p>
    <w:p w:rsidR="00244310" w:rsidRPr="00244310" w:rsidRDefault="00244310" w:rsidP="0024431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10">
        <w:rPr>
          <w:rFonts w:ascii="Times New Roman" w:hAnsi="Times New Roman" w:cs="Times New Roman"/>
          <w:sz w:val="28"/>
          <w:szCs w:val="28"/>
        </w:rPr>
        <w:t>Консультация «Как провести с ребёнком осенний день»,</w:t>
      </w:r>
    </w:p>
    <w:p w:rsidR="00244310" w:rsidRPr="00244310" w:rsidRDefault="00244310" w:rsidP="0024431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10">
        <w:rPr>
          <w:rFonts w:ascii="Times New Roman" w:hAnsi="Times New Roman" w:cs="Times New Roman"/>
          <w:sz w:val="28"/>
          <w:szCs w:val="28"/>
        </w:rPr>
        <w:t>Консультация для родителей Тема: «Осенние забавы».</w:t>
      </w:r>
    </w:p>
    <w:p w:rsidR="00244310" w:rsidRPr="00244310" w:rsidRDefault="00244310" w:rsidP="0024431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44310">
        <w:rPr>
          <w:rFonts w:ascii="Times New Roman" w:hAnsi="Times New Roman" w:cs="Times New Roman"/>
          <w:sz w:val="28"/>
          <w:szCs w:val="28"/>
        </w:rPr>
        <w:t>овместная поездка на экскурсию</w:t>
      </w:r>
    </w:p>
    <w:p w:rsidR="00244310" w:rsidRPr="00244310" w:rsidRDefault="00244310" w:rsidP="0024431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10">
        <w:rPr>
          <w:rFonts w:ascii="Times New Roman" w:hAnsi="Times New Roman" w:cs="Times New Roman"/>
          <w:sz w:val="28"/>
          <w:szCs w:val="28"/>
        </w:rPr>
        <w:t>Проведение спортивного досуга «День здоровья»</w:t>
      </w:r>
    </w:p>
    <w:p w:rsidR="00244310" w:rsidRPr="00244310" w:rsidRDefault="00244310" w:rsidP="0024431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4310">
        <w:rPr>
          <w:rFonts w:ascii="Times New Roman" w:hAnsi="Times New Roman" w:cs="Times New Roman"/>
          <w:sz w:val="28"/>
          <w:szCs w:val="28"/>
          <w:u w:val="single"/>
        </w:rPr>
        <w:t>3. Завершающий этап</w:t>
      </w:r>
    </w:p>
    <w:p w:rsidR="00244310" w:rsidRPr="00244310" w:rsidRDefault="00244310" w:rsidP="0024431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310">
        <w:rPr>
          <w:rFonts w:ascii="Times New Roman" w:hAnsi="Times New Roman" w:cs="Times New Roman"/>
          <w:sz w:val="28"/>
          <w:szCs w:val="28"/>
        </w:rPr>
        <w:t>Выставка творческих работ «Осенняя фантазия»</w:t>
      </w:r>
    </w:p>
    <w:p w:rsidR="00244310" w:rsidRDefault="00244310" w:rsidP="0024431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310">
        <w:rPr>
          <w:rFonts w:ascii="Times New Roman" w:hAnsi="Times New Roman" w:cs="Times New Roman"/>
          <w:sz w:val="28"/>
          <w:szCs w:val="28"/>
        </w:rPr>
        <w:t>Итоговый совместный досуг «</w:t>
      </w:r>
      <w:r>
        <w:rPr>
          <w:rFonts w:ascii="Times New Roman" w:hAnsi="Times New Roman" w:cs="Times New Roman"/>
          <w:sz w:val="28"/>
          <w:szCs w:val="28"/>
        </w:rPr>
        <w:t>Осень в России</w:t>
      </w:r>
      <w:r w:rsidRPr="00244310">
        <w:rPr>
          <w:rFonts w:ascii="Times New Roman" w:hAnsi="Times New Roman" w:cs="Times New Roman"/>
          <w:sz w:val="28"/>
          <w:szCs w:val="28"/>
        </w:rPr>
        <w:t>»</w:t>
      </w:r>
    </w:p>
    <w:p w:rsidR="00244310" w:rsidRDefault="00244310" w:rsidP="0018082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44310" w:rsidSect="0018082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948AE"/>
    <w:multiLevelType w:val="hybridMultilevel"/>
    <w:tmpl w:val="F2181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37201"/>
    <w:multiLevelType w:val="hybridMultilevel"/>
    <w:tmpl w:val="E0C46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C9"/>
    <w:rsid w:val="0018082E"/>
    <w:rsid w:val="001F7AAB"/>
    <w:rsid w:val="002161B1"/>
    <w:rsid w:val="00244310"/>
    <w:rsid w:val="002A75A2"/>
    <w:rsid w:val="00354A49"/>
    <w:rsid w:val="003C5FC9"/>
    <w:rsid w:val="0044199E"/>
    <w:rsid w:val="004B02B7"/>
    <w:rsid w:val="004D7641"/>
    <w:rsid w:val="00513F39"/>
    <w:rsid w:val="00711887"/>
    <w:rsid w:val="00843A0D"/>
    <w:rsid w:val="008A4322"/>
    <w:rsid w:val="009D22D3"/>
    <w:rsid w:val="009D7386"/>
    <w:rsid w:val="00A04640"/>
    <w:rsid w:val="00A309B1"/>
    <w:rsid w:val="00AE64A4"/>
    <w:rsid w:val="00B46C12"/>
    <w:rsid w:val="00C117D6"/>
    <w:rsid w:val="00C75671"/>
    <w:rsid w:val="00D85C0B"/>
    <w:rsid w:val="00EA3E94"/>
    <w:rsid w:val="00EF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0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8082E"/>
    <w:pPr>
      <w:ind w:left="720"/>
      <w:contextualSpacing/>
    </w:pPr>
  </w:style>
  <w:style w:type="paragraph" w:styleId="a6">
    <w:name w:val="No Spacing"/>
    <w:uiPriority w:val="1"/>
    <w:qFormat/>
    <w:rsid w:val="00244310"/>
    <w:pPr>
      <w:spacing w:after="0" w:line="240" w:lineRule="auto"/>
    </w:pPr>
  </w:style>
  <w:style w:type="table" w:styleId="a7">
    <w:name w:val="Table Grid"/>
    <w:basedOn w:val="a1"/>
    <w:uiPriority w:val="59"/>
    <w:rsid w:val="0024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4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4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0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8082E"/>
    <w:pPr>
      <w:ind w:left="720"/>
      <w:contextualSpacing/>
    </w:pPr>
  </w:style>
  <w:style w:type="paragraph" w:styleId="a6">
    <w:name w:val="No Spacing"/>
    <w:uiPriority w:val="1"/>
    <w:qFormat/>
    <w:rsid w:val="00244310"/>
    <w:pPr>
      <w:spacing w:after="0" w:line="240" w:lineRule="auto"/>
    </w:pPr>
  </w:style>
  <w:style w:type="table" w:styleId="a7">
    <w:name w:val="Table Grid"/>
    <w:basedOn w:val="a1"/>
    <w:uiPriority w:val="59"/>
    <w:rsid w:val="0024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4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4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Андронова</dc:creator>
  <cp:keywords/>
  <dc:description/>
  <cp:lastModifiedBy>Microsoft</cp:lastModifiedBy>
  <cp:revision>23</cp:revision>
  <dcterms:created xsi:type="dcterms:W3CDTF">2022-09-12T14:57:00Z</dcterms:created>
  <dcterms:modified xsi:type="dcterms:W3CDTF">2023-09-20T05:13:00Z</dcterms:modified>
</cp:coreProperties>
</file>