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96" w:rsidRDefault="00322571" w:rsidP="00515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3C40BAA" wp14:editId="53004602">
            <wp:simplePos x="0" y="0"/>
            <wp:positionH relativeFrom="column">
              <wp:posOffset>-1080135</wp:posOffset>
            </wp:positionH>
            <wp:positionV relativeFrom="paragraph">
              <wp:posOffset>-691515</wp:posOffset>
            </wp:positionV>
            <wp:extent cx="7562850" cy="10648950"/>
            <wp:effectExtent l="0" t="0" r="0" b="0"/>
            <wp:wrapThrough wrapText="bothSides">
              <wp:wrapPolygon edited="0">
                <wp:start x="0" y="0"/>
                <wp:lineTo x="0" y="21561"/>
                <wp:lineTo x="21546" y="21561"/>
                <wp:lineTo x="21546" y="0"/>
                <wp:lineTo x="0" y="0"/>
              </wp:wrapPolygon>
            </wp:wrapThrough>
            <wp:docPr id="1" name="Рисунок 1" descr="C:\Users\1\Pictures\Новая папка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896" w:rsidRDefault="00515896" w:rsidP="00515896">
      <w:pPr>
        <w:rPr>
          <w:rFonts w:ascii="Times New Roman" w:hAnsi="Times New Roman" w:cs="Times New Roman"/>
          <w:sz w:val="28"/>
          <w:szCs w:val="28"/>
        </w:rPr>
      </w:pPr>
    </w:p>
    <w:p w:rsidR="00591363" w:rsidRPr="00322571" w:rsidRDefault="00322571" w:rsidP="00322571">
      <w:pPr>
        <w:shd w:val="clear" w:color="auto" w:fill="FFFFFF"/>
        <w:spacing w:after="0" w:line="240" w:lineRule="auto"/>
        <w:ind w:left="51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</w:t>
      </w:r>
      <w:r w:rsidR="00591363" w:rsidRPr="003C4454">
        <w:rPr>
          <w:rFonts w:ascii="Times New Roman" w:hAnsi="Times New Roman" w:cs="Times New Roman"/>
          <w:sz w:val="28"/>
          <w:szCs w:val="28"/>
        </w:rPr>
        <w:t>«Люди погибнут от неумения</w:t>
      </w:r>
    </w:p>
    <w:p w:rsidR="00591363" w:rsidRPr="00515896" w:rsidRDefault="00591363" w:rsidP="00591363">
      <w:pPr>
        <w:shd w:val="clear" w:color="auto" w:fill="FFFFFF"/>
        <w:spacing w:after="0" w:line="240" w:lineRule="auto"/>
        <w:ind w:left="51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91363" w:rsidRPr="003C4454" w:rsidRDefault="00591363" w:rsidP="005913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4454">
        <w:rPr>
          <w:rFonts w:ascii="Times New Roman" w:hAnsi="Times New Roman" w:cs="Times New Roman"/>
          <w:sz w:val="28"/>
          <w:szCs w:val="28"/>
        </w:rPr>
        <w:t>Пользоваться силами природы</w:t>
      </w:r>
    </w:p>
    <w:p w:rsidR="00591363" w:rsidRPr="003C4454" w:rsidRDefault="00591363" w:rsidP="00591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3C4454">
        <w:rPr>
          <w:rFonts w:ascii="Times New Roman" w:hAnsi="Times New Roman" w:cs="Times New Roman"/>
          <w:sz w:val="28"/>
          <w:szCs w:val="28"/>
        </w:rPr>
        <w:t>И от незнания истинного мира»</w:t>
      </w:r>
    </w:p>
    <w:p w:rsidR="00515896" w:rsidRDefault="00591363" w:rsidP="00591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3C4454">
        <w:rPr>
          <w:rFonts w:ascii="Times New Roman" w:hAnsi="Times New Roman" w:cs="Times New Roman"/>
          <w:sz w:val="28"/>
          <w:szCs w:val="28"/>
        </w:rPr>
        <w:t>Надпись на пирамиде Хеопса</w:t>
      </w:r>
    </w:p>
    <w:p w:rsidR="00515896" w:rsidRDefault="00515896" w:rsidP="00515896">
      <w:pPr>
        <w:rPr>
          <w:rFonts w:ascii="Times New Roman" w:hAnsi="Times New Roman" w:cs="Times New Roman"/>
          <w:sz w:val="28"/>
          <w:szCs w:val="28"/>
        </w:rPr>
      </w:pPr>
    </w:p>
    <w:p w:rsidR="00515896" w:rsidRDefault="00515896" w:rsidP="00515896">
      <w:pPr>
        <w:rPr>
          <w:rFonts w:ascii="Times New Roman" w:hAnsi="Times New Roman" w:cs="Times New Roman"/>
          <w:sz w:val="28"/>
          <w:szCs w:val="28"/>
        </w:rPr>
      </w:pPr>
    </w:p>
    <w:p w:rsidR="005555E0" w:rsidRPr="003C4454" w:rsidRDefault="00515896" w:rsidP="00591363">
      <w:pPr>
        <w:shd w:val="clear" w:color="auto" w:fill="FFFFFF"/>
        <w:spacing w:after="0" w:line="240" w:lineRule="auto"/>
        <w:ind w:left="5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91363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5555E0" w:rsidRPr="003C4454">
        <w:rPr>
          <w:rFonts w:ascii="Times New Roman" w:hAnsi="Times New Roman" w:cs="Times New Roman"/>
          <w:sz w:val="28"/>
          <w:szCs w:val="28"/>
        </w:rPr>
        <w:t>Экологическая проблема – это огромная проблема современного общества. Она настолько остро стоит в последнее время, что нет ни одной сферы нашей жизни, которой не коснулась бы эта проблема. И поэтому большое значение приобретает непрерывное экологическое образование и воспитание молодёжи, начиная с дошкольного возраста. Ведь именно им принадлежит будущее и судьба нашей хрупкой планеты.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Дошкольный воз</w:t>
      </w:r>
      <w:r w:rsidRPr="003C4454">
        <w:rPr>
          <w:rFonts w:ascii="Times New Roman" w:hAnsi="Times New Roman" w:cs="Times New Roman"/>
          <w:sz w:val="28"/>
          <w:szCs w:val="28"/>
        </w:rPr>
        <w:t xml:space="preserve">раст является первой ступенью в </w:t>
      </w:r>
      <w:r w:rsidR="005555E0" w:rsidRPr="003C4454">
        <w:rPr>
          <w:rFonts w:ascii="Times New Roman" w:hAnsi="Times New Roman" w:cs="Times New Roman"/>
          <w:sz w:val="28"/>
          <w:szCs w:val="28"/>
        </w:rPr>
        <w:t>непрерывном экологическом образовании. Перед педагогами ДОУ ставятся определённые задачи: формирование экологической культуры, правильное отношение к природе, отношение к себе как части природы.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Мы в этом смысле живём в благодатном крае, который называется Сибирь. Рядом с нами находится Озеро Байкал, и грех не воспользоваться данной нам возможностью при работе с детьми. Где ещё можно увидеть такое великолепие природы, такое разнообразие флоры и фауны. Но в то же время, это затрудняет нам возможность объяснить детям, что если мы не будем беречь данные нам богатства, то однажды всё это исчезнет с лица Земли. Глядя на то, что у нас много лесов и рек, дети думают, что так будет всегда. 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 xml:space="preserve">Очень помогает при знакомстве детей с чем-либо проектная деятельность. </w:t>
      </w:r>
      <w:r w:rsidR="007B43C6" w:rsidRPr="003C4454">
        <w:rPr>
          <w:rFonts w:ascii="Times New Roman" w:hAnsi="Times New Roman" w:cs="Times New Roman"/>
          <w:sz w:val="28"/>
          <w:szCs w:val="28"/>
        </w:rPr>
        <w:t xml:space="preserve">Мы с родителями </w:t>
      </w:r>
      <w:r w:rsidR="005555E0" w:rsidRPr="003C4454">
        <w:rPr>
          <w:rFonts w:ascii="Times New Roman" w:hAnsi="Times New Roman" w:cs="Times New Roman"/>
          <w:sz w:val="28"/>
          <w:szCs w:val="28"/>
        </w:rPr>
        <w:t xml:space="preserve"> разработа</w:t>
      </w:r>
      <w:r w:rsidR="007B43C6" w:rsidRPr="003C4454">
        <w:rPr>
          <w:rFonts w:ascii="Times New Roman" w:hAnsi="Times New Roman" w:cs="Times New Roman"/>
          <w:sz w:val="28"/>
          <w:szCs w:val="28"/>
        </w:rPr>
        <w:t>ли</w:t>
      </w:r>
      <w:r w:rsidR="005555E0" w:rsidRPr="003C4454">
        <w:rPr>
          <w:rFonts w:ascii="Times New Roman" w:hAnsi="Times New Roman" w:cs="Times New Roman"/>
          <w:sz w:val="28"/>
          <w:szCs w:val="28"/>
        </w:rPr>
        <w:t xml:space="preserve"> проект «Байкал и природа Прибайкалья»</w:t>
      </w:r>
      <w:r w:rsidR="007B43C6" w:rsidRPr="003C4454">
        <w:rPr>
          <w:rFonts w:ascii="Times New Roman" w:hAnsi="Times New Roman" w:cs="Times New Roman"/>
          <w:sz w:val="28"/>
          <w:szCs w:val="28"/>
        </w:rPr>
        <w:t>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Экологический проект «Байкал и природа Прибайкалья» пр</w:t>
      </w:r>
      <w:r w:rsidR="007B43C6" w:rsidRPr="003C4454">
        <w:rPr>
          <w:rFonts w:ascii="Times New Roman" w:hAnsi="Times New Roman" w:cs="Times New Roman"/>
          <w:sz w:val="28"/>
          <w:szCs w:val="28"/>
        </w:rPr>
        <w:t>едназначен для занятий с детьми</w:t>
      </w:r>
      <w:r w:rsidR="005555E0" w:rsidRPr="003C4454">
        <w:rPr>
          <w:rFonts w:ascii="Times New Roman" w:hAnsi="Times New Roman" w:cs="Times New Roman"/>
          <w:sz w:val="28"/>
          <w:szCs w:val="28"/>
        </w:rPr>
        <w:t>. По количеству участников является коллективным, по продолжительности – долгосрочным. 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Цель проекта: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lastRenderedPageBreak/>
        <w:t>• Формирование первичных представлений об объектах окружающего мира (озере Байкал, об особенностях природы Сибири, флоре и фауне нашего края);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Развитие интересов детей, любознательности и познавательной мотивации;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Развитие воображения и творческой активности;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Обогащение активного словаря; развитие связной, грамматически правильной диалогической и монологической речи;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Реализация самостоятельной творческой деятельности детей (изобразительной, конструктивно-модельной, музыкальной, и др.).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В ходе реализации проекта большое внимание мы</w:t>
      </w:r>
      <w:r w:rsidR="007B43C6" w:rsidRPr="003C4454">
        <w:rPr>
          <w:rFonts w:ascii="Times New Roman" w:hAnsi="Times New Roman" w:cs="Times New Roman"/>
          <w:sz w:val="28"/>
          <w:szCs w:val="28"/>
        </w:rPr>
        <w:t xml:space="preserve"> будем</w:t>
      </w:r>
      <w:r w:rsidR="005555E0" w:rsidRPr="003C4454">
        <w:rPr>
          <w:rFonts w:ascii="Times New Roman" w:hAnsi="Times New Roman" w:cs="Times New Roman"/>
          <w:sz w:val="28"/>
          <w:szCs w:val="28"/>
        </w:rPr>
        <w:t xml:space="preserve"> уделя</w:t>
      </w:r>
      <w:r w:rsidR="007B43C6" w:rsidRPr="003C4454">
        <w:rPr>
          <w:rFonts w:ascii="Times New Roman" w:hAnsi="Times New Roman" w:cs="Times New Roman"/>
          <w:sz w:val="28"/>
          <w:szCs w:val="28"/>
        </w:rPr>
        <w:t>ть</w:t>
      </w:r>
      <w:r w:rsidR="005555E0" w:rsidRPr="003C4454">
        <w:rPr>
          <w:rFonts w:ascii="Times New Roman" w:hAnsi="Times New Roman" w:cs="Times New Roman"/>
          <w:sz w:val="28"/>
          <w:szCs w:val="28"/>
        </w:rPr>
        <w:t xml:space="preserve"> развитию исследовательской деятельности дошкольников, региональному компоненту, формированию экологически грамотного и безопасного для природы и здоровья человека поведения; развитию кругозора детей, воспитанию любви, уважения к природе Сибири.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Содержание этапов проекта.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 w:rsidR="005555E0" w:rsidRPr="003C4454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="005555E0" w:rsidRPr="003C4454">
        <w:rPr>
          <w:rFonts w:ascii="Times New Roman" w:hAnsi="Times New Roman" w:cs="Times New Roman"/>
          <w:sz w:val="28"/>
          <w:szCs w:val="28"/>
        </w:rPr>
        <w:t>ючает три этапа: подготовительный, практический и заключительный (обобщающий).</w:t>
      </w:r>
    </w:p>
    <w:p w:rsidR="005555E0" w:rsidRPr="003C4454" w:rsidRDefault="005555E0" w:rsidP="00407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Составление перспективного плана по ознакомлению детей с озером Байкал и природой Прибайкалья. Подбор иллюстративно</w:t>
      </w:r>
      <w:r w:rsidRPr="003C4454">
        <w:rPr>
          <w:rFonts w:ascii="Times New Roman" w:hAnsi="Times New Roman" w:cs="Times New Roman"/>
          <w:sz w:val="28"/>
          <w:szCs w:val="28"/>
        </w:rPr>
        <w:t xml:space="preserve">го </w:t>
      </w:r>
      <w:r w:rsidR="005555E0" w:rsidRPr="003C4454">
        <w:rPr>
          <w:rFonts w:ascii="Times New Roman" w:hAnsi="Times New Roman" w:cs="Times New Roman"/>
          <w:sz w:val="28"/>
          <w:szCs w:val="28"/>
        </w:rPr>
        <w:t>видеоматериала. 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1. Блок «Байкал самый, самый»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4454">
        <w:rPr>
          <w:rFonts w:ascii="Times New Roman" w:hAnsi="Times New Roman" w:cs="Times New Roman"/>
          <w:sz w:val="28"/>
          <w:szCs w:val="28"/>
        </w:rPr>
        <w:t>(формирование представлений о географическом положении Байкала, уникальности озера, размере, глубине, возрасте, происхождении, климате, ветрах)</w:t>
      </w:r>
      <w:proofErr w:type="gramEnd"/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2. Блок «Растения Сибири»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(формирование представлений о растительном мире Сибири, о взаимосвязи, приспособлении к изменению среды обитания: световых, тепловых условий, о многообразии растительного мира)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3. Блок «Животные нашего края»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lastRenderedPageBreak/>
        <w:t>(формирование представлений о типичных представителях нашего края, их приспособлении к среде обитания)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4. Блок «Защитим природу»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(формирование представлений о научной и трудовой деятельности людей в природе, об исследователях, ученых, работниках музеев; проблемах экологии и охраны природы)</w:t>
      </w:r>
    </w:p>
    <w:p w:rsidR="005555E0" w:rsidRPr="003C4454" w:rsidRDefault="005555E0" w:rsidP="00407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Практический этап.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Цель: активное участие детей</w:t>
      </w:r>
      <w:r w:rsidR="007B43C6" w:rsidRPr="003C4454">
        <w:rPr>
          <w:rFonts w:ascii="Times New Roman" w:hAnsi="Times New Roman" w:cs="Times New Roman"/>
          <w:sz w:val="28"/>
          <w:szCs w:val="28"/>
        </w:rPr>
        <w:t xml:space="preserve"> и родителей, педагога</w:t>
      </w:r>
      <w:r w:rsidR="005555E0" w:rsidRPr="003C4454">
        <w:rPr>
          <w:rFonts w:ascii="Times New Roman" w:hAnsi="Times New Roman" w:cs="Times New Roman"/>
          <w:sz w:val="28"/>
          <w:szCs w:val="28"/>
        </w:rPr>
        <w:t xml:space="preserve"> во всех мероприятиях по экологическому воспитанию.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1. Использование словесных методов: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Беседы, легенды о Б</w:t>
      </w:r>
      <w:r w:rsidR="007B43C6" w:rsidRPr="003C4454">
        <w:rPr>
          <w:rFonts w:ascii="Times New Roman" w:hAnsi="Times New Roman" w:cs="Times New Roman"/>
          <w:sz w:val="28"/>
          <w:szCs w:val="28"/>
        </w:rPr>
        <w:t>айкале (в гости к детям придёт</w:t>
      </w:r>
      <w:r w:rsidRPr="003C4454">
        <w:rPr>
          <w:rFonts w:ascii="Times New Roman" w:hAnsi="Times New Roman" w:cs="Times New Roman"/>
          <w:sz w:val="28"/>
          <w:szCs w:val="28"/>
        </w:rPr>
        <w:t xml:space="preserve"> персонаж </w:t>
      </w:r>
      <w:r w:rsidR="001B121B" w:rsidRPr="003C4454">
        <w:rPr>
          <w:rFonts w:ascii="Times New Roman" w:hAnsi="Times New Roman" w:cs="Times New Roman"/>
          <w:sz w:val="28"/>
          <w:szCs w:val="28"/>
        </w:rPr>
        <w:t>Сибирячек</w:t>
      </w:r>
      <w:r w:rsidRPr="003C4454">
        <w:rPr>
          <w:rFonts w:ascii="Times New Roman" w:hAnsi="Times New Roman" w:cs="Times New Roman"/>
          <w:sz w:val="28"/>
          <w:szCs w:val="28"/>
        </w:rPr>
        <w:t xml:space="preserve">, </w:t>
      </w:r>
      <w:r w:rsidR="007B43C6" w:rsidRPr="003C4454">
        <w:rPr>
          <w:rFonts w:ascii="Times New Roman" w:hAnsi="Times New Roman" w:cs="Times New Roman"/>
          <w:sz w:val="28"/>
          <w:szCs w:val="28"/>
        </w:rPr>
        <w:t>по</w:t>
      </w:r>
      <w:r w:rsidRPr="003C4454">
        <w:rPr>
          <w:rFonts w:ascii="Times New Roman" w:hAnsi="Times New Roman" w:cs="Times New Roman"/>
          <w:sz w:val="28"/>
          <w:szCs w:val="28"/>
        </w:rPr>
        <w:t>знакоми</w:t>
      </w:r>
      <w:r w:rsidR="007B43C6" w:rsidRPr="003C4454">
        <w:rPr>
          <w:rFonts w:ascii="Times New Roman" w:hAnsi="Times New Roman" w:cs="Times New Roman"/>
          <w:sz w:val="28"/>
          <w:szCs w:val="28"/>
        </w:rPr>
        <w:t>т</w:t>
      </w:r>
      <w:r w:rsidRPr="003C4454">
        <w:rPr>
          <w:rFonts w:ascii="Times New Roman" w:hAnsi="Times New Roman" w:cs="Times New Roman"/>
          <w:sz w:val="28"/>
          <w:szCs w:val="28"/>
        </w:rPr>
        <w:t xml:space="preserve"> детей с легендами, сказками, рассказами, стихами о нашем крае).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• Составление экологических сказок – развитие творческого рассказывания, воспитание экологической культуры </w:t>
      </w:r>
      <w:r w:rsidR="007B43C6" w:rsidRPr="003C4454">
        <w:rPr>
          <w:rFonts w:ascii="Times New Roman" w:hAnsi="Times New Roman" w:cs="Times New Roman"/>
          <w:sz w:val="28"/>
          <w:szCs w:val="28"/>
        </w:rPr>
        <w:t>и бережного отношения к природе</w:t>
      </w:r>
      <w:r w:rsidRPr="003C4454">
        <w:rPr>
          <w:rFonts w:ascii="Times New Roman" w:hAnsi="Times New Roman" w:cs="Times New Roman"/>
          <w:sz w:val="28"/>
          <w:szCs w:val="28"/>
        </w:rPr>
        <w:t>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Восприятие художественной и познавательной литературы – поиск новых знаний.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2. Использование метод экспериментирования и моделирования.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Использование схем, моделей – зрительная опора для придумывания творческих рассказов, сказок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Использование карт, составление планов – развитие мышления, образного восприятия (складывание разрезной карты Байкала, составление маршрута для путешествия по тайге).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Экспериментирование с природным материалом – развитие познавательной деятельности.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Пиктограммы (мимическое отражение настроения) – формирование словаря чувств. Например: Байкал грустный, грозный, приветливый и др.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3. Практические методы.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Наблюдения в природе: знакомство с различными видами деревьев;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Наблюдение за лесными цветами.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lastRenderedPageBreak/>
        <w:t>• Решение проблемных ситуаций «Что будет, если вся вода на Земле станет грязной?»; «Что ты можешь сделать, если увидишь пожар в лесу?»; «Как ты объяснишь другу, что нельзя рвать цветы из Красной книги».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Рисование «красота Байкальской воды» «Редкие растения Прибайкалья», «Зелёная планета глазами детей», рисование рыб по трафарету;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Коллаж «Разноцветный Байкал»;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Аппликация «Кедр»;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Лепка нерпы, животных, птиц для макета «Байкал»,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Раскраски: птицы, животные тайги;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Составление книги «Наш Байкал» (из материала собранного детьми и родителями, детских рисунков)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Проведение акций: «Берегите елки», «Покормите птиц зимой»;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Создание плакатов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Викторина «Мы живем на Байкале»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Фотовыставка «Жемчужина Сибири».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Ведение дневников «Мои наблюдения» - фиксирование результатов наблюдений.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4. Наглядные методы.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Рассматривание иллюстраций, открыток, фотографий – донести детям всю красоту нашего края («Заповедники Байкала», «Цветы Сибири», «Легенды байкальского леса»).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4454">
        <w:rPr>
          <w:rFonts w:ascii="Times New Roman" w:hAnsi="Times New Roman" w:cs="Times New Roman"/>
          <w:sz w:val="28"/>
          <w:szCs w:val="28"/>
        </w:rPr>
        <w:t>• Просмотр видеофильмов – развитие эмоционального отклика, («Байкальские фантазии», «Жемчужина Сибири», закрепление переносных слов, таких как: горы – богатыри, Байкал – батюшка, Сибирь – матушка.</w:t>
      </w:r>
      <w:proofErr w:type="gramEnd"/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5. Развивающая предметно-пространственная среда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Уголок познавательной литературы (энциклопедии, познавательная и художественная литература, журналы «</w:t>
      </w:r>
      <w:proofErr w:type="spellStart"/>
      <w:r w:rsidRPr="003C4454">
        <w:rPr>
          <w:rFonts w:ascii="Times New Roman" w:hAnsi="Times New Roman" w:cs="Times New Roman"/>
          <w:sz w:val="28"/>
          <w:szCs w:val="28"/>
        </w:rPr>
        <w:t>Сиб</w:t>
      </w:r>
      <w:r w:rsidR="00407972" w:rsidRPr="003C4454">
        <w:rPr>
          <w:rFonts w:ascii="Times New Roman" w:hAnsi="Times New Roman" w:cs="Times New Roman"/>
          <w:sz w:val="28"/>
          <w:szCs w:val="28"/>
        </w:rPr>
        <w:t>ирячок</w:t>
      </w:r>
      <w:proofErr w:type="spellEnd"/>
      <w:r w:rsidR="00407972" w:rsidRPr="003C4454">
        <w:rPr>
          <w:rFonts w:ascii="Times New Roman" w:hAnsi="Times New Roman" w:cs="Times New Roman"/>
          <w:sz w:val="28"/>
          <w:szCs w:val="28"/>
        </w:rPr>
        <w:t>», легенды, сказки</w:t>
      </w:r>
      <w:r w:rsidRPr="003C4454">
        <w:rPr>
          <w:rFonts w:ascii="Times New Roman" w:hAnsi="Times New Roman" w:cs="Times New Roman"/>
          <w:sz w:val="28"/>
          <w:szCs w:val="28"/>
        </w:rPr>
        <w:t>).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Макет озера Байкал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4454">
        <w:rPr>
          <w:rFonts w:ascii="Times New Roman" w:hAnsi="Times New Roman" w:cs="Times New Roman"/>
          <w:sz w:val="28"/>
          <w:szCs w:val="28"/>
        </w:rPr>
        <w:lastRenderedPageBreak/>
        <w:t>• Экологическая мини-лаборатория (стаканчики для опытов, бумага для фильтрования, лупы, природный материал: камушки, песок, разная по составу земля, листья, ветки, шишки, мох, спилы разных деревьев; журналы наблюдений).</w:t>
      </w:r>
      <w:proofErr w:type="gramEnd"/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6. Игровая деятельность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Сюжетно-ролевые игры: «Приём у врача </w:t>
      </w:r>
      <w:proofErr w:type="spellStart"/>
      <w:r w:rsidRPr="003C4454">
        <w:rPr>
          <w:rFonts w:ascii="Times New Roman" w:hAnsi="Times New Roman" w:cs="Times New Roman"/>
          <w:sz w:val="28"/>
          <w:szCs w:val="28"/>
        </w:rPr>
        <w:t>фитотерапевта</w:t>
      </w:r>
      <w:proofErr w:type="spellEnd"/>
      <w:r w:rsidRPr="003C4454">
        <w:rPr>
          <w:rFonts w:ascii="Times New Roman" w:hAnsi="Times New Roman" w:cs="Times New Roman"/>
          <w:sz w:val="28"/>
          <w:szCs w:val="28"/>
        </w:rPr>
        <w:t>»; «Больница для нерпы»; «Пожар в лесу»; «Турпоход», «Встреча на берегу Байкала», «</w:t>
      </w:r>
      <w:proofErr w:type="spellStart"/>
      <w:r w:rsidRPr="003C4454">
        <w:rPr>
          <w:rFonts w:ascii="Times New Roman" w:hAnsi="Times New Roman" w:cs="Times New Roman"/>
          <w:sz w:val="28"/>
          <w:szCs w:val="28"/>
        </w:rPr>
        <w:t>Зоолечебница</w:t>
      </w:r>
      <w:proofErr w:type="spellEnd"/>
      <w:r w:rsidRPr="003C4454">
        <w:rPr>
          <w:rFonts w:ascii="Times New Roman" w:hAnsi="Times New Roman" w:cs="Times New Roman"/>
          <w:sz w:val="28"/>
          <w:szCs w:val="28"/>
        </w:rPr>
        <w:t>», «Фотоохота».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Дидактические игры: «Найди детёныша для мамы», «Собери животное», «Определи дерево по листочку», «Что лишнее?», «Назови плод» и др. 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Творческие игры: «Путешествие в водное царство», «В гости к нерпе».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7. Работа с родителями.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Беседы родителей с детьми о Байкале и природе родного края.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Альбомы «Расскажи о Байкале»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Изготовление скворечников.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Конкурс плакатов «Защитим природу»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Выставка фотографий «Путешествия по Байкалу» (дети и родители на отдыхе)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Пополнение художественной и научной литературы.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Выполнение домашних заданий (составление рассказов, фотомонтажи, природные поделки).</w:t>
      </w:r>
    </w:p>
    <w:p w:rsidR="005555E0" w:rsidRPr="003C4454" w:rsidRDefault="005555E0" w:rsidP="00407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Заключительный, обобщающий этап.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В основе заключительного этапа лежит итоговое занятие: «Байкал – ж</w:t>
      </w:r>
      <w:r w:rsidRPr="003C4454">
        <w:rPr>
          <w:rFonts w:ascii="Times New Roman" w:hAnsi="Times New Roman" w:cs="Times New Roman"/>
          <w:sz w:val="28"/>
          <w:szCs w:val="28"/>
        </w:rPr>
        <w:t>емчужина Сибири». Дети закрепят</w:t>
      </w:r>
      <w:r w:rsidR="005555E0" w:rsidRPr="003C4454">
        <w:rPr>
          <w:rFonts w:ascii="Times New Roman" w:hAnsi="Times New Roman" w:cs="Times New Roman"/>
          <w:sz w:val="28"/>
          <w:szCs w:val="28"/>
        </w:rPr>
        <w:t xml:space="preserve"> знания о Бакале, его красоте и величии. </w:t>
      </w:r>
    </w:p>
    <w:p w:rsid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Итогом проекта «Бай</w:t>
      </w:r>
      <w:r w:rsidRPr="003C4454">
        <w:rPr>
          <w:rFonts w:ascii="Times New Roman" w:hAnsi="Times New Roman" w:cs="Times New Roman"/>
          <w:sz w:val="28"/>
          <w:szCs w:val="28"/>
        </w:rPr>
        <w:t>кал и природа Прибайкалья» станет</w:t>
      </w:r>
      <w:r w:rsidR="005555E0" w:rsidRPr="003C4454">
        <w:rPr>
          <w:rFonts w:ascii="Times New Roman" w:hAnsi="Times New Roman" w:cs="Times New Roman"/>
          <w:sz w:val="28"/>
          <w:szCs w:val="28"/>
        </w:rPr>
        <w:t xml:space="preserve"> совместная с родителями </w:t>
      </w:r>
      <w:r w:rsidR="003C4454">
        <w:rPr>
          <w:rFonts w:ascii="Times New Roman" w:hAnsi="Times New Roman" w:cs="Times New Roman"/>
          <w:sz w:val="28"/>
          <w:szCs w:val="28"/>
        </w:rPr>
        <w:t xml:space="preserve"> изготовление  макета  озера </w:t>
      </w:r>
      <w:r w:rsidR="00591363">
        <w:rPr>
          <w:rFonts w:ascii="Times New Roman" w:hAnsi="Times New Roman" w:cs="Times New Roman"/>
          <w:sz w:val="28"/>
          <w:szCs w:val="28"/>
        </w:rPr>
        <w:t xml:space="preserve"> </w:t>
      </w:r>
      <w:r w:rsidR="003C4454">
        <w:rPr>
          <w:rFonts w:ascii="Times New Roman" w:hAnsi="Times New Roman" w:cs="Times New Roman"/>
          <w:sz w:val="28"/>
          <w:szCs w:val="28"/>
        </w:rPr>
        <w:t>Байкал.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Литература: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3C4454">
        <w:rPr>
          <w:rFonts w:ascii="Times New Roman" w:hAnsi="Times New Roman" w:cs="Times New Roman"/>
          <w:sz w:val="28"/>
          <w:szCs w:val="28"/>
        </w:rPr>
        <w:t>Мишарина</w:t>
      </w:r>
      <w:proofErr w:type="spellEnd"/>
      <w:r w:rsidRPr="003C4454">
        <w:rPr>
          <w:rFonts w:ascii="Times New Roman" w:hAnsi="Times New Roman" w:cs="Times New Roman"/>
          <w:sz w:val="28"/>
          <w:szCs w:val="28"/>
        </w:rPr>
        <w:t> Л. А., Горбунова В. А. Ознакомление детей дошкольного возраста с растительным и животным миром Прибайкалья. - Иркутск, 2007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lastRenderedPageBreak/>
        <w:t>2. Галкина И. А, </w:t>
      </w:r>
      <w:proofErr w:type="spellStart"/>
      <w:r w:rsidRPr="003C4454">
        <w:rPr>
          <w:rFonts w:ascii="Times New Roman" w:hAnsi="Times New Roman" w:cs="Times New Roman"/>
          <w:sz w:val="28"/>
          <w:szCs w:val="28"/>
        </w:rPr>
        <w:t>Галеева</w:t>
      </w:r>
      <w:proofErr w:type="spellEnd"/>
      <w:r w:rsidRPr="003C4454">
        <w:rPr>
          <w:rFonts w:ascii="Times New Roman" w:hAnsi="Times New Roman" w:cs="Times New Roman"/>
          <w:sz w:val="28"/>
          <w:szCs w:val="28"/>
        </w:rPr>
        <w:t> Е. В. Путешествие по Байкалу. - Иркутск, 2011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3. Гусев О. К. На очарованном берегу. – М.: Сов. Россия, 1990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4. Иванова А. И. Методика организации экологических наблюдений и экспериментов в детском саду. Пособие для работников дошкольных учреждений. – М.: Сфера, 2003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5. Серебрякова Т. А. Экологическое образование в дошкольном возрасте, - М.: академия, 2010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 </w:t>
      </w:r>
    </w:p>
    <w:p w:rsidR="00FA204F" w:rsidRPr="003C4454" w:rsidRDefault="00FA204F" w:rsidP="005555E0">
      <w:pPr>
        <w:rPr>
          <w:rFonts w:ascii="Times New Roman" w:hAnsi="Times New Roman" w:cs="Times New Roman"/>
          <w:sz w:val="28"/>
          <w:szCs w:val="28"/>
        </w:rPr>
      </w:pPr>
    </w:p>
    <w:sectPr w:rsidR="00FA204F" w:rsidRPr="003C4454" w:rsidSect="0000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453" w:rsidRDefault="00B32453" w:rsidP="00591363">
      <w:pPr>
        <w:spacing w:after="0" w:line="240" w:lineRule="auto"/>
      </w:pPr>
      <w:r>
        <w:separator/>
      </w:r>
    </w:p>
  </w:endnote>
  <w:endnote w:type="continuationSeparator" w:id="0">
    <w:p w:rsidR="00B32453" w:rsidRDefault="00B32453" w:rsidP="0059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453" w:rsidRDefault="00B32453" w:rsidP="00591363">
      <w:pPr>
        <w:spacing w:after="0" w:line="240" w:lineRule="auto"/>
      </w:pPr>
      <w:r>
        <w:separator/>
      </w:r>
    </w:p>
  </w:footnote>
  <w:footnote w:type="continuationSeparator" w:id="0">
    <w:p w:rsidR="00B32453" w:rsidRDefault="00B32453" w:rsidP="00591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5E0"/>
    <w:rsid w:val="00005020"/>
    <w:rsid w:val="00013B73"/>
    <w:rsid w:val="001B121B"/>
    <w:rsid w:val="00294D3F"/>
    <w:rsid w:val="00322571"/>
    <w:rsid w:val="003C4454"/>
    <w:rsid w:val="00407972"/>
    <w:rsid w:val="00515896"/>
    <w:rsid w:val="005555E0"/>
    <w:rsid w:val="00591363"/>
    <w:rsid w:val="007B43C6"/>
    <w:rsid w:val="00876A75"/>
    <w:rsid w:val="008C16FC"/>
    <w:rsid w:val="00B32453"/>
    <w:rsid w:val="00DC0A99"/>
    <w:rsid w:val="00FA204F"/>
    <w:rsid w:val="00FC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4F"/>
  </w:style>
  <w:style w:type="paragraph" w:styleId="1">
    <w:name w:val="heading 1"/>
    <w:basedOn w:val="a"/>
    <w:link w:val="10"/>
    <w:uiPriority w:val="9"/>
    <w:qFormat/>
    <w:rsid w:val="00555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5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5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55E0"/>
  </w:style>
  <w:style w:type="character" w:styleId="a4">
    <w:name w:val="Strong"/>
    <w:basedOn w:val="a0"/>
    <w:uiPriority w:val="22"/>
    <w:qFormat/>
    <w:rsid w:val="005555E0"/>
    <w:rPr>
      <w:b/>
      <w:bCs/>
    </w:rPr>
  </w:style>
  <w:style w:type="character" w:customStyle="1" w:styleId="grame">
    <w:name w:val="grame"/>
    <w:basedOn w:val="a0"/>
    <w:rsid w:val="005555E0"/>
  </w:style>
  <w:style w:type="character" w:customStyle="1" w:styleId="spelle">
    <w:name w:val="spelle"/>
    <w:basedOn w:val="a0"/>
    <w:rsid w:val="005555E0"/>
  </w:style>
  <w:style w:type="paragraph" w:styleId="a5">
    <w:name w:val="header"/>
    <w:basedOn w:val="a"/>
    <w:link w:val="a6"/>
    <w:uiPriority w:val="99"/>
    <w:unhideWhenUsed/>
    <w:rsid w:val="0059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363"/>
  </w:style>
  <w:style w:type="paragraph" w:styleId="a7">
    <w:name w:val="footer"/>
    <w:basedOn w:val="a"/>
    <w:link w:val="a8"/>
    <w:uiPriority w:val="99"/>
    <w:unhideWhenUsed/>
    <w:rsid w:val="0059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363"/>
  </w:style>
  <w:style w:type="paragraph" w:styleId="a9">
    <w:name w:val="Balloon Text"/>
    <w:basedOn w:val="a"/>
    <w:link w:val="aa"/>
    <w:uiPriority w:val="99"/>
    <w:semiHidden/>
    <w:unhideWhenUsed/>
    <w:rsid w:val="008C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1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30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73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11</cp:revision>
  <cp:lastPrinted>2020-10-29T11:22:00Z</cp:lastPrinted>
  <dcterms:created xsi:type="dcterms:W3CDTF">2017-03-03T06:55:00Z</dcterms:created>
  <dcterms:modified xsi:type="dcterms:W3CDTF">2020-11-05T15:57:00Z</dcterms:modified>
</cp:coreProperties>
</file>