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E2" w:rsidRDefault="00792AE2" w:rsidP="00792AE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92AE2" w:rsidRDefault="00792AE2" w:rsidP="00792AE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92AE2" w:rsidRPr="000C1B64" w:rsidRDefault="00792AE2" w:rsidP="00792AE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Опыты, эксперименты в младшей группе.</w:t>
      </w:r>
    </w:p>
    <w:p w:rsidR="00792AE2" w:rsidRPr="000C1B64" w:rsidRDefault="00792AE2" w:rsidP="00792AE2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C1B64">
        <w:rPr>
          <w:rFonts w:ascii="Times New Roman" w:hAnsi="Times New Roman" w:cs="Times New Roman"/>
          <w:noProof/>
          <w:sz w:val="28"/>
          <w:szCs w:val="28"/>
          <w:lang w:eastAsia="ru-RU"/>
        </w:rPr>
        <w:t>Опыт. Знакомство со снегом.</w:t>
      </w:r>
    </w:p>
    <w:p w:rsidR="00792AE2" w:rsidRPr="000C1B64" w:rsidRDefault="00792AE2" w:rsidP="00792AE2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C1B64">
        <w:rPr>
          <w:rFonts w:ascii="Times New Roman" w:hAnsi="Times New Roman" w:cs="Times New Roman"/>
          <w:noProof/>
          <w:sz w:val="28"/>
          <w:szCs w:val="28"/>
          <w:lang w:eastAsia="ru-RU"/>
        </w:rPr>
        <w:t>Цель: формировать представления о зимних природных явлениниях.</w:t>
      </w:r>
    </w:p>
    <w:p w:rsidR="00792AE2" w:rsidRDefault="00792AE2" w:rsidP="00792AE2">
      <w:pPr>
        <w:pStyle w:val="a3"/>
        <w:rPr>
          <w:noProof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636"/>
        <w:gridCol w:w="5636"/>
      </w:tblGrid>
      <w:tr w:rsidR="00792AE2" w:rsidTr="00792AE2">
        <w:tc>
          <w:tcPr>
            <w:tcW w:w="5636" w:type="dxa"/>
          </w:tcPr>
          <w:p w:rsidR="00792AE2" w:rsidRDefault="00792AE2">
            <w:r w:rsidRPr="00792AE2">
              <w:drawing>
                <wp:inline distT="0" distB="0" distL="0" distR="0">
                  <wp:extent cx="3095625" cy="4128492"/>
                  <wp:effectExtent l="114300" t="95250" r="104775" b="100608"/>
                  <wp:docPr id="15" name="Рисунок 15" descr="C:\Users\User1\AppData\Local\Microsoft\Windows\INetCache\Content.Word\IMG_20191206_101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\AppData\Local\Microsoft\Windows\INetCache\Content.Word\IMG_20191206_101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789" cy="4132712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792AE2" w:rsidRDefault="00792AE2" w:rsidP="001028A7">
            <w:pPr>
              <w:pStyle w:val="c2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792AE2" w:rsidTr="00792AE2">
        <w:tc>
          <w:tcPr>
            <w:tcW w:w="5636" w:type="dxa"/>
          </w:tcPr>
          <w:p w:rsidR="00792AE2" w:rsidRDefault="00792AE2">
            <w:r w:rsidRPr="00792AE2">
              <w:drawing>
                <wp:inline distT="0" distB="0" distL="0" distR="0">
                  <wp:extent cx="3118944" cy="2338645"/>
                  <wp:effectExtent l="95250" t="95250" r="100506" b="99755"/>
                  <wp:docPr id="2" name="Рисунок 14" descr="C:\Users\User1\AppData\Local\Microsoft\Windows\INetCache\Content.Word\IMG_20191206_101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AppData\Local\Microsoft\Windows\INetCache\Content.Word\IMG_20191206_101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915" cy="2340873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792AE2" w:rsidRDefault="00792AE2">
            <w:r w:rsidRPr="00792AE2">
              <w:drawing>
                <wp:inline distT="0" distB="0" distL="0" distR="0">
                  <wp:extent cx="3119023" cy="2338705"/>
                  <wp:effectExtent l="95250" t="95250" r="100427" b="99695"/>
                  <wp:docPr id="16" name="Рисунок 16" descr="C:\Users\User1\AppData\Local\Microsoft\Windows\INetCache\Content.Word\IMG_20191206_152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1\AppData\Local\Microsoft\Windows\INetCache\Content.Word\IMG_20191206_152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061" cy="2340233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39E7" w:rsidRDefault="003939E7"/>
    <w:p w:rsidR="00792AE2" w:rsidRDefault="00792AE2"/>
    <w:p w:rsidR="00792AE2" w:rsidRDefault="00792AE2"/>
    <w:p w:rsidR="00792AE2" w:rsidRDefault="00792AE2"/>
    <w:p w:rsidR="00792AE2" w:rsidRDefault="00792AE2"/>
    <w:p w:rsidR="00792AE2" w:rsidRDefault="00792AE2"/>
    <w:p w:rsidR="00792AE2" w:rsidRDefault="00792AE2"/>
    <w:tbl>
      <w:tblPr>
        <w:tblStyle w:val="a4"/>
        <w:tblpPr w:leftFromText="180" w:rightFromText="180" w:vertAnchor="text" w:horzAnchor="margin" w:tblpY="93"/>
        <w:tblW w:w="0" w:type="auto"/>
        <w:tblLook w:val="04A0"/>
      </w:tblPr>
      <w:tblGrid>
        <w:gridCol w:w="5591"/>
        <w:gridCol w:w="5681"/>
      </w:tblGrid>
      <w:tr w:rsidR="00792AE2" w:rsidTr="00792AE2">
        <w:tc>
          <w:tcPr>
            <w:tcW w:w="5636" w:type="dxa"/>
          </w:tcPr>
          <w:p w:rsidR="00792AE2" w:rsidRDefault="00792AE2" w:rsidP="00792AE2">
            <w:r w:rsidRPr="00792AE2">
              <w:drawing>
                <wp:inline distT="0" distB="0" distL="0" distR="0">
                  <wp:extent cx="3251982" cy="2438400"/>
                  <wp:effectExtent l="95250" t="95250" r="100818" b="95250"/>
                  <wp:docPr id="17" name="Рисунок 17" descr="C:\Users\User1\AppData\Local\Microsoft\Windows\INetCache\Content.Word\IMG_20191206_153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1\AppData\Local\Microsoft\Windows\INetCache\Content.Word\IMG_20191206_153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929" cy="2442859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1028A7" w:rsidRDefault="001028A7" w:rsidP="001028A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6"/>
                <w:rFonts w:ascii="Calibri" w:hAnsi="Calibri"/>
                <w:b/>
                <w:bCs/>
                <w:color w:val="000000"/>
                <w:sz w:val="28"/>
                <w:szCs w:val="28"/>
              </w:rPr>
              <w:t>«Разноцветная вода»</w:t>
            </w:r>
          </w:p>
          <w:p w:rsidR="001028A7" w:rsidRDefault="001028A7" w:rsidP="001028A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rFonts w:ascii="Calibri" w:hAnsi="Calibri"/>
                <w:color w:val="000000"/>
                <w:sz w:val="22"/>
                <w:szCs w:val="22"/>
              </w:rPr>
              <w:t>(Окрашивание воды)</w:t>
            </w:r>
          </w:p>
          <w:p w:rsidR="001028A7" w:rsidRDefault="001028A7" w:rsidP="001028A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rFonts w:ascii="Calibri" w:hAnsi="Calibri"/>
                <w:i/>
                <w:iCs/>
                <w:color w:val="000000"/>
                <w:sz w:val="22"/>
                <w:szCs w:val="22"/>
              </w:rPr>
              <w:t>Цель</w:t>
            </w:r>
            <w:r>
              <w:rPr>
                <w:rStyle w:val="c0"/>
                <w:rFonts w:ascii="Calibri" w:hAnsi="Calibri"/>
                <w:color w:val="000000"/>
                <w:sz w:val="22"/>
                <w:szCs w:val="22"/>
              </w:rPr>
              <w:t xml:space="preserve">: формирование начальных представлений о свойствах воды; умения экспериментировать с веществами (водой). Материалы: Прозрачные белые пластиковые стаканчики   наполовину наполненные водой, поднос; салфетка, фартуки по количеству </w:t>
            </w:r>
            <w:proofErr w:type="spellStart"/>
            <w:r>
              <w:rPr>
                <w:rStyle w:val="c0"/>
                <w:rFonts w:ascii="Calibri" w:hAnsi="Calibri"/>
                <w:color w:val="000000"/>
                <w:sz w:val="22"/>
                <w:szCs w:val="22"/>
              </w:rPr>
              <w:t>детей</w:t>
            </w:r>
            <w:proofErr w:type="gramStart"/>
            <w:r>
              <w:rPr>
                <w:rStyle w:val="c0"/>
                <w:rFonts w:ascii="Calibri" w:hAnsi="Calibri"/>
                <w:color w:val="000000"/>
                <w:sz w:val="22"/>
                <w:szCs w:val="22"/>
              </w:rPr>
              <w:t>.Х</w:t>
            </w:r>
            <w:proofErr w:type="gramEnd"/>
            <w:r>
              <w:rPr>
                <w:rStyle w:val="c0"/>
                <w:rFonts w:ascii="Calibri" w:hAnsi="Calibri"/>
                <w:color w:val="000000"/>
                <w:sz w:val="22"/>
                <w:szCs w:val="22"/>
              </w:rPr>
              <w:t>од</w:t>
            </w:r>
            <w:proofErr w:type="spellEnd"/>
            <w:r>
              <w:rPr>
                <w:rStyle w:val="c0"/>
                <w:rFonts w:ascii="Calibri" w:hAnsi="Calibri"/>
                <w:color w:val="000000"/>
                <w:sz w:val="22"/>
                <w:szCs w:val="22"/>
              </w:rPr>
              <w:t xml:space="preserve"> опыта:</w:t>
            </w:r>
            <w:r w:rsidR="002C3554">
              <w:rPr>
                <w:rStyle w:val="c0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rFonts w:ascii="Calibri" w:hAnsi="Calibri"/>
                <w:color w:val="000000"/>
                <w:sz w:val="22"/>
                <w:szCs w:val="22"/>
              </w:rPr>
              <w:t>Совместно с воспитателем дети рассмат</w:t>
            </w:r>
            <w:r w:rsidR="002C3554">
              <w:rPr>
                <w:rStyle w:val="c0"/>
                <w:rFonts w:ascii="Calibri" w:hAnsi="Calibri"/>
                <w:color w:val="000000"/>
                <w:sz w:val="22"/>
                <w:szCs w:val="22"/>
              </w:rPr>
              <w:t xml:space="preserve">ривают жидкость в каждой стакане, затем воспитатель, </w:t>
            </w:r>
            <w:proofErr w:type="gramStart"/>
            <w:r w:rsidR="002C3554">
              <w:rPr>
                <w:rStyle w:val="c0"/>
                <w:rFonts w:ascii="Calibri" w:hAnsi="Calibri"/>
                <w:color w:val="000000"/>
                <w:sz w:val="22"/>
                <w:szCs w:val="22"/>
              </w:rPr>
              <w:t>взяв один из стаканчиков добавляем</w:t>
            </w:r>
            <w:proofErr w:type="gramEnd"/>
            <w:r w:rsidR="002C3554">
              <w:rPr>
                <w:rStyle w:val="c0"/>
                <w:rFonts w:ascii="Calibri" w:hAnsi="Calibri"/>
                <w:color w:val="000000"/>
                <w:sz w:val="22"/>
                <w:szCs w:val="22"/>
              </w:rPr>
              <w:t xml:space="preserve"> краску</w:t>
            </w:r>
            <w:r>
              <w:rPr>
                <w:rStyle w:val="c0"/>
                <w:rFonts w:ascii="Calibri" w:hAnsi="Calibri"/>
                <w:color w:val="000000"/>
                <w:sz w:val="22"/>
                <w:szCs w:val="22"/>
              </w:rPr>
              <w:t>. Вода окрашивается в цвет, нанесѐнной на крышке краски. По предложению воспита</w:t>
            </w:r>
            <w:r w:rsidR="002C3554">
              <w:rPr>
                <w:rStyle w:val="c0"/>
                <w:rFonts w:ascii="Calibri" w:hAnsi="Calibri"/>
                <w:color w:val="000000"/>
                <w:sz w:val="22"/>
                <w:szCs w:val="22"/>
              </w:rPr>
              <w:t>теля дети включаются в опыт</w:t>
            </w:r>
            <w:r>
              <w:rPr>
                <w:rStyle w:val="c0"/>
                <w:rFonts w:ascii="Calibri" w:hAnsi="Calibri"/>
                <w:color w:val="000000"/>
                <w:sz w:val="22"/>
                <w:szCs w:val="22"/>
              </w:rPr>
              <w:t xml:space="preserve">. Отвечают на </w:t>
            </w:r>
            <w:proofErr w:type="gramStart"/>
            <w:r>
              <w:rPr>
                <w:rStyle w:val="c0"/>
                <w:rFonts w:ascii="Calibri" w:hAnsi="Calibri"/>
                <w:color w:val="000000"/>
                <w:sz w:val="22"/>
                <w:szCs w:val="22"/>
              </w:rPr>
              <w:t>вопрос</w:t>
            </w:r>
            <w:proofErr w:type="gramEnd"/>
            <w:r>
              <w:rPr>
                <w:rStyle w:val="c0"/>
                <w:rFonts w:ascii="Calibri" w:hAnsi="Calibri"/>
                <w:color w:val="000000"/>
                <w:sz w:val="22"/>
                <w:szCs w:val="22"/>
              </w:rPr>
              <w:t>: в какой цвет окрасилась вода.</w:t>
            </w:r>
            <w:r w:rsidR="002C3554">
              <w:rPr>
                <w:rStyle w:val="c0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rFonts w:ascii="Calibri" w:hAnsi="Calibri"/>
                <w:color w:val="000000"/>
                <w:sz w:val="22"/>
                <w:szCs w:val="22"/>
              </w:rPr>
              <w:t>Подведение детей к пониманию того, что вода окрашивается в любой цвет, если в неѐ добавить краску.</w:t>
            </w:r>
          </w:p>
          <w:p w:rsidR="00792AE2" w:rsidRDefault="00792AE2" w:rsidP="00792AE2"/>
        </w:tc>
      </w:tr>
      <w:tr w:rsidR="00792AE2" w:rsidTr="00792AE2">
        <w:tc>
          <w:tcPr>
            <w:tcW w:w="5636" w:type="dxa"/>
          </w:tcPr>
          <w:p w:rsidR="00792AE2" w:rsidRDefault="00792AE2" w:rsidP="00792AE2">
            <w:r w:rsidRPr="00792AE2">
              <w:drawing>
                <wp:inline distT="0" distB="0" distL="0" distR="0">
                  <wp:extent cx="3252470" cy="2438767"/>
                  <wp:effectExtent l="95250" t="95250" r="100330" b="94883"/>
                  <wp:docPr id="20" name="Рисунок 20" descr="C:\Users\User1\AppData\Local\Microsoft\Windows\INetCache\Content.Word\IMG_20191206_154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1\AppData\Local\Microsoft\Windows\INetCache\Content.Word\IMG_20191206_154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045" cy="2442197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792AE2" w:rsidRDefault="001028A7" w:rsidP="00792AE2">
            <w:r w:rsidRPr="00792AE2">
              <w:drawing>
                <wp:inline distT="0" distB="0" distL="0" distR="0">
                  <wp:extent cx="3315497" cy="2486025"/>
                  <wp:effectExtent l="95250" t="95250" r="94453" b="104775"/>
                  <wp:docPr id="3" name="Рисунок 19" descr="C:\Users\User1\AppData\Local\Microsoft\Windows\INetCache\Content.Word\IMG_20191206_154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1\AppData\Local\Microsoft\Windows\INetCache\Content.Word\IMG_20191206_154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314" cy="2489637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AE2" w:rsidRDefault="00792AE2"/>
    <w:sectPr w:rsidR="00792AE2" w:rsidSect="00792AE2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32D8"/>
    <w:multiLevelType w:val="hybridMultilevel"/>
    <w:tmpl w:val="867E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AE2"/>
    <w:rsid w:val="001028A7"/>
    <w:rsid w:val="002C3554"/>
    <w:rsid w:val="003939E7"/>
    <w:rsid w:val="0079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E2"/>
    <w:pPr>
      <w:ind w:left="720"/>
      <w:contextualSpacing/>
    </w:pPr>
  </w:style>
  <w:style w:type="table" w:styleId="a4">
    <w:name w:val="Table Grid"/>
    <w:basedOn w:val="a1"/>
    <w:uiPriority w:val="59"/>
    <w:rsid w:val="00792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E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28A7"/>
  </w:style>
  <w:style w:type="character" w:customStyle="1" w:styleId="c0">
    <w:name w:val="c0"/>
    <w:basedOn w:val="a0"/>
    <w:rsid w:val="001028A7"/>
  </w:style>
  <w:style w:type="character" w:customStyle="1" w:styleId="c4">
    <w:name w:val="c4"/>
    <w:basedOn w:val="a0"/>
    <w:rsid w:val="00102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2023-02-27T17:12:00Z</dcterms:created>
  <dcterms:modified xsi:type="dcterms:W3CDTF">2023-02-27T17:36:00Z</dcterms:modified>
</cp:coreProperties>
</file>