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6B" w:rsidRDefault="00D8136B" w:rsidP="00A87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7EA7" w:rsidRPr="00A87EA7" w:rsidRDefault="00A87EA7" w:rsidP="00A87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EA7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                                                                                                                                                       образовательное  учреждение </w:t>
      </w:r>
    </w:p>
    <w:p w:rsidR="00A87EA7" w:rsidRPr="00A87EA7" w:rsidRDefault="00A87EA7" w:rsidP="00A87EA7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87EA7">
        <w:rPr>
          <w:rFonts w:ascii="Times New Roman" w:hAnsi="Times New Roman" w:cs="Times New Roman"/>
          <w:sz w:val="24"/>
          <w:szCs w:val="24"/>
        </w:rPr>
        <w:t xml:space="preserve">Детский сад №59 «Золотой ключик» </w:t>
      </w:r>
    </w:p>
    <w:p w:rsidR="00FE3BF3" w:rsidRPr="00A87EA7" w:rsidRDefault="00A87EA7">
      <w:pPr>
        <w:rPr>
          <w:sz w:val="24"/>
          <w:szCs w:val="24"/>
        </w:rPr>
      </w:pPr>
      <w:r w:rsidRPr="00A87E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г</w:t>
      </w:r>
      <w:proofErr w:type="gramStart"/>
      <w:r w:rsidRPr="00A87EA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87EA7">
        <w:rPr>
          <w:rFonts w:ascii="Times New Roman" w:hAnsi="Times New Roman" w:cs="Times New Roman"/>
          <w:sz w:val="24"/>
          <w:szCs w:val="24"/>
        </w:rPr>
        <w:t>лан-Удэ</w:t>
      </w:r>
    </w:p>
    <w:p w:rsidR="00FE3BF3" w:rsidRPr="00A87EA7" w:rsidRDefault="00FE3BF3" w:rsidP="00FE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E3BF3" w:rsidRPr="00A87EA7" w:rsidRDefault="00FE3BF3" w:rsidP="00FE3BF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3BF3" w:rsidRPr="00FE3BF3" w:rsidRDefault="00FE3BF3" w:rsidP="00FE3BF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3BF3" w:rsidRPr="00FE3BF3" w:rsidRDefault="00FE3BF3" w:rsidP="00FE3BF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3BF3" w:rsidRPr="00FE3BF3" w:rsidRDefault="00FE3BF3" w:rsidP="00FE3BF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3BF3" w:rsidRPr="00A87EA7" w:rsidRDefault="00FE3BF3" w:rsidP="00D8136B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A87EA7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 xml:space="preserve">Консультация для родителей </w:t>
      </w:r>
    </w:p>
    <w:p w:rsidR="00FE3BF3" w:rsidRPr="00A87EA7" w:rsidRDefault="00FE3BF3" w:rsidP="00D8136B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A87EA7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Тема:</w:t>
      </w:r>
    </w:p>
    <w:p w:rsidR="00FE3BF3" w:rsidRPr="00A87EA7" w:rsidRDefault="00FE3BF3" w:rsidP="00D8136B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A87EA7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«Секреты воспитания вежливого ребенка».</w:t>
      </w:r>
    </w:p>
    <w:p w:rsidR="00FE3BF3" w:rsidRPr="00A87EA7" w:rsidRDefault="00FE3BF3" w:rsidP="00D8136B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  <w:bookmarkStart w:id="0" w:name="_GoBack"/>
      <w:bookmarkEnd w:id="0"/>
    </w:p>
    <w:p w:rsidR="00D8136B" w:rsidRDefault="00D8136B" w:rsidP="00FE3BF3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136B" w:rsidRDefault="00D8136B" w:rsidP="00FE3BF3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136B" w:rsidRDefault="00D8136B" w:rsidP="00FE3BF3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3BF3" w:rsidRPr="00FE3BF3" w:rsidRDefault="00FE3BF3" w:rsidP="00FE3BF3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BF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proofErr w:type="gramStart"/>
      <w:r w:rsidRPr="00FE3B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</w:p>
    <w:p w:rsidR="00FE3BF3" w:rsidRDefault="00A87EA7" w:rsidP="00FE3BF3">
      <w:pPr>
        <w:jc w:val="right"/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Цыренова Э.З.</w:t>
      </w:r>
      <w:r w:rsidR="00FE3BF3">
        <w:br w:type="page"/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lastRenderedPageBreak/>
        <w:t>«Секреты воспитания вежливого ребенка»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Вежливость – 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От ребёнка мы, взрослые, чаще всего добиваемся послушания и при этом сами далеко не всегда бываем уравновешенными. Ребёнок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 xml:space="preserve">за границы </w:t>
      </w:r>
      <w:proofErr w:type="gramStart"/>
      <w:r w:rsidRPr="00FE3BF3">
        <w:rPr>
          <w:bCs/>
          <w:color w:val="000000" w:themeColor="text1"/>
          <w:sz w:val="28"/>
          <w:szCs w:val="28"/>
        </w:rPr>
        <w:t>дозволенного</w:t>
      </w:r>
      <w:proofErr w:type="gramEnd"/>
      <w:r w:rsidRPr="00FE3BF3">
        <w:rPr>
          <w:bCs/>
          <w:color w:val="000000" w:themeColor="text1"/>
          <w:sz w:val="28"/>
          <w:szCs w:val="28"/>
        </w:rPr>
        <w:t>. По крайней мере, он это обязательно почувствует и, возможно, задумается о своём собственном поведении. Только в условиях взаимной вежливости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можно говорить о воспитании культурного поведения.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</w:t>
      </w:r>
      <w:r w:rsidRPr="00FE3BF3">
        <w:rPr>
          <w:color w:val="000000" w:themeColor="text1"/>
          <w:sz w:val="28"/>
          <w:szCs w:val="28"/>
        </w:rPr>
        <w:t>».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609590" cy="2404110"/>
            <wp:effectExtent l="0" t="0" r="0" b="0"/>
            <wp:docPr id="1" name="Рисунок 1" descr="hello_html_71dff5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dff5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lastRenderedPageBreak/>
        <w:t>Рекомендации для родителей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t>Уважаемые родители!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выражения, закреплять знания детей о формулах словесной вежливости.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t>При общении с детьми дома не забывайте:</w:t>
      </w:r>
    </w:p>
    <w:p w:rsidR="00FE3BF3" w:rsidRPr="00FE3BF3" w:rsidRDefault="00FE3BF3" w:rsidP="00FE3B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Если в выходной день ребенок проснулся раньше родителей, понаблюдайте за ним, напомните о добрых приветствиях,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если он сам забыл. Если нет – обязательно похвалите;</w:t>
      </w:r>
    </w:p>
    <w:p w:rsidR="00FE3BF3" w:rsidRPr="00FE3BF3" w:rsidRDefault="00FE3BF3" w:rsidP="00FE3BF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Обращаться с ребенком по имени, а также используя ласковые слова;</w:t>
      </w:r>
    </w:p>
    <w:p w:rsidR="00FE3BF3" w:rsidRPr="00FE3BF3" w:rsidRDefault="00FE3BF3" w:rsidP="00FE3B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Утром говорить «доброе утро», а вечером «спокойной ночи»;</w:t>
      </w:r>
    </w:p>
    <w:p w:rsidR="00FE3BF3" w:rsidRPr="00FE3BF3" w:rsidRDefault="00FE3BF3" w:rsidP="00FE3BF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Высказывать просьбу со словами «пожалуйста»;</w:t>
      </w:r>
    </w:p>
    <w:p w:rsidR="00FE3BF3" w:rsidRPr="00FE3BF3" w:rsidRDefault="00FE3BF3" w:rsidP="00FE3B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Благодарить за помощь;</w:t>
      </w:r>
    </w:p>
    <w:p w:rsidR="00FE3BF3" w:rsidRPr="00FE3BF3" w:rsidRDefault="00FE3BF3" w:rsidP="00FE3BF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Говорить комплименты;</w:t>
      </w:r>
    </w:p>
    <w:p w:rsidR="00FE3BF3" w:rsidRPr="00FE3BF3" w:rsidRDefault="00FE3BF3" w:rsidP="00FE3BF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Осторожно высказывать критические замечания.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t>Словарь добрых слов и выражений для больших и маленьких: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Доброе утро. Добрый день. Добрый вечер. Здравствуйте.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Очень рад вас видеть. Рад встрече с вами. Будьте здоровы.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Всего доброго. Всего хорошего. Доброй ночи. До встречи.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До свидания. Прощайте. Спокойной ночи. Счастливого пути.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Извините, пожалуйста.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Примите мои извинения. Простите, пожалуйста. Я был не прав.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color w:val="000000" w:themeColor="text1"/>
          <w:sz w:val="28"/>
          <w:szCs w:val="28"/>
        </w:rPr>
        <w:t>Будьте добры. Пожалуйста, помогите мне. Прошу вас. Разрешите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24755" cy="1900770"/>
            <wp:effectExtent l="19050" t="0" r="0" b="0"/>
            <wp:docPr id="2" name="Рисунок 2" descr="hello_html_5f429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f4295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956" b="17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755" cy="190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Pr="00FE3BF3" w:rsidRDefault="00D8136B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8136B" w:rsidRDefault="00D8136B" w:rsidP="00D8136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FE3BF3" w:rsidRPr="00FE3BF3" w:rsidRDefault="00D8136B" w:rsidP="00D8136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lastRenderedPageBreak/>
        <w:t xml:space="preserve">                                         </w:t>
      </w:r>
      <w:r w:rsidR="00FE3BF3" w:rsidRPr="00FE3BF3">
        <w:rPr>
          <w:b/>
          <w:bCs/>
          <w:i/>
          <w:iCs/>
          <w:color w:val="000000" w:themeColor="text1"/>
          <w:sz w:val="28"/>
          <w:szCs w:val="28"/>
        </w:rPr>
        <w:t>Памятка для родителей.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t>Секреты воспитания вежливого ребёнка.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Ваш ребёнок будет вежлив и воспитан, если Вы, уважаемые родители, ведёте себя: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Деликатно по отношению ко всем окружающим, тем более по отношению к своим друзьям.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Не делаете бесконечных замечаний по пустякам, а, где только возможно,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поощряете самостоятельность своего ребёнка.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Предъявляете к детям единые требования, разногласия выясняете между собой в отсутствии ребёнка.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Предъявляя к ребёнку, какие – то требования, предъявляете их и себе.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Уважаете достоинство маленького человека, исключив слова: «Ты ещё маленький», «Тебе ещё рано».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- Правила культурного поведения прививаете детям систематически, а не от случая к случаю,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br/>
        <w:t> Ребёнок учится тому,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Что видит у себя в дому, Родители пример ему.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Кто при жене и детях груб,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 xml:space="preserve">Кому язык </w:t>
      </w:r>
      <w:proofErr w:type="gramStart"/>
      <w:r w:rsidRPr="00FE3BF3">
        <w:rPr>
          <w:bCs/>
          <w:color w:val="000000" w:themeColor="text1"/>
          <w:sz w:val="28"/>
          <w:szCs w:val="28"/>
        </w:rPr>
        <w:t>распутства</w:t>
      </w:r>
      <w:proofErr w:type="gramEnd"/>
      <w:r w:rsidRPr="00FE3BF3">
        <w:rPr>
          <w:bCs/>
          <w:color w:val="000000" w:themeColor="text1"/>
          <w:sz w:val="28"/>
          <w:szCs w:val="28"/>
        </w:rPr>
        <w:t xml:space="preserve"> люб,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Пусть помнит, что с лихвой получит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От них всё то, чему их учит.</w:t>
      </w:r>
    </w:p>
    <w:p w:rsidR="00FE3BF3" w:rsidRPr="00FE3BF3" w:rsidRDefault="00FE3BF3" w:rsidP="00D813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Не волк воспитывал овец,</w:t>
      </w:r>
      <w:r w:rsidR="00D8136B">
        <w:rPr>
          <w:bCs/>
          <w:color w:val="000000" w:themeColor="text1"/>
          <w:sz w:val="28"/>
          <w:szCs w:val="28"/>
        </w:rPr>
        <w:t xml:space="preserve"> </w:t>
      </w:r>
      <w:r w:rsidRPr="00FE3BF3">
        <w:rPr>
          <w:bCs/>
          <w:color w:val="000000" w:themeColor="text1"/>
          <w:sz w:val="28"/>
          <w:szCs w:val="28"/>
        </w:rPr>
        <w:t>Походку раку дал отец. Коль видят нас и слышат дети,</w:t>
      </w:r>
      <w:r w:rsidRPr="00FE3BF3">
        <w:rPr>
          <w:bCs/>
          <w:i/>
          <w:iCs/>
          <w:color w:val="000000" w:themeColor="text1"/>
          <w:sz w:val="28"/>
          <w:szCs w:val="28"/>
        </w:rPr>
        <w:t> </w:t>
      </w:r>
      <w:r w:rsidRPr="00FE3BF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828800" cy="1828800"/>
            <wp:effectExtent l="0" t="0" r="0" b="0"/>
            <wp:docPr id="3" name="Рисунок 3" descr="hello_html_2c89bf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c89bf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Мы за дела свои в ответе и за слова: легко толкнуть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Детей на нехороший путь.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Держи в приличии свой дом,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E3BF3">
        <w:rPr>
          <w:bCs/>
          <w:color w:val="000000" w:themeColor="text1"/>
          <w:sz w:val="28"/>
          <w:szCs w:val="28"/>
        </w:rPr>
        <w:t>Чтобы не каяться потом. С.Брандт.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D8136B" w:rsidRDefault="00D8136B" w:rsidP="00FE3BF3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 w:themeColor="text1"/>
          <w:sz w:val="28"/>
          <w:szCs w:val="28"/>
        </w:rPr>
      </w:pP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E3BF3">
        <w:rPr>
          <w:bCs/>
          <w:i/>
          <w:iCs/>
          <w:color w:val="000000" w:themeColor="text1"/>
          <w:sz w:val="28"/>
          <w:szCs w:val="28"/>
        </w:rPr>
        <w:lastRenderedPageBreak/>
        <w:t xml:space="preserve">Почитайте детям: </w:t>
      </w:r>
      <w:proofErr w:type="spellStart"/>
      <w:r w:rsidRPr="00FE3BF3">
        <w:rPr>
          <w:bCs/>
          <w:i/>
          <w:iCs/>
          <w:color w:val="000000" w:themeColor="text1"/>
          <w:sz w:val="28"/>
          <w:szCs w:val="28"/>
        </w:rPr>
        <w:t>А.Барто</w:t>
      </w:r>
      <w:proofErr w:type="spellEnd"/>
      <w:r w:rsidRPr="00FE3BF3">
        <w:rPr>
          <w:bCs/>
          <w:i/>
          <w:iCs/>
          <w:color w:val="000000" w:themeColor="text1"/>
          <w:sz w:val="28"/>
          <w:szCs w:val="28"/>
        </w:rPr>
        <w:t xml:space="preserve"> «Медвежонок – невежа», В.Маяковский «Что такое хорошо и что такое плохо», </w:t>
      </w:r>
      <w:proofErr w:type="spellStart"/>
      <w:r w:rsidRPr="00FE3BF3">
        <w:rPr>
          <w:bCs/>
          <w:i/>
          <w:iCs/>
          <w:color w:val="000000" w:themeColor="text1"/>
          <w:sz w:val="28"/>
          <w:szCs w:val="28"/>
        </w:rPr>
        <w:t>Д.Дриз</w:t>
      </w:r>
      <w:proofErr w:type="spellEnd"/>
      <w:r w:rsidRPr="00FE3BF3">
        <w:rPr>
          <w:bCs/>
          <w:i/>
          <w:iCs/>
          <w:color w:val="000000" w:themeColor="text1"/>
          <w:sz w:val="28"/>
          <w:szCs w:val="28"/>
        </w:rPr>
        <w:t xml:space="preserve"> «Добрые слова», </w:t>
      </w:r>
      <w:proofErr w:type="spellStart"/>
      <w:r w:rsidRPr="00FE3BF3">
        <w:rPr>
          <w:bCs/>
          <w:i/>
          <w:iCs/>
          <w:color w:val="000000" w:themeColor="text1"/>
          <w:sz w:val="28"/>
          <w:szCs w:val="28"/>
        </w:rPr>
        <w:t>Дж.Родари</w:t>
      </w:r>
      <w:proofErr w:type="spellEnd"/>
      <w:r w:rsidRPr="00FE3BF3">
        <w:rPr>
          <w:bCs/>
          <w:i/>
          <w:iCs/>
          <w:color w:val="000000" w:themeColor="text1"/>
          <w:sz w:val="28"/>
          <w:szCs w:val="28"/>
        </w:rPr>
        <w:t xml:space="preserve"> «Розовое слово «привет», </w:t>
      </w:r>
      <w:proofErr w:type="spellStart"/>
      <w:r w:rsidRPr="00FE3BF3">
        <w:rPr>
          <w:bCs/>
          <w:i/>
          <w:iCs/>
          <w:color w:val="000000" w:themeColor="text1"/>
          <w:sz w:val="28"/>
          <w:szCs w:val="28"/>
        </w:rPr>
        <w:t>В.Салоухин</w:t>
      </w:r>
      <w:proofErr w:type="spellEnd"/>
      <w:r w:rsidRPr="00FE3BF3">
        <w:rPr>
          <w:bCs/>
          <w:i/>
          <w:iCs/>
          <w:color w:val="000000" w:themeColor="text1"/>
          <w:sz w:val="28"/>
          <w:szCs w:val="28"/>
        </w:rPr>
        <w:t xml:space="preserve"> «Здравствуйте», Осеева «Вежливое слово» и т.д.</w:t>
      </w:r>
    </w:p>
    <w:p w:rsidR="00FE3BF3" w:rsidRPr="00FE3BF3" w:rsidRDefault="00FE3BF3" w:rsidP="00FE3B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E3BF3">
        <w:rPr>
          <w:b/>
          <w:bCs/>
          <w:color w:val="000000" w:themeColor="text1"/>
          <w:sz w:val="28"/>
          <w:szCs w:val="28"/>
        </w:rPr>
        <w:t>Желаем Вам успехов!</w:t>
      </w:r>
    </w:p>
    <w:p w:rsidR="00795799" w:rsidRPr="00FE3BF3" w:rsidRDefault="007957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95799" w:rsidRPr="00FE3BF3" w:rsidSect="00D8136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4FBF"/>
    <w:multiLevelType w:val="multilevel"/>
    <w:tmpl w:val="265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54AE5"/>
    <w:multiLevelType w:val="multilevel"/>
    <w:tmpl w:val="E1B0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F479E"/>
    <w:multiLevelType w:val="multilevel"/>
    <w:tmpl w:val="6BA2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A2A17"/>
    <w:multiLevelType w:val="multilevel"/>
    <w:tmpl w:val="CD9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B245F"/>
    <w:multiLevelType w:val="multilevel"/>
    <w:tmpl w:val="1C0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50082"/>
    <w:multiLevelType w:val="multilevel"/>
    <w:tmpl w:val="5FA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40E29"/>
    <w:multiLevelType w:val="multilevel"/>
    <w:tmpl w:val="CE3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E3BF3"/>
    <w:rsid w:val="006961E2"/>
    <w:rsid w:val="00795799"/>
    <w:rsid w:val="00A87EA7"/>
    <w:rsid w:val="00D8136B"/>
    <w:rsid w:val="00FE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Человек</cp:lastModifiedBy>
  <cp:revision>2</cp:revision>
  <dcterms:created xsi:type="dcterms:W3CDTF">2021-02-09T11:23:00Z</dcterms:created>
  <dcterms:modified xsi:type="dcterms:W3CDTF">2023-02-26T12:38:00Z</dcterms:modified>
</cp:coreProperties>
</file>