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C7" w:rsidRPr="00473C6C" w:rsidRDefault="006A2A4B" w:rsidP="00371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43F56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5272405</wp:posOffset>
            </wp:positionH>
            <wp:positionV relativeFrom="margin">
              <wp:posOffset>129540</wp:posOffset>
            </wp:positionV>
            <wp:extent cx="3298190" cy="2514600"/>
            <wp:effectExtent l="19050" t="0" r="0" b="0"/>
            <wp:wrapSquare wrapText="bothSides"/>
            <wp:docPr id="9" name="mphoto" descr="http://www.mgsv.org/data/Photos/MediumPhoto/94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94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0C7">
        <w:rPr>
          <w:rFonts w:ascii="Arial" w:eastAsia="Times New Roman" w:hAnsi="Arial" w:cs="Arial"/>
          <w:noProof/>
          <w:color w:val="243F5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19375" cy="2495550"/>
            <wp:effectExtent l="19050" t="0" r="9525" b="0"/>
            <wp:wrapSquare wrapText="bothSides"/>
            <wp:docPr id="1" name="mphoto" descr="http://www.mgsv.org/data/Photos/MediumPhoto/98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98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0C7" w:rsidRPr="003710C7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 Победа. Учрежден Указом Президиума Верховного Совета СССР от 8 ноября 1943 года. Орден Победа является высшим военным орденом. Им награждаются лица высшего командного состава Красной Армии за успешное проведение таких боевых операций в масштабе одного или нескольких фронтов, в результате которых в корне меняется обстановка в пользу Красной Армии. Кавалерами ордена Победа стали 12 советских военачальников (Жуков, Василевский и Сталин – дважды) и 5 иностранных граждан</w:t>
      </w:r>
    </w:p>
    <w:p w:rsidR="003710C7" w:rsidRPr="00473C6C" w:rsidRDefault="006A2A4B" w:rsidP="003710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3368040</wp:posOffset>
            </wp:positionV>
            <wp:extent cx="1847850" cy="3371850"/>
            <wp:effectExtent l="19050" t="0" r="0" b="0"/>
            <wp:wrapSquare wrapText="bothSides"/>
            <wp:docPr id="3" name="mphoto" descr="http://www.mgsv.org/data/Photos/MediumPhoto/97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97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0C7" w:rsidRPr="003710C7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Медаль Золотая Звезда Героя Советского Союза. </w:t>
      </w:r>
      <w:proofErr w:type="gramStart"/>
      <w:r w:rsidRPr="0037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Учреждена</w:t>
      </w:r>
      <w:proofErr w:type="gramEnd"/>
      <w:r w:rsidRPr="0037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Указом Президиума Верховного Совета СССР от 1 августа 1939 г. За героизм, проявленный советскими воинами в годы Великой Отечественной войны звания Героя Советского Союза были удостоены более 11,5 тысяч человек. Из них 104 человека были награждены двумя медалями Золотая Звезда, а Маршал Советского Союза Жуков Г. К. и военные летчики </w:t>
      </w:r>
      <w:proofErr w:type="spellStart"/>
      <w:r w:rsidRPr="0037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Кожедуб</w:t>
      </w:r>
      <w:proofErr w:type="spellEnd"/>
      <w:r w:rsidRPr="0037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Н. и </w:t>
      </w:r>
      <w:proofErr w:type="spellStart"/>
      <w:r w:rsidRPr="0037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Покрышкин</w:t>
      </w:r>
      <w:proofErr w:type="spellEnd"/>
      <w:r w:rsidRPr="0037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И. - тремя медалями.</w:t>
      </w:r>
    </w:p>
    <w:p w:rsidR="003710C7" w:rsidRPr="00473C6C" w:rsidRDefault="003710C7" w:rsidP="006A2A4B">
      <w:pPr>
        <w:shd w:val="clear" w:color="auto" w:fill="FFFFFF"/>
        <w:spacing w:after="0" w:line="240" w:lineRule="auto"/>
        <w:ind w:right="12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A2A4B" w:rsidRDefault="006A2A4B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A4B" w:rsidRDefault="006A2A4B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A4B" w:rsidRDefault="006A2A4B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A4B" w:rsidRDefault="006A2A4B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A4B" w:rsidRDefault="006A2A4B" w:rsidP="006A2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0C7" w:rsidRDefault="003710C7" w:rsidP="006A2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Орден Славы. Учрежден Указом Президиума Верховного Совета СССР от 8 ноября 1943г. Награждаются лица рядового и сержантского состава Красной Армии, а в авиации и лица, имеющие звание младшего лейтенанта, проявившие в боях за Советскую Родину славные подвиги храбрости, мужества и бесстрашия. Всего за годы Великой Отечественной войны кавалерами ордена Славы </w:t>
      </w:r>
      <w:proofErr w:type="gramStart"/>
      <w:r w:rsidRPr="006A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 степеней стало</w:t>
      </w:r>
      <w:proofErr w:type="gramEnd"/>
      <w:r w:rsidRPr="006A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около двух с половиной тысяч человек.</w:t>
      </w:r>
    </w:p>
    <w:p w:rsidR="006A2A4B" w:rsidRPr="006A2A4B" w:rsidRDefault="006A2A4B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0C7" w:rsidRPr="00473C6C" w:rsidRDefault="003710C7" w:rsidP="003710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43F56"/>
          <w:sz w:val="28"/>
          <w:szCs w:val="28"/>
          <w:lang w:eastAsia="ru-RU"/>
        </w:rPr>
        <w:drawing>
          <wp:inline distT="0" distB="0" distL="0" distR="0">
            <wp:extent cx="4652384" cy="1943100"/>
            <wp:effectExtent l="19050" t="0" r="0" b="0"/>
            <wp:docPr id="11" name="mphoto" descr="http://www.mgsv.org/data/Photos/MediumPhoto/93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93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846" cy="195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0C7" w:rsidRPr="006A2A4B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 Суворова. Учрежден Указом Президиума Верховного Совета СССР от 29 июля 1942г. для награждения офицеров и генералов Советской Армии за выдающиеся заслуги в деле организации и руководства боевыми операциями, а также за боевые успехи в боях по защите Родины, достигнутые в результате проведения этих операций</w:t>
      </w:r>
      <w:proofErr w:type="gramStart"/>
      <w:r w:rsidRPr="006A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A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три степени. Всего было произведено свыше 7 тысяч награждений.</w:t>
      </w:r>
    </w:p>
    <w:p w:rsidR="003710C7" w:rsidRPr="00473C6C" w:rsidRDefault="003710C7" w:rsidP="006A2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710C7" w:rsidRPr="006A2A4B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5273040</wp:posOffset>
            </wp:positionH>
            <wp:positionV relativeFrom="margin">
              <wp:align>top</wp:align>
            </wp:positionV>
            <wp:extent cx="4020185" cy="2495550"/>
            <wp:effectExtent l="19050" t="0" r="0" b="0"/>
            <wp:wrapSquare wrapText="bothSides"/>
            <wp:docPr id="17" name="mphoto" descr="http://www.mgsv.org/data/Photos/MediumPhoto/90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90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A4B" w:rsidRPr="006A2A4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-41910</wp:posOffset>
            </wp:positionV>
            <wp:extent cx="3257550" cy="2129790"/>
            <wp:effectExtent l="19050" t="0" r="0" b="0"/>
            <wp:wrapSquare wrapText="bothSides"/>
            <wp:docPr id="13" name="mphoto" descr="http://www.mgsv.org/data/Photos/MediumPhoto/92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92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0C7" w:rsidRPr="006A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 Ушакова. Учрежден Указом Президиума Верховного Совета СССР от 3 марта 1944г. для награждения офицеров Военно-Морского Флота за выдающиеся заслуги в организации, руководстве и обеспечении боевых операций и за достигнутые в результате этих операций успехи в боях за Родину. Состоит из двух степеней. Всего было произведено 220 награждений. Из них I степени - 26 человек, 2 степени было совершено 194 награждения (в том числе 13 награждений соединений и частей ВМФ).</w:t>
      </w:r>
    </w:p>
    <w:p w:rsidR="006A2A4B" w:rsidRPr="00473C6C" w:rsidRDefault="006A2A4B" w:rsidP="003710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710C7" w:rsidRPr="00473C6C" w:rsidRDefault="003710C7" w:rsidP="003710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43F56"/>
          <w:sz w:val="28"/>
          <w:szCs w:val="28"/>
          <w:lang w:eastAsia="ru-RU"/>
        </w:rPr>
        <w:drawing>
          <wp:inline distT="0" distB="0" distL="0" distR="0">
            <wp:extent cx="4566598" cy="2190750"/>
            <wp:effectExtent l="19050" t="0" r="5402" b="0"/>
            <wp:docPr id="15" name="mphoto" descr="http://www.mgsv.org/data/Photos/MediumPhoto/91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91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135" cy="219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0C7" w:rsidRPr="006A2A4B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 Кутузова. Учрежден Указами Президиума Верховного Совета СССР от 29 июля 1942 г. (I и II степени) и от 8 февраля 1943 г. (III степень). Награждались командиры Красной Армии за хорошо разработанный и проведенный план операции - фронтовой, армейской или отдельного соединения, в результате чего противнику было нанесено тяжелое поражение, а наши войска сохранили боеспособность. Всего было произведено более 5,5 тысяч награждений.</w:t>
      </w:r>
    </w:p>
    <w:p w:rsidR="003710C7" w:rsidRPr="00473C6C" w:rsidRDefault="003710C7" w:rsidP="00F20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0C7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 Нахимова. Учрежден Указом Президиума Верховного Совета СССР от 3 марта 1944 г. для награждения офицеров Военно-Морского Флота за выдающиеся заслуги в организации, руководстве и обеспечении боевых операций и за достигнутые в результате этих операций успехи в боях за Родину. Имеет 1 и 2 степени. Всего было произведено свыше 500 награждений.</w:t>
      </w:r>
    </w:p>
    <w:p w:rsidR="00F20089" w:rsidRP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0C7" w:rsidRPr="00473C6C" w:rsidRDefault="003710C7" w:rsidP="003710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43F56"/>
          <w:sz w:val="28"/>
          <w:szCs w:val="28"/>
          <w:lang w:eastAsia="ru-RU"/>
        </w:rPr>
        <w:drawing>
          <wp:inline distT="0" distB="0" distL="0" distR="0">
            <wp:extent cx="4609014" cy="1562100"/>
            <wp:effectExtent l="19050" t="0" r="1086" b="0"/>
            <wp:docPr id="19" name="mphoto" descr="http://www.mgsv.org/data/Photos/MediumPhoto/89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89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575" cy="156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0C7" w:rsidRDefault="003710C7" w:rsidP="00F20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 Богдана Хмельницкого. Учрежден Указом Президиума Верховного Совета СССР от 10 октября 1943 г. для награждения рядового, сержантского состава, офицеров и генералов Советской Армии и Военно-Морского Флота, руководителей партизанских отрядов и партизан, отличившихся в боях с немецко-фашистскими захватчиками. Состоит из трех степеней. Всего было произведено около 8,5 тысяч награждений.</w:t>
      </w:r>
    </w:p>
    <w:p w:rsidR="00F20089" w:rsidRDefault="00F20089" w:rsidP="00F20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F20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8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-3810</wp:posOffset>
            </wp:positionV>
            <wp:extent cx="2114550" cy="2660015"/>
            <wp:effectExtent l="19050" t="0" r="0" b="0"/>
            <wp:wrapSquare wrapText="bothSides"/>
            <wp:docPr id="21" name="mphoto" descr="http://www.mgsv.org/data/Photos/MediumPhoto/88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88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66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0C7" w:rsidRPr="00F20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 Александра Невского. Учрежден Указом Президиума Верховного Совета СССР от 29 июля 1942 г. для награждения командного состава Советской Армии за выдающиеся заслуги в организации и руководстве боевыми операциями и за достигнутые в результате этих операций успехи в боях за Родину. Всего за подвиги и заслуги, совершенные в период Великой Отечественной войны, было произведено более 42 тысяч награждений.</w:t>
      </w: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167640</wp:posOffset>
            </wp:positionH>
            <wp:positionV relativeFrom="margin">
              <wp:posOffset>2967990</wp:posOffset>
            </wp:positionV>
            <wp:extent cx="4093845" cy="2647315"/>
            <wp:effectExtent l="19050" t="0" r="1905" b="0"/>
            <wp:wrapSquare wrapText="bothSides"/>
            <wp:docPr id="23" name="mphoto" descr="http://www.mgsv.org/data/Photos/MediumPhoto/87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87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264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285A4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5234940</wp:posOffset>
            </wp:positionH>
            <wp:positionV relativeFrom="margin">
              <wp:posOffset>3977640</wp:posOffset>
            </wp:positionV>
            <wp:extent cx="2379345" cy="2362200"/>
            <wp:effectExtent l="19050" t="0" r="1905" b="0"/>
            <wp:wrapSquare wrapText="bothSides"/>
            <wp:docPr id="27" name="mphoto" descr="http://www.mgsv.org/data/Photos/MediumPhoto/86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86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089" w:rsidRDefault="00F2008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0C7" w:rsidRPr="00F20089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Орден </w:t>
      </w:r>
      <w:proofErr w:type="spellStart"/>
      <w:r w:rsidRPr="00F20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Отчественной</w:t>
      </w:r>
      <w:proofErr w:type="spellEnd"/>
      <w:r w:rsidRPr="00F20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войны. Учрежден Указом Президиума Верховного Совета СССР от 20 мая 1942 г. Имеет две степени. Награждались как военнослужащие, так и гражданские лица. Представление к награждению гражданских лиц было прекращено Указом Президиума Верховного Совета СССР от 15 октября 1947 г. Всего было произведено около 350 тысяч награждений.</w:t>
      </w:r>
    </w:p>
    <w:p w:rsidR="003710C7" w:rsidRPr="00473C6C" w:rsidRDefault="003710C7" w:rsidP="003710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43F56"/>
          <w:sz w:val="28"/>
          <w:szCs w:val="28"/>
          <w:lang w:eastAsia="ru-RU"/>
        </w:rPr>
        <w:lastRenderedPageBreak/>
        <w:drawing>
          <wp:inline distT="0" distB="0" distL="0" distR="0">
            <wp:extent cx="4486746" cy="1638300"/>
            <wp:effectExtent l="19050" t="0" r="9054" b="0"/>
            <wp:docPr id="25" name="mphoto" descr="http://www.mgsv.org/data/Photos/MediumPhoto/99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99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392" cy="164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A40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Орден Красного Знамени. Декретом ВЦИК от 16 сентября 1918 года был учрежден орден РСФСР Красное Знамя, а после образования Союза Советских Социалистических Республик, Постановлением ЦИК СССР от 1 августа 1924 года был учрежден орден Красного Знамени СССР. Статут ордена был утвержден Постановлением Президиума ЦИК от 11 января 1932 года, в дальнейшем в него вносились дополнения и изменения Указами Президиума Верховного Совета СССР от 19 июня 1943 года и от 16 декабря 1947 года. Указом Президиума Верховного Совета СССР от 28 марта 1980 года был утвержден статут ордена в новой редакции. Орден Красного Знамени учрежден для награждения за особую храбрость, самоотверженность и </w:t>
      </w:r>
    </w:p>
    <w:p w:rsidR="003710C7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5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мужество, проявленные при защите социалистического Отечества.</w:t>
      </w:r>
      <w:proofErr w:type="gramEnd"/>
    </w:p>
    <w:p w:rsidR="003710C7" w:rsidRPr="00473C6C" w:rsidRDefault="003710C7" w:rsidP="0028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710C7" w:rsidRPr="00285A40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Орден Красной Звезды. Учрежден Постановлением Президиума ЦИК СССР от 6 апреля 1930 г. Награждаются военнослужащие рядового и начальствующего состава Красной Армии, войсковые части и корабли, а также их соединения, коллективы, учреждения, предприятия и общественные организации, оказавшие выдающиеся услуги в деле обороны </w:t>
      </w:r>
      <w:proofErr w:type="gramStart"/>
      <w:r w:rsidRPr="00285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proofErr w:type="gramEnd"/>
      <w:r w:rsidRPr="00285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военное, так и в мирное время. За заслуги и подвиги в годы Великой Отечественной войны было произведено более 2 860 тысяч награждений.</w:t>
      </w:r>
    </w:p>
    <w:p w:rsidR="003710C7" w:rsidRPr="00473C6C" w:rsidRDefault="003710C7" w:rsidP="00285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710C7" w:rsidRDefault="00285A4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71755</wp:posOffset>
            </wp:positionH>
            <wp:positionV relativeFrom="margin">
              <wp:align>top</wp:align>
            </wp:positionV>
            <wp:extent cx="1731645" cy="3366770"/>
            <wp:effectExtent l="19050" t="0" r="1905" b="0"/>
            <wp:wrapSquare wrapText="bothSides"/>
            <wp:docPr id="29" name="mphoto" descr="http://www.mgsv.org/data/Photos/MediumPhoto/85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85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33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0C7" w:rsidRPr="00285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Медаль</w:t>
      </w:r>
      <w:proofErr w:type="gramStart"/>
      <w:r w:rsidR="003710C7" w:rsidRPr="00285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="003710C7" w:rsidRPr="00285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Отвагу. </w:t>
      </w:r>
      <w:proofErr w:type="gramStart"/>
      <w:r w:rsidR="003710C7" w:rsidRPr="00285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Учреждена Указом Президиума Верховного Совета СССР от 17 октября 1938 г. Награждаются солдаты, матросы, сержанты, старшины, а также офицерский состав Советской Армии, ВМФ и пограничных войск за личное мужество и отвагу в боях с врагами Советского Союза на театре военных действий, при защите неприкосновенности государственных границ или при борьбе с диверсантами, шпионами и прочими врагами Советского государства.</w:t>
      </w:r>
      <w:proofErr w:type="gramEnd"/>
      <w:r w:rsidR="003710C7" w:rsidRPr="00285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Великой Отечественной войны было произведено более 4 миллионов награждений.</w:t>
      </w:r>
    </w:p>
    <w:p w:rsid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0C7" w:rsidRPr="00473C6C" w:rsidRDefault="00077B69" w:rsidP="00077B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5063490</wp:posOffset>
            </wp:positionH>
            <wp:positionV relativeFrom="margin">
              <wp:posOffset>3501390</wp:posOffset>
            </wp:positionV>
            <wp:extent cx="2879725" cy="2647950"/>
            <wp:effectExtent l="19050" t="0" r="0" b="0"/>
            <wp:wrapSquare wrapText="bothSides"/>
            <wp:docPr id="6" name="mphoto" descr="http://www.mgsv.org/data/Photos/MediumPhoto/81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81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0C7" w:rsidRP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3501390</wp:posOffset>
            </wp:positionV>
            <wp:extent cx="1788795" cy="3238500"/>
            <wp:effectExtent l="19050" t="0" r="1905" b="0"/>
            <wp:wrapSquare wrapText="bothSides"/>
            <wp:docPr id="31" name="mphoto" descr="http://www.mgsv.org/data/Photos/MediumPhoto/84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84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0C7"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Медаль</w:t>
      </w:r>
      <w:proofErr w:type="gramStart"/>
      <w:r w:rsidR="003710C7"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="003710C7"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боевые заслуги. </w:t>
      </w:r>
      <w:proofErr w:type="gramStart"/>
      <w:r w:rsidR="003710C7"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Учреждена</w:t>
      </w:r>
      <w:proofErr w:type="gramEnd"/>
      <w:r w:rsidR="003710C7"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Указом Президиума Верховного Совета СССР от 17 октября 1938 г. в период боевых действий в районе озера Хасан на Дальнем Востоке. Награждаются военнослужащие, а также лица, не состоящие в рядах Советской Армии, ВМФ и пограничных войск, которые в борьбе с врагами Советского государства своими умелыми, инициативными и смелыми действиями, сопряженными с риском для их жизни, содействовали успеху боевых действий на фронте. В период Великой Отечественной войны было произведено несколько миллионов награждений.</w:t>
      </w:r>
    </w:p>
    <w:p w:rsidR="003710C7" w:rsidRPr="00473C6C" w:rsidRDefault="003710C7" w:rsidP="00077B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0C7" w:rsidRP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5234940</wp:posOffset>
            </wp:positionH>
            <wp:positionV relativeFrom="margin">
              <wp:align>top</wp:align>
            </wp:positionV>
            <wp:extent cx="1574165" cy="3276600"/>
            <wp:effectExtent l="19050" t="0" r="6985" b="0"/>
            <wp:wrapSquare wrapText="bothSides"/>
            <wp:docPr id="33" name="mphoto" descr="http://www.mgsv.org/data/Photos/MediumPhoto/83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83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0C7"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Медаль Ушакова. </w:t>
      </w:r>
      <w:proofErr w:type="gramStart"/>
      <w:r w:rsidR="003710C7"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Учреждена</w:t>
      </w:r>
      <w:proofErr w:type="gramEnd"/>
      <w:r w:rsidR="003710C7"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Указом Президиума Верховного Совета СССР от 3 марта 1944 г. Согласно Положению, награждаются военнослужащие рядового, старшинского и сержантского состава Военно-Морского Флота за личное мужество и отвагу в боях с врагами Советского Союза на морских театрах. </w:t>
      </w:r>
      <w:proofErr w:type="gramStart"/>
      <w:r w:rsidR="003710C7"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за мужество и отвагу, проявленные в период Великой Отечественной войны, произведено более 15 тысяч награждений.</w:t>
      </w:r>
      <w:proofErr w:type="gramEnd"/>
    </w:p>
    <w:p w:rsidR="003710C7" w:rsidRPr="00473C6C" w:rsidRDefault="003710C7" w:rsidP="003710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77B69" w:rsidRDefault="00077B69" w:rsidP="00077B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077B69" w:rsidRDefault="00077B69" w:rsidP="00077B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077B69" w:rsidRDefault="00077B69" w:rsidP="00077B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077B69" w:rsidRDefault="00077B69" w:rsidP="00077B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077B69" w:rsidRDefault="00077B69" w:rsidP="00077B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077B69" w:rsidRDefault="00077B69" w:rsidP="00077B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077B69" w:rsidRDefault="00077B69" w:rsidP="00077B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3710C7" w:rsidRPr="00077B69" w:rsidRDefault="003710C7" w:rsidP="0007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Медаль Партизану Великой Отечественной войны. </w:t>
      </w:r>
      <w:proofErr w:type="gramStart"/>
      <w:r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Учреждена</w:t>
      </w:r>
      <w:proofErr w:type="gramEnd"/>
      <w:r w:rsidRPr="0007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Указом Президиума Верховного Совета СССР от 2 февраля 1943 г. Имеет 2 степени. Согласно Положению, награждаются партизаны Отечественной войны, начальствующий состав партизанских отрядов и организаторы партизанского движения, проявившие храбрость, стойкость и мужество в партизанской борьбе за нашу Советскую Родину в тылу против немецко-фашистских захватчиков. Всего было произведено свыше 120 тысяч награждений.</w:t>
      </w:r>
    </w:p>
    <w:p w:rsidR="003710C7" w:rsidRPr="00473C6C" w:rsidRDefault="003710C7" w:rsidP="00077B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710C7" w:rsidRPr="00077B69" w:rsidRDefault="00794EC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5253990</wp:posOffset>
            </wp:positionH>
            <wp:positionV relativeFrom="margin">
              <wp:posOffset>34290</wp:posOffset>
            </wp:positionV>
            <wp:extent cx="1769110" cy="3207385"/>
            <wp:effectExtent l="19050" t="0" r="2540" b="0"/>
            <wp:wrapSquare wrapText="bothSides"/>
            <wp:docPr id="41" name="mphoto" descr="http://www.mgsv.org/data/Photos/MediumPhoto/78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78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320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7B69" w:rsidRPr="00077B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34290</wp:posOffset>
            </wp:positionH>
            <wp:positionV relativeFrom="margin">
              <wp:posOffset>33655</wp:posOffset>
            </wp:positionV>
            <wp:extent cx="1769745" cy="3366770"/>
            <wp:effectExtent l="19050" t="0" r="1905" b="0"/>
            <wp:wrapSquare wrapText="bothSides"/>
            <wp:docPr id="37" name="mphoto" descr="http://www.mgsv.org/data/Photos/MediumPhoto/80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80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33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</w:t>
      </w:r>
      <w:proofErr w:type="gramStart"/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оборону Ленинграда. </w:t>
      </w:r>
      <w:proofErr w:type="gramStart"/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Учреждена</w:t>
      </w:r>
      <w:proofErr w:type="gramEnd"/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Указом Президиума Верховного Совета СССР от 22 декабря 1942 г. для награждения мужественных защитников Ленинграда. Оборона блокированного Ленинграда, длившаяся с 8 сентября 1941 г. по 27 января 1944 г., занимает особое место в истории Великой Отечественной войны. Всего медалью</w:t>
      </w:r>
      <w:proofErr w:type="gramStart"/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оборону Ленинграда награждено около 1 500 тысяч человек.</w:t>
      </w:r>
    </w:p>
    <w:p w:rsid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B69" w:rsidRDefault="00794EC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5234940</wp:posOffset>
            </wp:positionH>
            <wp:positionV relativeFrom="margin">
              <wp:posOffset>3482340</wp:posOffset>
            </wp:positionV>
            <wp:extent cx="1788160" cy="3352800"/>
            <wp:effectExtent l="19050" t="0" r="2540" b="0"/>
            <wp:wrapSquare wrapText="bothSides"/>
            <wp:docPr id="43" name="mphoto" descr="http://www.mgsv.org/data/Photos/MediumPhoto/77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77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0C7" w:rsidRPr="00077B69" w:rsidRDefault="00077B69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B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55245</wp:posOffset>
            </wp:positionH>
            <wp:positionV relativeFrom="margin">
              <wp:posOffset>3672840</wp:posOffset>
            </wp:positionV>
            <wp:extent cx="1767840" cy="3257550"/>
            <wp:effectExtent l="19050" t="0" r="3810" b="0"/>
            <wp:wrapSquare wrapText="bothSides"/>
            <wp:docPr id="39" name="mphoto" descr="http://www.mgsv.org/data/Photos/MediumPhoto/79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79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</w:t>
      </w:r>
      <w:proofErr w:type="gramStart"/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оборону Москвы. </w:t>
      </w:r>
      <w:proofErr w:type="gramStart"/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Учреждена</w:t>
      </w:r>
      <w:proofErr w:type="gramEnd"/>
      <w:r w:rsidR="003710C7" w:rsidRPr="0007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Указом Президиума Верховного Совета СССР от 1 мая 1944 г. Сражение под Москвой было одним из крупнейших сражений Великой Отечественной войны. Вручалась как военнослужащим, так и гражданским лицам, участвовавшим в обороне столицы. Всего было награждено свыше одного миллиона человек.</w:t>
      </w:r>
    </w:p>
    <w:p w:rsidR="003710C7" w:rsidRPr="00473C6C" w:rsidRDefault="003710C7" w:rsidP="003710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94EC0" w:rsidRDefault="00794EC0" w:rsidP="003710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794EC0" w:rsidRDefault="00794EC0" w:rsidP="003710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794EC0" w:rsidRDefault="00794EC0" w:rsidP="003710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3710C7" w:rsidRPr="00794EC0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Медаль</w:t>
      </w:r>
      <w:proofErr w:type="gramStart"/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оборону Одессы. Медалью</w:t>
      </w:r>
      <w:proofErr w:type="gramStart"/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оборону Одессы награждаются все участники обороны Одессы - военнослужащие Красной Армии, Военно-Морского Флота и войск НКВД, а также лица из гражданского населения, принимавшие непосредственное участие в обороне. Периодом обороны Одессы считается 10 августа - 16 октября 1941 года. Всего награждено свыше 30 тысяч человек.</w:t>
      </w:r>
    </w:p>
    <w:p w:rsidR="00794EC0" w:rsidRDefault="00794EC0" w:rsidP="003710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794EC0" w:rsidRDefault="00794EC0" w:rsidP="003710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794EC0" w:rsidRDefault="00794EC0" w:rsidP="003710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lang w:eastAsia="ru-RU"/>
        </w:rPr>
      </w:pPr>
    </w:p>
    <w:p w:rsidR="00794EC0" w:rsidRPr="00473C6C" w:rsidRDefault="00794EC0" w:rsidP="00794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710C7" w:rsidRPr="00794EC0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</w:t>
      </w:r>
      <w:proofErr w:type="gramStart"/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оборону Севастополя. </w:t>
      </w:r>
      <w:proofErr w:type="gramStart"/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Учреждена</w:t>
      </w:r>
      <w:proofErr w:type="gramEnd"/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Указом Президиума Верховного Совета СССР от 22 декабря 1942 г. В Согласно положению, награждались все участники обороны Севастополя - военнослужащие Советской Армии, Военно-Морского Флота и войск НКВД, а также лица из гражданского населения, принимавшие непосредственное участие в обороне. Периодом обороны Севастополя считается 5 ноября 1941 г. - 4 июля 1942 г. Всего награждено около 50 тысяч человек.</w:t>
      </w:r>
    </w:p>
    <w:p w:rsidR="003710C7" w:rsidRPr="00FE5110" w:rsidRDefault="003710C7" w:rsidP="00794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94EC0" w:rsidRDefault="00794EC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167640</wp:posOffset>
            </wp:positionH>
            <wp:positionV relativeFrom="margin">
              <wp:posOffset>-3810</wp:posOffset>
            </wp:positionV>
            <wp:extent cx="1759585" cy="3276600"/>
            <wp:effectExtent l="19050" t="0" r="0" b="0"/>
            <wp:wrapSquare wrapText="bothSides"/>
            <wp:docPr id="45" name="mphoto" descr="http://www.mgsv.org/data/Photos/MediumPhoto/76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76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</w:t>
      </w:r>
      <w:proofErr w:type="gramStart"/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оборону Сталинграда. </w:t>
      </w:r>
      <w:proofErr w:type="gramStart"/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Учреждена</w:t>
      </w:r>
      <w:proofErr w:type="gramEnd"/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Указом Президиума Верховного Совета СССР от 22 декабря 1942 года. Медалью “За оборону Сталинграда” награждаются все участники обороны Сталинграда - военнослужащие Красной Армии, Военно-Морского Флота и войск НКВД, а также лица из гражданского населения, принимавшие непосредственное участие в обороне. Периодом обороны Сталинграда считается 12 июля - 19 ноября 1942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ода. Всего награждено около 760 </w:t>
      </w:r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 человек.</w:t>
      </w:r>
    </w:p>
    <w:p w:rsidR="00794EC0" w:rsidRPr="00794EC0" w:rsidRDefault="00794EC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5215890</wp:posOffset>
            </wp:positionH>
            <wp:positionV relativeFrom="margin">
              <wp:posOffset>3501390</wp:posOffset>
            </wp:positionV>
            <wp:extent cx="1807210" cy="3294380"/>
            <wp:effectExtent l="19050" t="0" r="2540" b="0"/>
            <wp:wrapSquare wrapText="bothSides"/>
            <wp:docPr id="51" name="mphoto" descr="http://www.mgsv.org/data/Photos/MediumPhoto/63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63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329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0C7" w:rsidRPr="00794EC0" w:rsidRDefault="00794EC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3672840</wp:posOffset>
            </wp:positionV>
            <wp:extent cx="1676400" cy="3188970"/>
            <wp:effectExtent l="19050" t="0" r="0" b="0"/>
            <wp:wrapSquare wrapText="bothSides"/>
            <wp:docPr id="47" name="mphoto" descr="http://www.mgsv.org/data/Photos/MediumPhoto/73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73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18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</w:t>
      </w:r>
      <w:proofErr w:type="gramStart"/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победу над Германией в Великой Отечественной войне 1941 - 1945 гг. Учреждена Указом Президиума Верховного Совета СССР от 9 мая 1945 г. для награждения как военнослужащих, так и гражданских лиц, принимавших непосредственное участие на фронтах Отечественной войны или обеспечивших победу своей успешной работой. Всего к началу 1977 г. награждено более 14 900 тысяч человек.</w:t>
      </w:r>
    </w:p>
    <w:p w:rsidR="003710C7" w:rsidRPr="00FE5110" w:rsidRDefault="003710C7" w:rsidP="00794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94EC0" w:rsidRDefault="00794EC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EC0" w:rsidRDefault="00794EC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0C7" w:rsidRDefault="00794EC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5253990</wp:posOffset>
            </wp:positionH>
            <wp:positionV relativeFrom="margin">
              <wp:posOffset>34290</wp:posOffset>
            </wp:positionV>
            <wp:extent cx="1635125" cy="3124200"/>
            <wp:effectExtent l="19050" t="0" r="3175" b="0"/>
            <wp:wrapSquare wrapText="bothSides"/>
            <wp:docPr id="49" name="mphoto" descr="http://www.mgsv.org/data/Photos/MediumPhoto/72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" descr="http://www.mgsv.org/data/Photos/MediumPhoto/72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</w:t>
      </w:r>
      <w:proofErr w:type="gramStart"/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="003710C7"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победу над Германией в Великой Отечественной войне 1941 - 1945 гг. Учреждена Указом Президиума Верховного Совета СССР от 9 мая 1945 г. для награждения как военнослужащих, так и гражданских лиц, принимавших непосредственное участие на фронтах Отечественной войны или обеспечивших победу своей успешной работой. Всего к началу 1977 г. награждено более 14 900 тысяч человек.</w:t>
      </w:r>
    </w:p>
    <w:p w:rsidR="00794EC0" w:rsidRDefault="00794EC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EC0" w:rsidRDefault="00794EC0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EC0" w:rsidRPr="00794EC0" w:rsidRDefault="00794EC0" w:rsidP="00794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0C7" w:rsidRPr="00FE5110" w:rsidRDefault="003710C7" w:rsidP="00794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710C7" w:rsidRPr="00794EC0" w:rsidRDefault="003710C7" w:rsidP="0037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</w:t>
      </w:r>
      <w:proofErr w:type="gramStart"/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79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доблестный труд в Великой Отечественной войне 1941 - 1945 гг. Учреждена Указом Президиума Верховного Совета СССР от 6 июня 1945 г. Награждались работники советского тыла, обеспечившие своим доблестным и самоотверженным трудом победу Советского Союза над Германией в Великой Отечественной войне. Всего было награждено около 16 100 тысяч человек.</w:t>
      </w:r>
    </w:p>
    <w:p w:rsidR="003710C7" w:rsidRPr="00FE5110" w:rsidRDefault="003710C7" w:rsidP="003710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3710C7" w:rsidRPr="00FE5110" w:rsidSect="006A2A4B">
      <w:pgSz w:w="16838" w:h="11906" w:orient="landscape" w:code="9"/>
      <w:pgMar w:top="426" w:right="820" w:bottom="284" w:left="426" w:header="1134" w:footer="1134" w:gutter="0"/>
      <w:cols w:num="2" w:space="85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83033"/>
    <w:multiLevelType w:val="hybridMultilevel"/>
    <w:tmpl w:val="8A9A9A16"/>
    <w:lvl w:ilvl="0" w:tplc="474810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B13"/>
    <w:rsid w:val="00077B69"/>
    <w:rsid w:val="001814DF"/>
    <w:rsid w:val="00285A40"/>
    <w:rsid w:val="003710C7"/>
    <w:rsid w:val="003B3B13"/>
    <w:rsid w:val="006A2A4B"/>
    <w:rsid w:val="007445A1"/>
    <w:rsid w:val="00794CEC"/>
    <w:rsid w:val="00794EC0"/>
    <w:rsid w:val="007F144A"/>
    <w:rsid w:val="009636DF"/>
    <w:rsid w:val="009D2E8D"/>
    <w:rsid w:val="009F5CEF"/>
    <w:rsid w:val="00B07028"/>
    <w:rsid w:val="00BB242F"/>
    <w:rsid w:val="00C01EE7"/>
    <w:rsid w:val="00C2211B"/>
    <w:rsid w:val="00CD2625"/>
    <w:rsid w:val="00CF107F"/>
    <w:rsid w:val="00E56139"/>
    <w:rsid w:val="00F20089"/>
    <w:rsid w:val="00F72FFF"/>
    <w:rsid w:val="00FD1BCF"/>
    <w:rsid w:val="00FE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3B13"/>
  </w:style>
  <w:style w:type="character" w:customStyle="1" w:styleId="c1">
    <w:name w:val="c1"/>
    <w:basedOn w:val="a0"/>
    <w:rsid w:val="003B3B13"/>
  </w:style>
  <w:style w:type="paragraph" w:customStyle="1" w:styleId="c2">
    <w:name w:val="c2"/>
    <w:basedOn w:val="a"/>
    <w:rsid w:val="003B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B3B13"/>
  </w:style>
  <w:style w:type="paragraph" w:styleId="a3">
    <w:name w:val="Normal (Web)"/>
    <w:basedOn w:val="a"/>
    <w:uiPriority w:val="99"/>
    <w:semiHidden/>
    <w:unhideWhenUsed/>
    <w:rsid w:val="00CD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7F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7F144A"/>
  </w:style>
  <w:style w:type="character" w:customStyle="1" w:styleId="c8">
    <w:name w:val="c8"/>
    <w:basedOn w:val="a0"/>
    <w:rsid w:val="009636DF"/>
  </w:style>
  <w:style w:type="character" w:customStyle="1" w:styleId="c28">
    <w:name w:val="c28"/>
    <w:basedOn w:val="a0"/>
    <w:rsid w:val="009636DF"/>
  </w:style>
  <w:style w:type="character" w:customStyle="1" w:styleId="Calibri10pt0pt">
    <w:name w:val="Основной текст + Calibri;10 pt;Интервал 0 pt"/>
    <w:basedOn w:val="a0"/>
    <w:rsid w:val="007445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7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7445A1"/>
    <w:pPr>
      <w:ind w:left="720"/>
      <w:contextualSpacing/>
    </w:pPr>
  </w:style>
  <w:style w:type="character" w:styleId="a5">
    <w:name w:val="Emphasis"/>
    <w:basedOn w:val="a0"/>
    <w:uiPriority w:val="20"/>
    <w:qFormat/>
    <w:rsid w:val="00B0702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7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hyperlink" Target="javascript://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dcterms:created xsi:type="dcterms:W3CDTF">2017-04-22T03:24:00Z</dcterms:created>
  <dcterms:modified xsi:type="dcterms:W3CDTF">2017-05-01T05:24:00Z</dcterms:modified>
</cp:coreProperties>
</file>