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9C8" w:rsidRPr="005809C8" w:rsidRDefault="002D63A3" w:rsidP="005809C8">
      <w:pPr>
        <w:spacing w:after="18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u w:val="thick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4"/>
          <w:szCs w:val="44"/>
          <w:u w:val="thick"/>
          <w:lang w:eastAsia="ru-RU"/>
        </w:rPr>
        <w:drawing>
          <wp:inline distT="0" distB="0" distL="0" distR="0" wp14:anchorId="5175FD1C">
            <wp:extent cx="9528810" cy="7145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810" cy="714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09C8" w:rsidRPr="005809C8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u w:val="thick"/>
          <w:lang w:eastAsia="ru-RU"/>
        </w:rPr>
        <w:lastRenderedPageBreak/>
        <w:t>Безопасное поведение в быту</w:t>
      </w:r>
    </w:p>
    <w:p w:rsidR="005809C8" w:rsidRPr="005809C8" w:rsidRDefault="005809C8" w:rsidP="005809C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u w:val="thick"/>
          <w:lang w:eastAsia="ru-RU"/>
        </w:rPr>
      </w:pP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Сегодня мы с вами познакомимся с некоторыми опасностями, которые могут возникнуть в быту, и научимся правильно вести себя в непредвиденных ситуациях для того, чтобы оградить свою жизнь и жизнь близких людей от опасности.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начала дадим определение: что такое быт. Быт – это повседневный уклад жизни человека. Ко всем нашим домам для создания хороших благоприятных бытовых условий подключено электричество, горячая и холодная вода, а также газ. В домах, где много этажей работает лифт. В каждом доме и квартире есть множество различных устройств и бытовых приборов, которые обеспечивают бесперебойное использование воды, газа и электричества. Каждый день вы умываетесь и чистите зубы, принимаете душ, для чего используете краны и смесители, установленные в ванной. С помощью кранов вы подбираете температуру воды и напор струи. Когда вы набираете воду в чайник или моете посуду, помогая маме, вы используете воду, подведённую к кухне. Когда ходите в туалет – используете воду из сливного бачка, в котором установлен поплавковый затвор.  Вы постоянно пользуетесь разнообразными электрическими приборами такими как: утюг, телевизор, светильник, радиоаппаратура. Для этого в квартире проведена электропроводка, а в специально отвед</w:t>
      </w:r>
      <w:r w:rsidR="002D63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ённых местах установлены электрические </w:t>
      </w: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розетки и включатели комнатного освещения. Все это для нас является обыденными и привычными вещами.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Однако при определённых условиях при использовании таких хорошо знакомых вам приборов и оборудования могут возникнуть непредвиденные опасные ситуации для вас, ваших близких и для вашего дома. Подобные опасные ситуации могут возникать по двум причинам. В первом случае – вы сами можете создать такую опасную ситуацию, когда нарушите правила безопасности использования оборудования и бытовых приборов. Во втором случае может возникнуть опасная ситуация независимо от вас. Например – резко возросло напряжение в сети, потёк кран на кухне и др. для того чтобы вы знали, как избежать возникновения опасных ситуаций в быту, а если она все же возникла то постараться уменьшить её негативные последствия, мы постараемся подробно рассмотреть основные бытовые ситуации, которые требуют соблюдения определённых правил. Правила безопасности при обращении с электричеством</w:t>
      </w:r>
      <w:proofErr w:type="gramStart"/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</w:t>
      </w:r>
      <w:proofErr w:type="gramEnd"/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доме электричество обеспечивает освещение, обогрев, приготовление пищи, работу различных бытовых приборов: телевизора, холодильника, радиоаппаратуры и других. В то же время электричество при определённых условиях, представляет серьёзную </w:t>
      </w: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опасность для жизни и здоровья человека. Электрический то при прохождении через человеческое тело вызывает его нагрев и может привести к ожогу. При электрических ожогах могут быть серьёзно повреждены внутренние ткани человека. Кроме того, поражение электрическим током может привести к остановке сердца или к остановке дыхания. Чтобы этого не произошло в повседневной жизни необходимо соблюдать ряд общих правил безопасного обращения с электричеством.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thick"/>
          <w:lang w:eastAsia="ru-RU"/>
        </w:rPr>
      </w:pPr>
      <w:r w:rsidRPr="005809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thick"/>
          <w:lang w:eastAsia="ru-RU"/>
        </w:rPr>
        <w:t>Общие правила безопасности обращения с электричеством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Никогда не оставляйте включённый электроприбор без присмотра.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пользуйтесь электроприборами, имеющими какую-либо неисправность.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Нельзя в одну розетку включать несколько электроприборов.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Необходимо строго соблюдать порядок включения электроприборов в сеть: сначала нужно подключить шнур к прибору, и лишь только потом шнур подключить к электросети.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Отключение прибора нужно производить в обратном порядке.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Запрещается прикасаться к прибору </w:t>
      </w:r>
      <w:proofErr w:type="gramStart"/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подключённом</w:t>
      </w:r>
      <w:proofErr w:type="gramEnd"/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сеть мокрыми руками, а также пользоваться электрическими устройствами, если вы находитесь в воде.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вы обнаружили неисправность в электроприборе, увидели оголённые или плохо изолированные провода незамедлительно скажите об этом взрослым.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Помните: никогда нельзя производить тушение горящих электрических устройств подключённых в электросеть водой!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u w:val="thick"/>
          <w:lang w:eastAsia="ru-RU"/>
        </w:rPr>
      </w:pPr>
      <w:r w:rsidRPr="005809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thick"/>
          <w:lang w:eastAsia="ru-RU"/>
        </w:rPr>
        <w:t>Правила безопасности при обращении с бытовым газом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настоящее время во многих жилых помещениях пользуются бытовым природным газом, который может применяться в таких устройствах как газовая плита для приготовления пищи и газовых колонках для подогрева воды. Газ, предназначенный для бытовых целей, подразделяется на два вида: сжиженный газ в баллонах и городской магистральный газ. Бытовой газ не имеет ни цвета, ни запаха, поэтому чтобы люди могли вовремя обнаружить его утечку, в него добавляют специальные вещества, которые имеют резкий специфический запах, способный быстро обратить на себя внимание. Чем </w:t>
      </w:r>
      <w:proofErr w:type="gramStart"/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опасна утечка бытового газа Утечка бытового газа может</w:t>
      </w:r>
      <w:proofErr w:type="gramEnd"/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привести к трагическим последствиям: отравлению человека или сильным взрывом, поэтому нужно неукоснительно соблюдать все правила безопасности при обращении с бытовым газом.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u w:val="thick"/>
          <w:lang w:eastAsia="ru-RU"/>
        </w:rPr>
      </w:pPr>
      <w:r w:rsidRPr="005809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thick"/>
          <w:lang w:eastAsia="ru-RU"/>
        </w:rPr>
        <w:t>Основные правила безопасности при обращении с газом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Для того чтобы зажечь газовую горелку необходимо сначала поднести к ней зажжённую спичку, а потом уже нужно осторожно открыть кран газа. Ни в коем случае нельзя оставлять включённые газовые горелки без присмотра.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Внимательно следите за тем, чтобы жидкость, которую вы нагреваете на газу, не побежала и не залила пламя горелки.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вы заметили, что горелка потухла, не нужно снова пытаться её зажечь, так как это может привести к взрыву. В этом случае вам необходимо перекрыть кран подачи газа и распахнуть окна, чтобы проветрить кухню и немедленно сообщите об этом взрослым. Когда вы почувствовали, что запахло газом, незамедлительно сообщите взрослым и ни в коем случае не зажигайте спички, не включайте свет и электроприборы до момента полной ликвидации утечки и окончательного проветривания помещения.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thick"/>
          <w:lang w:eastAsia="ru-RU"/>
        </w:rPr>
      </w:pPr>
      <w:r w:rsidRPr="005809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thick"/>
          <w:lang w:eastAsia="ru-RU"/>
        </w:rPr>
        <w:t>Меры безопасности при пользовании водой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В дом вода поступает по трубам и распределяется по различным помещениям, где она требуется: ванну, кухню, туалет. В этих помещения имеются специальные устройства для регулирования её подачи и потребления: краны, смесители и т.д. Когда пользуясь этими устройствами, вы соблюдаете все необходимые правила, опасных ситуаций быть не может. Вот эти правила.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Правила пользования водопроводными устройствами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Нельзя оставлять открытый водопроводный кран без присмотра, когда из него льётся вода.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Нельзя оставлять открытый кран, если воду по каким-то причинам отключили. Ведь если вы забудете его закрыть и уйдёте из дома, а в это время подадут воду, то ваша квартира будет затоплена.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Нельзя мусор бросать в унитаз, так как трубы канализации при этом могут быстро засориться, и грязная вода канализации попадёт в дом.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вы увидите, что где-либо подтекает вода (в кранах, отопительной системе, водопроводе) немедленно расскажите об этом взрослым и покажите место неисправности. Помните, что вовремя устранённая неисправность предотвратит серьёзную аварию.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thick"/>
          <w:lang w:eastAsia="ru-RU"/>
        </w:rPr>
      </w:pPr>
      <w:r w:rsidRPr="005809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thick"/>
          <w:lang w:eastAsia="ru-RU"/>
        </w:rPr>
        <w:t>Правила безопасности при работе с компьютером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Практически в каждом доме в наше время имеется компьютер. Это очень полезная и необходимая вещь, но если вы нарушаете правила обращения с ним, то можете подвергнуть опасности ваше здоровье.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Правила работы за компьютером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Установлены специальные нормы, при которых непрерывная продолжительность работы  за компьютером не может превышать двадцати пяти минут.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После каждого занятия за компьютером необходимо делать специальные физические упражнения.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снятия утомления плечевого пояса и рук нужно применять упражнения с чередованием напряжения и расслабления отдельных мышечных групп.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Также можно выполнять комплекс упражнений для глаз. Нужно отвернуться от экрана монитора компьютера и ритмично дыша выполнить движение глазами с максимальной амплитудой</w:t>
      </w:r>
      <w:proofErr w:type="gramStart"/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</w:t>
      </w:r>
      <w:proofErr w:type="gramEnd"/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акже нужно постоянно следить за тем, чтобы положение вашего монитора было однонаправленным с вашим взглядом.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Середина экрана монитора должна располагаться строго на уровне глаз или хотя бы немного ниже.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рекомендуется также работать в тёмном или полутёмном помещении.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u w:val="thick"/>
          <w:lang w:eastAsia="ru-RU"/>
        </w:rPr>
      </w:pPr>
      <w:r w:rsidRPr="005809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thick"/>
          <w:lang w:eastAsia="ru-RU"/>
        </w:rPr>
        <w:t>Безопасное обращение со средствами бытовой химии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Средствами бытовой химии называются различные моющие средства, а также растворители, лаки, краски, аэрозольные баллоны и горючие вещества. Эти средства нам очень нужны в повседневной жизни, но многие из них имеют ядовитые свойства и весьма опасны для человека, если конечно не соблюдать некоторые обязательные правила их хранения и использования. Основные правила обращения со средствами бытовой химии Средства бытовой химии необходимо использовать лишь по назначению в соответствии с рекомендациями, написанными на этикетке. Все приобретённые средства бытовой химии нужно обязательно хранить отдельно от пищевых продуктов, лекарств. Также они должны обязательно иметь этикетку завода производителя. Средства бытовой химии нужно хранить в сухих и хорошо проветриваемых помещениях. Нельзя их хранить в жилых помещениях, на кухне, ванной. Желательно такие средства хранить либо в туалете, либо на лоджии. Запрещается хранить аэрозольные баллоны возле газовых и электрических плит, а также других источников тепла.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Категорически не рекомендуется работать со средствами бытовой химии при включённых газовых горелках.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нужно также пытаться вскрыть уже использованный баллон.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В домашних условиях мы иногда пользуемся разнообразными инструментами, предназначенными для выполнения мелких различных домашних работ: пилой, молотком, дрелью, пассатижами, ножом, отвёрткой, ножницами и другими.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thick"/>
          <w:lang w:eastAsia="ru-RU"/>
        </w:rPr>
        <w:t>Правила безопасного обращения с инструментам</w:t>
      </w:r>
      <w:r w:rsidRPr="005809C8">
        <w:rPr>
          <w:rFonts w:ascii="Times New Roman" w:eastAsia="Times New Roman" w:hAnsi="Times New Roman" w:cs="Times New Roman"/>
          <w:color w:val="FF0000"/>
          <w:sz w:val="32"/>
          <w:szCs w:val="32"/>
          <w:u w:val="thick"/>
          <w:lang w:eastAsia="ru-RU"/>
        </w:rPr>
        <w:t>и</w:t>
      </w:r>
      <w:r w:rsidRPr="005809C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Рабочее место перед проведением работ необходимо освободить от всех посторонних предметов и инструментов, которые могут помешать и привести к случайной травме.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- При любой работе ваше положение тела должно быть устойчивым;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- Все режущие и колющие инструменты при выполнении работы </w:t>
      </w:r>
      <w:proofErr w:type="gramStart"/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должны бать направлены</w:t>
      </w:r>
      <w:proofErr w:type="gramEnd"/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острыми кромками в сторону, противоположную телу; пальцы рук, сжимающие инструмент должны находиться как можно дальше от его режущей кромки; предмет, который вы обрабатываете тем или иным образом нужно надёжно закрепить в тисках или в любом другом защитном приспособлении.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- Все режущие и колющие инструменты должны находиться на видном месте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В заключении мы приведём несколько полезных советов о том, </w:t>
      </w:r>
      <w:r w:rsidRPr="005809C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как уберечься от случайных травм в нашей повседневной жизни.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нужно сидеть на подоконнике при открытом окне. Это чревато риском случайно потерять равновесие и вывалиться из окна.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надо прыгать с большой высоты и ходить по высоким карнизам и парапетам, даже если это очень весело и вы бесстрашны. Это может кончиться серьёзной травмой.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вам нужно куда-то подняться по приставной лестнице обязательно найдите напарника, который будет придерживать лестницу внизу. Также следите за тем, чтобы лестница была установлена правильно.</w:t>
      </w:r>
    </w:p>
    <w:p w:rsidR="005809C8" w:rsidRPr="005809C8" w:rsidRDefault="005809C8" w:rsidP="0058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09C8">
        <w:rPr>
          <w:rFonts w:ascii="Times New Roman" w:eastAsia="Times New Roman" w:hAnsi="Times New Roman" w:cs="Times New Roman"/>
          <w:sz w:val="32"/>
          <w:szCs w:val="32"/>
          <w:lang w:eastAsia="ru-RU"/>
        </w:rPr>
        <w:t>Когда вы бежите вниз по лестнице, обязательно придерживаетесь рукой за перила. Тем самым вы подстрахуете себя от падения, если нога вдруг соскользнёт со ступени.</w:t>
      </w:r>
    </w:p>
    <w:p w:rsidR="005809C8" w:rsidRDefault="005809C8" w:rsidP="005809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57575"/>
          <w:sz w:val="21"/>
          <w:szCs w:val="21"/>
          <w:lang w:eastAsia="ru-RU"/>
        </w:rPr>
      </w:pPr>
      <w:r w:rsidRPr="005809C8">
        <w:rPr>
          <w:rFonts w:ascii="Arial" w:eastAsia="Times New Roman" w:hAnsi="Arial" w:cs="Arial"/>
          <w:noProof/>
          <w:color w:val="757575"/>
          <w:sz w:val="21"/>
          <w:szCs w:val="21"/>
          <w:lang w:eastAsia="ru-RU"/>
        </w:rPr>
        <w:lastRenderedPageBreak/>
        <w:drawing>
          <wp:inline distT="0" distB="0" distL="0" distR="0" wp14:anchorId="1C265ABE" wp14:editId="0673DA02">
            <wp:extent cx="9144000" cy="6858000"/>
            <wp:effectExtent l="0" t="0" r="0" b="0"/>
            <wp:docPr id="4" name="Рисунок 4" descr="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3A3" w:rsidRDefault="002D63A3" w:rsidP="005809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57575"/>
          <w:sz w:val="21"/>
          <w:szCs w:val="21"/>
          <w:lang w:eastAsia="ru-RU"/>
        </w:rPr>
      </w:pPr>
    </w:p>
    <w:p w:rsidR="002D63A3" w:rsidRPr="005809C8" w:rsidRDefault="002D63A3" w:rsidP="005809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57575"/>
          <w:sz w:val="21"/>
          <w:szCs w:val="21"/>
          <w:lang w:eastAsia="ru-RU"/>
        </w:rPr>
      </w:pPr>
    </w:p>
    <w:p w:rsidR="00A95094" w:rsidRDefault="001F4DA9">
      <w:bookmarkStart w:id="0" w:name="_GoBack"/>
      <w:bookmarkEnd w:id="0"/>
    </w:p>
    <w:sectPr w:rsidR="00A95094" w:rsidSect="005809C8">
      <w:pgSz w:w="16840" w:h="11900" w:orient="landscape" w:code="9"/>
      <w:pgMar w:top="284" w:right="720" w:bottom="426" w:left="720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9C8"/>
    <w:rsid w:val="001F4DA9"/>
    <w:rsid w:val="002D63A3"/>
    <w:rsid w:val="003B2FEB"/>
    <w:rsid w:val="00492124"/>
    <w:rsid w:val="005809C8"/>
    <w:rsid w:val="008B654C"/>
    <w:rsid w:val="00AA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9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1574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2023-01-13T14:33:00Z</dcterms:created>
  <dcterms:modified xsi:type="dcterms:W3CDTF">2023-01-13T14:46:00Z</dcterms:modified>
</cp:coreProperties>
</file>