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EF" w:rsidRP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2"/>
        </w:rPr>
      </w:pPr>
      <w:r>
        <w:rPr>
          <w:rStyle w:val="c0"/>
          <w:b/>
          <w:bCs/>
          <w:color w:val="00B0F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00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сультация для родителей"/>
          </v:shape>
        </w:pict>
      </w:r>
      <w:r>
        <w:rPr>
          <w:rStyle w:val="c0"/>
          <w:b/>
          <w:bCs/>
          <w:color w:val="00B0F0"/>
          <w:sz w:val="28"/>
          <w:szCs w:val="28"/>
        </w:rPr>
        <w:t xml:space="preserve">ТЕМА: </w:t>
      </w:r>
      <w:r>
        <w:rPr>
          <w:rStyle w:val="c0"/>
          <w:b/>
          <w:bCs/>
          <w:sz w:val="28"/>
          <w:szCs w:val="28"/>
        </w:rPr>
        <w:t>П</w:t>
      </w:r>
      <w:r>
        <w:rPr>
          <w:rStyle w:val="c0"/>
          <w:b/>
          <w:bCs/>
          <w:color w:val="000000"/>
          <w:sz w:val="36"/>
          <w:szCs w:val="32"/>
        </w:rPr>
        <w:t>ольза</w:t>
      </w:r>
      <w:r w:rsidRPr="00C226EF">
        <w:rPr>
          <w:rStyle w:val="c0"/>
          <w:b/>
          <w:bCs/>
          <w:color w:val="000000"/>
          <w:sz w:val="36"/>
          <w:szCs w:val="32"/>
        </w:rPr>
        <w:t xml:space="preserve"> чтения книг дошкольникам 5-7 лет</w:t>
      </w:r>
      <w:r w:rsidRPr="00C226EF">
        <w:rPr>
          <w:rStyle w:val="c1"/>
          <w:color w:val="000000"/>
          <w:sz w:val="36"/>
          <w:szCs w:val="32"/>
        </w:rPr>
        <w:t>.</w:t>
      </w:r>
    </w:p>
    <w:p w:rsidR="00C226EF" w:rsidRP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"/>
          <w:rFonts w:ascii="Calibri" w:hAnsi="Calibri" w:cs="Calibri"/>
          <w:color w:val="000000"/>
          <w:sz w:val="36"/>
          <w:szCs w:val="3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>формирование интереса и любви к художественной литературе.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Многие родители задаются вопросом, что читать детям в том или ином возрасте. Мнений на этот счет великое множество.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   Эта печальная реальность должна заставить родителей задуматься и попытаться, как то исправить положение вещей.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4"/>
          <w:color w:val="000000"/>
          <w:sz w:val="28"/>
          <w:szCs w:val="28"/>
        </w:rPr>
        <w:t>читаемому</w:t>
      </w:r>
      <w:proofErr w:type="gramEnd"/>
      <w:r>
        <w:rPr>
          <w:rStyle w:val="c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4"/>
          <w:color w:val="000000"/>
          <w:sz w:val="28"/>
          <w:szCs w:val="28"/>
        </w:rPr>
        <w:t>прочитанного</w:t>
      </w:r>
      <w:proofErr w:type="gramEnd"/>
      <w:r>
        <w:rPr>
          <w:rStyle w:val="c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>Усваивая содержания сказки, дети учатся передавать слова разных героев, повторяют интонации.</w:t>
      </w:r>
    </w:p>
    <w:p w:rsidR="00C226EF" w:rsidRP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4"/>
          <w:color w:val="000000"/>
          <w:sz w:val="28"/>
          <w:szCs w:val="28"/>
        </w:rPr>
        <w:t>более старшем</w:t>
      </w:r>
      <w:proofErr w:type="gramEnd"/>
      <w:r>
        <w:rPr>
          <w:rStyle w:val="c4"/>
          <w:color w:val="000000"/>
          <w:sz w:val="28"/>
          <w:szCs w:val="28"/>
        </w:rPr>
        <w:t xml:space="preserve">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</w:p>
    <w:p w:rsidR="00C226EF" w:rsidRP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C226EF">
        <w:rPr>
          <w:rStyle w:val="c0"/>
          <w:b/>
          <w:bCs/>
          <w:i/>
          <w:color w:val="000000"/>
          <w:sz w:val="28"/>
          <w:szCs w:val="28"/>
        </w:rPr>
        <w:t>Как читать</w:t>
      </w:r>
      <w:r w:rsidRPr="00C226EF">
        <w:rPr>
          <w:rStyle w:val="c1"/>
          <w:i/>
          <w:color w:val="000000"/>
          <w:sz w:val="28"/>
          <w:szCs w:val="28"/>
        </w:rPr>
        <w:t>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 </w:t>
      </w:r>
      <w:r w:rsidRPr="00C226EF">
        <w:rPr>
          <w:rStyle w:val="c1"/>
          <w:b/>
          <w:color w:val="FF0000"/>
          <w:sz w:val="28"/>
          <w:szCs w:val="28"/>
        </w:rPr>
        <w:t>Русские народные сказки</w:t>
      </w:r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"/>
          <w:color w:val="000000"/>
          <w:sz w:val="28"/>
          <w:szCs w:val="28"/>
        </w:rPr>
        <w:t>Сказка про ерша</w:t>
      </w:r>
      <w:proofErr w:type="gramEnd"/>
      <w:r>
        <w:rPr>
          <w:rStyle w:val="c1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226EF">
        <w:rPr>
          <w:rStyle w:val="c1"/>
          <w:color w:val="FF0000"/>
          <w:sz w:val="28"/>
          <w:szCs w:val="28"/>
        </w:rPr>
        <w:t xml:space="preserve">       Авторские сказки</w:t>
      </w:r>
      <w:r>
        <w:rPr>
          <w:rStyle w:val="c1"/>
          <w:color w:val="000000"/>
          <w:sz w:val="28"/>
          <w:szCs w:val="28"/>
        </w:rPr>
        <w:t xml:space="preserve">: С.Т. Аксаков «Аленький цветочек»,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П.П. Бажов «Серебряное копытце», сказки А.С. Пушкина, А.Н. Толстой «Приключения Буратино»,  Носов «Приключения Незнайки». </w:t>
      </w:r>
    </w:p>
    <w:p w:rsid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Pr="00C226EF">
        <w:rPr>
          <w:rStyle w:val="c1"/>
          <w:color w:val="FF0000"/>
          <w:sz w:val="28"/>
          <w:szCs w:val="28"/>
        </w:rPr>
        <w:t>Стихотворения</w:t>
      </w:r>
      <w:r>
        <w:rPr>
          <w:rStyle w:val="c1"/>
          <w:color w:val="000000"/>
          <w:sz w:val="28"/>
          <w:szCs w:val="28"/>
        </w:rPr>
        <w:t xml:space="preserve">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</w:t>
      </w:r>
    </w:p>
    <w:p w:rsidR="00C226EF" w:rsidRPr="00C226EF" w:rsidRDefault="00C226EF" w:rsidP="00C226EF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Pr="00C226EF">
        <w:rPr>
          <w:rStyle w:val="c1"/>
          <w:color w:val="FF0000"/>
          <w:sz w:val="28"/>
          <w:szCs w:val="28"/>
        </w:rPr>
        <w:t>Произведения зарубежных авторов</w:t>
      </w:r>
      <w:r>
        <w:rPr>
          <w:rStyle w:val="c1"/>
          <w:color w:val="000000"/>
          <w:sz w:val="28"/>
          <w:szCs w:val="28"/>
        </w:rPr>
        <w:t xml:space="preserve">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993579" w:rsidRDefault="00993579"/>
    <w:sectPr w:rsidR="00993579" w:rsidSect="00C226EF">
      <w:pgSz w:w="11906" w:h="16838"/>
      <w:pgMar w:top="709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6EF"/>
    <w:rsid w:val="00993579"/>
    <w:rsid w:val="00C2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2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26EF"/>
  </w:style>
  <w:style w:type="character" w:customStyle="1" w:styleId="c1">
    <w:name w:val="c1"/>
    <w:basedOn w:val="a0"/>
    <w:rsid w:val="00C226EF"/>
  </w:style>
  <w:style w:type="character" w:customStyle="1" w:styleId="c4">
    <w:name w:val="c4"/>
    <w:basedOn w:val="a0"/>
    <w:rsid w:val="00C226EF"/>
  </w:style>
  <w:style w:type="character" w:customStyle="1" w:styleId="c3">
    <w:name w:val="c3"/>
    <w:basedOn w:val="a0"/>
    <w:rsid w:val="00C22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2023-01-22T09:46:00Z</dcterms:created>
  <dcterms:modified xsi:type="dcterms:W3CDTF">2023-01-22T09:46:00Z</dcterms:modified>
</cp:coreProperties>
</file>