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81" w:rsidRPr="008B0481" w:rsidRDefault="008B0481" w:rsidP="008B048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B0481">
        <w:rPr>
          <w:rFonts w:ascii="Times New Roman" w:hAnsi="Times New Roman" w:cs="Times New Roman"/>
          <w:b/>
          <w:sz w:val="32"/>
        </w:rPr>
        <w:t>Консультация для родителей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 </w:t>
      </w:r>
    </w:p>
    <w:p w:rsidR="008B0481" w:rsidRPr="008B0481" w:rsidRDefault="008B0481" w:rsidP="008B0481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8B0481">
        <w:rPr>
          <w:rFonts w:ascii="Times New Roman" w:hAnsi="Times New Roman" w:cs="Times New Roman"/>
          <w:b/>
          <w:i/>
          <w:sz w:val="28"/>
          <w:u w:val="single"/>
        </w:rPr>
        <w:t>«Развиваем познавательную активность у детей»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                             </w:t>
      </w:r>
    </w:p>
    <w:p w:rsidR="008B0481" w:rsidRPr="008B0481" w:rsidRDefault="008B0481" w:rsidP="008B0481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Мир, в который приходит ребёнок, богат и разнообразен. Чтобы жить в нём, малышу необходимо разобраться в свойствах, качествах предметов, в их назначении, в пространственных и временных отношениях, явлениях окружающей действительности. Ему нужны знания, которые помогут ознакомиться </w:t>
      </w:r>
      <w:proofErr w:type="gramStart"/>
      <w:r w:rsidRPr="008B0481">
        <w:rPr>
          <w:rFonts w:ascii="Times New Roman" w:hAnsi="Times New Roman" w:cs="Times New Roman"/>
          <w:sz w:val="24"/>
        </w:rPr>
        <w:t>с доступными его пониманию</w:t>
      </w:r>
      <w:proofErr w:type="gramEnd"/>
      <w:r w:rsidRPr="008B0481">
        <w:rPr>
          <w:rFonts w:ascii="Times New Roman" w:hAnsi="Times New Roman" w:cs="Times New Roman"/>
          <w:sz w:val="24"/>
        </w:rPr>
        <w:t xml:space="preserve"> общественными явлениями, с трудовой деятельностью человека.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Велик поток информации, который обрушивает на маленького человека окружающая жизнь. На многие вопросы он находит ответ, идя путём проб и ошибок, постигая закономерности. Взрослые не перестают удивляться, как много может усвоить, запомнить ребёнок в первые годы жизни. Период дошкольного детства относительно всей жизни человека недолог, а как он насыщен познанием! Каждый день приносит ребёнку что-то новое, неизведанное; становится близким и понятным ранее недоступное.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В дошкольном возрасте </w:t>
      </w:r>
      <w:proofErr w:type="gramStart"/>
      <w:r w:rsidRPr="008B0481">
        <w:rPr>
          <w:rFonts w:ascii="Times New Roman" w:hAnsi="Times New Roman" w:cs="Times New Roman"/>
          <w:sz w:val="24"/>
        </w:rPr>
        <w:t>важно  активно</w:t>
      </w:r>
      <w:proofErr w:type="gramEnd"/>
      <w:r w:rsidRPr="008B0481">
        <w:rPr>
          <w:rFonts w:ascii="Times New Roman" w:hAnsi="Times New Roman" w:cs="Times New Roman"/>
          <w:sz w:val="24"/>
        </w:rPr>
        <w:t xml:space="preserve"> обогащать те стороны развития, к которым каждый возраст наиболее чувствителен, наиболее восприимчив. Ведь зачастую многое из того, что упущено в детстве, в последующие годы невосполнимо.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Источником познания дошкольника является чувственный опыт. Диапазон его зависит от того, насколько тонко ребёнок владеет суммой </w:t>
      </w:r>
      <w:proofErr w:type="gramStart"/>
      <w:r w:rsidRPr="008B0481">
        <w:rPr>
          <w:rFonts w:ascii="Times New Roman" w:hAnsi="Times New Roman" w:cs="Times New Roman"/>
          <w:sz w:val="24"/>
        </w:rPr>
        <w:t>специальных  действий</w:t>
      </w:r>
      <w:proofErr w:type="gramEnd"/>
      <w:r w:rsidRPr="008B0481">
        <w:rPr>
          <w:rFonts w:ascii="Times New Roman" w:hAnsi="Times New Roman" w:cs="Times New Roman"/>
          <w:sz w:val="24"/>
        </w:rPr>
        <w:t xml:space="preserve"> (рассматривание, ощупывание, сравнение, сопоставление, выделение главного и второстепенного и т. д.), влияющих на восприятие и мышление.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Основное усилие и педагогов, и родителей должно быть направлено на то, чтобы воспитать у дошкольников потребность испытывать интерес к самому процессу познания, к преодолению трудностей, стоящих на этом пути, к самостоятельному поиску решений и достижению поставленной цели. Ведь и сами взрослые </w:t>
      </w:r>
      <w:proofErr w:type="gramStart"/>
      <w:r w:rsidRPr="008B0481">
        <w:rPr>
          <w:rFonts w:ascii="Times New Roman" w:hAnsi="Times New Roman" w:cs="Times New Roman"/>
          <w:sz w:val="24"/>
        </w:rPr>
        <w:t>работают  наиболее</w:t>
      </w:r>
      <w:proofErr w:type="gramEnd"/>
      <w:r w:rsidRPr="008B0481">
        <w:rPr>
          <w:rFonts w:ascii="Times New Roman" w:hAnsi="Times New Roman" w:cs="Times New Roman"/>
          <w:sz w:val="24"/>
        </w:rPr>
        <w:t xml:space="preserve"> продуктивно, если занимаются интересным и любимым делом. Именно в этом случае они могут трудиться с полной отдачей, не считая времени, не жалея сил, и получать удовольствие от самого процесса труда.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Изучение нового должно осуществляться как поиск ответов на возникающие у детей вопросы. Только в этих условиях может формироваться познавательная потребность, поисковая творческая активность.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Особо </w:t>
      </w:r>
      <w:proofErr w:type="gramStart"/>
      <w:r w:rsidRPr="008B0481">
        <w:rPr>
          <w:rFonts w:ascii="Times New Roman" w:hAnsi="Times New Roman" w:cs="Times New Roman"/>
          <w:sz w:val="24"/>
        </w:rPr>
        <w:t>остроту  приобретает</w:t>
      </w:r>
      <w:proofErr w:type="gramEnd"/>
      <w:r w:rsidRPr="008B0481">
        <w:rPr>
          <w:rFonts w:ascii="Times New Roman" w:hAnsi="Times New Roman" w:cs="Times New Roman"/>
          <w:sz w:val="24"/>
        </w:rPr>
        <w:t xml:space="preserve"> проблемная ситуация в которой  обнаружены противоречия, оно ( противоречие) должно быть значимым для ребёнка. Только в этом случае проблемная ситуация является мощным источником мотивации всей познавательной деятельности детей, активизирует их мышление, направляет на поиск неизвестного.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Особое значение для развития личности ребенка имеет ознакомление с окружающей действительностью, когда она предстает перед ним во всем многообразии и ребенок приобщается ко всему, чем живет общество.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Детское экспериментирование является одним из методов обучения и развития естественнонаучных представлений дошкольников.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Усваивается всё прочно и надолго, когда ребёнок слышит, видит и делает сам.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Например, ребёнок задумывается над вопросом: «Почему облака плывут по небу?» Движение в понимании ребёнка связано с ногами, крыльями, движением колёс у транспорта. Облака плывут сами, беспричинно. Возникает противоречие, начинается процесс мышления – он появляется с желанием найти ответ, перетекающего в процесс поиска и открытия нового решения проблемы. Таким образом, я вижу следующую схему </w:t>
      </w:r>
      <w:bookmarkStart w:id="0" w:name="_GoBack"/>
      <w:bookmarkEnd w:id="0"/>
      <w:r w:rsidRPr="008B0481">
        <w:rPr>
          <w:rFonts w:ascii="Times New Roman" w:hAnsi="Times New Roman" w:cs="Times New Roman"/>
          <w:sz w:val="24"/>
        </w:rPr>
        <w:t>создания проблемной ситуации: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lastRenderedPageBreak/>
        <w:t>Находим противоречие (сопровождаем тревогой, отрицательными эмоциями).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Осознаём проблему, хотим её разрешить (в эмоциональном плане порождается интерес, мотивация к решению).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Ищем решение, выдвигаем гипотезы (в эмоциональном плане – азарт и разочарование).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Находим решение (радость, восторг).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Проверяем решение (удовлетворение или досада в случае неправильного ответа).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Схема одна, но проблемный материал должен быть разнообразный, </w:t>
      </w:r>
      <w:proofErr w:type="spellStart"/>
      <w:r w:rsidRPr="008B0481">
        <w:rPr>
          <w:rFonts w:ascii="Times New Roman" w:hAnsi="Times New Roman" w:cs="Times New Roman"/>
          <w:sz w:val="24"/>
        </w:rPr>
        <w:t>неоднотипный</w:t>
      </w:r>
      <w:proofErr w:type="spellEnd"/>
      <w:r w:rsidRPr="008B0481">
        <w:rPr>
          <w:rFonts w:ascii="Times New Roman" w:hAnsi="Times New Roman" w:cs="Times New Roman"/>
          <w:sz w:val="24"/>
        </w:rPr>
        <w:t>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Почему ребёнок по собственной инициативе подмечает в предмете какие-то новые стороны и специфические особенности? Его восприятие и внимание носят аналитический характер – он не просто фиксирует объект, он анализирует его, сравнивает, оценивает, находит общее с другими.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Непосредственный контакт ребёнка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Семья играет важную роль в развитии познавательной активности, любознательности и интереса детей к экспериментальной и исследовательской деятельности.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 xml:space="preserve">Советы хорошим родителям по развитию поисково-исследовательской активности </w:t>
      </w:r>
      <w:proofErr w:type="gramStart"/>
      <w:r w:rsidRPr="008B0481">
        <w:rPr>
          <w:rFonts w:ascii="Times New Roman" w:hAnsi="Times New Roman" w:cs="Times New Roman"/>
          <w:sz w:val="24"/>
        </w:rPr>
        <w:t>детей ,для</w:t>
      </w:r>
      <w:proofErr w:type="gramEnd"/>
      <w:r w:rsidRPr="008B0481">
        <w:rPr>
          <w:rFonts w:ascii="Times New Roman" w:hAnsi="Times New Roman" w:cs="Times New Roman"/>
          <w:sz w:val="24"/>
        </w:rPr>
        <w:t xml:space="preserve"> поддержания интереса детей к познавательному экспериментированию.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- Не следует отмахиваться от желаний ребёнка,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-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-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-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Сиюминутные запреты без объяснений сковывают активность и самостоятельность ребёнка.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деятельности.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Регулярное столкновение с творческими задачами, в том числе такими, на которые пока нет ответа, так же необходимы формирующему уму, как витамины – растущему организму.</w:t>
      </w:r>
    </w:p>
    <w:p w:rsidR="008B0481" w:rsidRPr="008B0481" w:rsidRDefault="008B0481" w:rsidP="008B0481">
      <w:pPr>
        <w:spacing w:after="0"/>
        <w:rPr>
          <w:rFonts w:ascii="Times New Roman" w:hAnsi="Times New Roman" w:cs="Times New Roman"/>
          <w:sz w:val="24"/>
        </w:rPr>
      </w:pPr>
      <w:r w:rsidRPr="008B0481">
        <w:rPr>
          <w:rFonts w:ascii="Times New Roman" w:hAnsi="Times New Roman" w:cs="Times New Roman"/>
          <w:sz w:val="24"/>
        </w:rPr>
        <w:t>Многолетний исследовательский опыт показал, что ребёнок, овладев основными мыслительными операциями по созданию творческого продукта, успешно адаптируется к школе вне зависимости от системы обучения. Он умеет и хочет учиться. У него высокий уровень познавательной активности, развитое воображение.</w:t>
      </w:r>
    </w:p>
    <w:p w:rsidR="00F51DB7" w:rsidRDefault="00F51DB7"/>
    <w:sectPr w:rsidR="00F51DB7" w:rsidSect="008B0481">
      <w:pgSz w:w="11906" w:h="16838"/>
      <w:pgMar w:top="851" w:right="850" w:bottom="851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81"/>
    <w:rsid w:val="008B0481"/>
    <w:rsid w:val="00F5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2306"/>
  <w15:chartTrackingRefBased/>
  <w15:docId w15:val="{995D9C35-FEFB-491C-90EB-98DD1A3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2023-01-16T15:08:00Z</dcterms:created>
  <dcterms:modified xsi:type="dcterms:W3CDTF">2023-01-16T15:11:00Z</dcterms:modified>
</cp:coreProperties>
</file>