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81" w:rsidRPr="008B0481" w:rsidRDefault="008B0481" w:rsidP="008B048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B0481">
        <w:rPr>
          <w:rFonts w:ascii="Times New Roman" w:hAnsi="Times New Roman" w:cs="Times New Roman"/>
          <w:b/>
          <w:sz w:val="32"/>
        </w:rPr>
        <w:t>Консультация для родителей</w:t>
      </w:r>
    </w:p>
    <w:p w:rsidR="008B0481" w:rsidRPr="008B0481" w:rsidRDefault="008B0481" w:rsidP="008B0481">
      <w:pPr>
        <w:spacing w:after="0"/>
        <w:rPr>
          <w:rFonts w:ascii="Times New Roman" w:hAnsi="Times New Roman" w:cs="Times New Roman"/>
          <w:sz w:val="24"/>
        </w:rPr>
      </w:pPr>
      <w:r w:rsidRPr="008B0481">
        <w:rPr>
          <w:rFonts w:ascii="Times New Roman" w:hAnsi="Times New Roman" w:cs="Times New Roman"/>
          <w:sz w:val="24"/>
        </w:rPr>
        <w:t> </w:t>
      </w:r>
    </w:p>
    <w:p w:rsidR="008B0481" w:rsidRPr="008B0481" w:rsidRDefault="008B0481" w:rsidP="008B0481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8B0481">
        <w:rPr>
          <w:rFonts w:ascii="Times New Roman" w:hAnsi="Times New Roman" w:cs="Times New Roman"/>
          <w:b/>
          <w:i/>
          <w:sz w:val="28"/>
          <w:u w:val="single"/>
        </w:rPr>
        <w:t>«Развиваем познавательную активность у детей»</w:t>
      </w:r>
    </w:p>
    <w:p w:rsidR="008B0481" w:rsidRPr="008B0481" w:rsidRDefault="008B0481" w:rsidP="008B0481">
      <w:pPr>
        <w:spacing w:after="0"/>
        <w:rPr>
          <w:rFonts w:ascii="Times New Roman" w:hAnsi="Times New Roman" w:cs="Times New Roman"/>
          <w:sz w:val="24"/>
        </w:rPr>
      </w:pPr>
      <w:r w:rsidRPr="008B0481">
        <w:rPr>
          <w:rFonts w:ascii="Times New Roman" w:hAnsi="Times New Roman" w:cs="Times New Roman"/>
          <w:sz w:val="24"/>
        </w:rPr>
        <w:t xml:space="preserve">                             </w:t>
      </w:r>
    </w:p>
    <w:p w:rsidR="008B0481" w:rsidRPr="008B0481" w:rsidRDefault="008B0481" w:rsidP="008B0481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8B0481">
        <w:rPr>
          <w:rFonts w:ascii="Times New Roman" w:hAnsi="Times New Roman" w:cs="Times New Roman"/>
          <w:sz w:val="24"/>
        </w:rPr>
        <w:t xml:space="preserve">Мир, в который приходит ребёнок, богат и разнообразен. Чтобы жить в нём, малышу необходимо разобраться в свойствах, качествах предметов, в их назначении, в пространственных и временных отношениях, явлениях окружающей действительности. Ему нужны знания, которые помогут ознакомиться </w:t>
      </w:r>
      <w:proofErr w:type="gramStart"/>
      <w:r w:rsidRPr="008B0481">
        <w:rPr>
          <w:rFonts w:ascii="Times New Roman" w:hAnsi="Times New Roman" w:cs="Times New Roman"/>
          <w:sz w:val="24"/>
        </w:rPr>
        <w:t>с доступными его пониманию</w:t>
      </w:r>
      <w:proofErr w:type="gramEnd"/>
      <w:r w:rsidRPr="008B0481">
        <w:rPr>
          <w:rFonts w:ascii="Times New Roman" w:hAnsi="Times New Roman" w:cs="Times New Roman"/>
          <w:sz w:val="24"/>
        </w:rPr>
        <w:t xml:space="preserve"> общественными явлениями, с трудовой деятельностью человека.</w:t>
      </w:r>
    </w:p>
    <w:p w:rsidR="008B0481" w:rsidRPr="008B0481" w:rsidRDefault="008B0481" w:rsidP="008B0481">
      <w:pPr>
        <w:spacing w:after="0"/>
        <w:rPr>
          <w:rFonts w:ascii="Times New Roman" w:hAnsi="Times New Roman" w:cs="Times New Roman"/>
          <w:sz w:val="24"/>
        </w:rPr>
      </w:pPr>
      <w:r w:rsidRPr="008B0481">
        <w:rPr>
          <w:rFonts w:ascii="Times New Roman" w:hAnsi="Times New Roman" w:cs="Times New Roman"/>
          <w:sz w:val="24"/>
        </w:rPr>
        <w:t>Велик поток информации, который обрушивает на маленького человека окружающая жизнь. На многие вопросы он находит ответ, идя путём проб и ошибок, постигая закономерности. Взрослые не перестают удивляться, как много может усвоить, запомнить ребёнок в первые годы жизни. Период дошкольного детства относительно всей жизни человека недолог, а как он насыщен познанием! Каждый день приносит ребёнку что-то новое, неизведанное; становится близким и понятным ранее недоступное.</w:t>
      </w:r>
    </w:p>
    <w:p w:rsidR="008B0481" w:rsidRPr="008B0481" w:rsidRDefault="008B0481" w:rsidP="008B0481">
      <w:pPr>
        <w:spacing w:after="0"/>
        <w:rPr>
          <w:rFonts w:ascii="Times New Roman" w:hAnsi="Times New Roman" w:cs="Times New Roman"/>
          <w:sz w:val="24"/>
        </w:rPr>
      </w:pPr>
      <w:r w:rsidRPr="008B0481">
        <w:rPr>
          <w:rFonts w:ascii="Times New Roman" w:hAnsi="Times New Roman" w:cs="Times New Roman"/>
          <w:sz w:val="24"/>
        </w:rPr>
        <w:t xml:space="preserve">В дошкольном возрасте </w:t>
      </w:r>
      <w:proofErr w:type="gramStart"/>
      <w:r w:rsidRPr="008B0481">
        <w:rPr>
          <w:rFonts w:ascii="Times New Roman" w:hAnsi="Times New Roman" w:cs="Times New Roman"/>
          <w:sz w:val="24"/>
        </w:rPr>
        <w:t>важно  активно</w:t>
      </w:r>
      <w:proofErr w:type="gramEnd"/>
      <w:r w:rsidRPr="008B0481">
        <w:rPr>
          <w:rFonts w:ascii="Times New Roman" w:hAnsi="Times New Roman" w:cs="Times New Roman"/>
          <w:sz w:val="24"/>
        </w:rPr>
        <w:t xml:space="preserve"> обогащать те стороны развития, к которым каждый возраст наиболее чувствителен, наиболее восприимчив. Ведь зачастую многое из того, что упущено в детстве, в последующие годы невосполнимо.</w:t>
      </w:r>
    </w:p>
    <w:p w:rsidR="008B0481" w:rsidRPr="008B0481" w:rsidRDefault="008B0481" w:rsidP="008B0481">
      <w:pPr>
        <w:spacing w:after="0"/>
        <w:rPr>
          <w:rFonts w:ascii="Times New Roman" w:hAnsi="Times New Roman" w:cs="Times New Roman"/>
          <w:sz w:val="24"/>
        </w:rPr>
      </w:pPr>
      <w:r w:rsidRPr="008B0481">
        <w:rPr>
          <w:rFonts w:ascii="Times New Roman" w:hAnsi="Times New Roman" w:cs="Times New Roman"/>
          <w:sz w:val="24"/>
        </w:rPr>
        <w:t xml:space="preserve">Источником познания дошкольника является чувственный опыт. Диапазон его зависит от того, насколько тонко ребёнок владеет суммой </w:t>
      </w:r>
      <w:proofErr w:type="gramStart"/>
      <w:r w:rsidRPr="008B0481">
        <w:rPr>
          <w:rFonts w:ascii="Times New Roman" w:hAnsi="Times New Roman" w:cs="Times New Roman"/>
          <w:sz w:val="24"/>
        </w:rPr>
        <w:t>специальных  действий</w:t>
      </w:r>
      <w:proofErr w:type="gramEnd"/>
      <w:r w:rsidRPr="008B0481">
        <w:rPr>
          <w:rFonts w:ascii="Times New Roman" w:hAnsi="Times New Roman" w:cs="Times New Roman"/>
          <w:sz w:val="24"/>
        </w:rPr>
        <w:t xml:space="preserve"> (рассматривание, ощупывание, сравнение, сопоставление, выделение главного и второстепенного и т. д.), влияющих на восприятие и мышление.</w:t>
      </w:r>
    </w:p>
    <w:p w:rsidR="008B0481" w:rsidRPr="008B0481" w:rsidRDefault="008B0481" w:rsidP="008B0481">
      <w:pPr>
        <w:spacing w:after="0"/>
        <w:rPr>
          <w:rFonts w:ascii="Times New Roman" w:hAnsi="Times New Roman" w:cs="Times New Roman"/>
          <w:sz w:val="24"/>
        </w:rPr>
      </w:pPr>
      <w:r w:rsidRPr="008B0481">
        <w:rPr>
          <w:rFonts w:ascii="Times New Roman" w:hAnsi="Times New Roman" w:cs="Times New Roman"/>
          <w:sz w:val="24"/>
        </w:rPr>
        <w:t xml:space="preserve">Основное усилие и педагогов, и родителей должно быть направлено на то, чтобы воспитать у дошкольников потребность испытывать интерес к самому процессу познания, к преодолению трудностей, стоящих на этом пути, к самостоятельному поиску решений и достижению поставленной цели. Ведь и сами взрослые </w:t>
      </w:r>
      <w:proofErr w:type="gramStart"/>
      <w:r w:rsidRPr="008B0481">
        <w:rPr>
          <w:rFonts w:ascii="Times New Roman" w:hAnsi="Times New Roman" w:cs="Times New Roman"/>
          <w:sz w:val="24"/>
        </w:rPr>
        <w:t>работают  наиболее</w:t>
      </w:r>
      <w:proofErr w:type="gramEnd"/>
      <w:r w:rsidRPr="008B0481">
        <w:rPr>
          <w:rFonts w:ascii="Times New Roman" w:hAnsi="Times New Roman" w:cs="Times New Roman"/>
          <w:sz w:val="24"/>
        </w:rPr>
        <w:t xml:space="preserve"> продуктивно, если занимаются интересным и любимым делом. Именно в этом случае они могут трудиться с полной отдачей, не считая времени, не жалея сил, и получать удовольствие от самого процесса труда.</w:t>
      </w:r>
    </w:p>
    <w:p w:rsidR="008B0481" w:rsidRPr="008B0481" w:rsidRDefault="008B0481" w:rsidP="008B0481">
      <w:pPr>
        <w:spacing w:after="0"/>
        <w:rPr>
          <w:rFonts w:ascii="Times New Roman" w:hAnsi="Times New Roman" w:cs="Times New Roman"/>
          <w:sz w:val="24"/>
        </w:rPr>
      </w:pPr>
      <w:r w:rsidRPr="008B0481">
        <w:rPr>
          <w:rFonts w:ascii="Times New Roman" w:hAnsi="Times New Roman" w:cs="Times New Roman"/>
          <w:sz w:val="24"/>
        </w:rPr>
        <w:t>Изучение нового должно осуществляться как поиск ответов на возникающие у детей вопросы. Только в этих условиях может формироваться познавательная потребность, поисковая творческая активность.</w:t>
      </w:r>
    </w:p>
    <w:p w:rsidR="008B0481" w:rsidRPr="008B0481" w:rsidRDefault="008B0481" w:rsidP="008B0481">
      <w:pPr>
        <w:spacing w:after="0"/>
        <w:rPr>
          <w:rFonts w:ascii="Times New Roman" w:hAnsi="Times New Roman" w:cs="Times New Roman"/>
          <w:sz w:val="24"/>
        </w:rPr>
      </w:pPr>
      <w:r w:rsidRPr="008B0481">
        <w:rPr>
          <w:rFonts w:ascii="Times New Roman" w:hAnsi="Times New Roman" w:cs="Times New Roman"/>
          <w:sz w:val="24"/>
        </w:rPr>
        <w:t xml:space="preserve">Особо </w:t>
      </w:r>
      <w:proofErr w:type="gramStart"/>
      <w:r w:rsidRPr="008B0481">
        <w:rPr>
          <w:rFonts w:ascii="Times New Roman" w:hAnsi="Times New Roman" w:cs="Times New Roman"/>
          <w:sz w:val="24"/>
        </w:rPr>
        <w:t>остроту  приобретает</w:t>
      </w:r>
      <w:proofErr w:type="gramEnd"/>
      <w:r w:rsidRPr="008B0481">
        <w:rPr>
          <w:rFonts w:ascii="Times New Roman" w:hAnsi="Times New Roman" w:cs="Times New Roman"/>
          <w:sz w:val="24"/>
        </w:rPr>
        <w:t xml:space="preserve"> проблемная ситуация в которой  обнаружены противоречия, оно ( противоречие) должно быть значимым для ребёнка. Только в этом случае проблемная ситуация является мощным источником мотивации всей познавательной деятельности детей, активизирует их мышление, направляет на поиск неизвестного.</w:t>
      </w:r>
    </w:p>
    <w:p w:rsidR="008B0481" w:rsidRPr="008B0481" w:rsidRDefault="008B0481" w:rsidP="008B0481">
      <w:pPr>
        <w:spacing w:after="0"/>
        <w:rPr>
          <w:rFonts w:ascii="Times New Roman" w:hAnsi="Times New Roman" w:cs="Times New Roman"/>
          <w:sz w:val="24"/>
        </w:rPr>
      </w:pPr>
      <w:r w:rsidRPr="008B0481">
        <w:rPr>
          <w:rFonts w:ascii="Times New Roman" w:hAnsi="Times New Roman" w:cs="Times New Roman"/>
          <w:sz w:val="24"/>
        </w:rPr>
        <w:t>Особое значение для развития личности ребенка имеет ознакомление с окружающей действительностью, когда она предстает перед ним во всем многообразии и ребенок приобщается ко всему, чем живет общество.</w:t>
      </w:r>
    </w:p>
    <w:p w:rsidR="008B0481" w:rsidRPr="008B0481" w:rsidRDefault="008B0481" w:rsidP="008B0481">
      <w:pPr>
        <w:spacing w:after="0"/>
        <w:rPr>
          <w:rFonts w:ascii="Times New Roman" w:hAnsi="Times New Roman" w:cs="Times New Roman"/>
          <w:sz w:val="24"/>
        </w:rPr>
      </w:pPr>
      <w:r w:rsidRPr="008B0481">
        <w:rPr>
          <w:rFonts w:ascii="Times New Roman" w:hAnsi="Times New Roman" w:cs="Times New Roman"/>
          <w:sz w:val="24"/>
        </w:rPr>
        <w:t>Детское экспериментирование является одним из методов обучения и развития естественнонаучных представлений дошкольников. В ходе опытной деятельности дошкольник учится наблюдать, размышлять, сравнивать, отвечать на вопросы, делать выводы, устанавливать причинно-следственную связь, соблюдать правила безопасности.</w:t>
      </w:r>
    </w:p>
    <w:p w:rsidR="008B0481" w:rsidRPr="008B0481" w:rsidRDefault="008B0481" w:rsidP="008B0481">
      <w:pPr>
        <w:spacing w:after="0"/>
        <w:rPr>
          <w:rFonts w:ascii="Times New Roman" w:hAnsi="Times New Roman" w:cs="Times New Roman"/>
          <w:sz w:val="24"/>
        </w:rPr>
      </w:pPr>
      <w:r w:rsidRPr="008B0481">
        <w:rPr>
          <w:rFonts w:ascii="Times New Roman" w:hAnsi="Times New Roman" w:cs="Times New Roman"/>
          <w:sz w:val="24"/>
        </w:rPr>
        <w:t>Усваивается всё прочно и надолго, когда ребёнок слышит, видит и делает сам.</w:t>
      </w:r>
    </w:p>
    <w:p w:rsidR="008B0481" w:rsidRPr="008B0481" w:rsidRDefault="008B0481" w:rsidP="008B0481">
      <w:pPr>
        <w:spacing w:after="0"/>
        <w:rPr>
          <w:rFonts w:ascii="Times New Roman" w:hAnsi="Times New Roman" w:cs="Times New Roman"/>
          <w:sz w:val="24"/>
        </w:rPr>
      </w:pPr>
      <w:r w:rsidRPr="008B0481">
        <w:rPr>
          <w:rFonts w:ascii="Times New Roman" w:hAnsi="Times New Roman" w:cs="Times New Roman"/>
          <w:sz w:val="24"/>
        </w:rPr>
        <w:t xml:space="preserve">Например, ребёнок задумывается над вопросом: «Почему облака плывут по небу?» Движение в понимании ребёнка связано с ногами, крыльями, движением колёс у транспорта. Облака плывут сами, беспричинно. Возникает противоречие, начинается процесс мышления – он появляется с желанием найти ответ, перетекающего в процесс поиска и открытия нового решения проблемы. Таким образом, я вижу следующую схему </w:t>
      </w:r>
      <w:bookmarkStart w:id="0" w:name="_GoBack"/>
      <w:bookmarkEnd w:id="0"/>
      <w:r w:rsidRPr="008B0481">
        <w:rPr>
          <w:rFonts w:ascii="Times New Roman" w:hAnsi="Times New Roman" w:cs="Times New Roman"/>
          <w:sz w:val="24"/>
        </w:rPr>
        <w:t>создания проблемной ситуации:</w:t>
      </w:r>
    </w:p>
    <w:p w:rsidR="008B0481" w:rsidRPr="008B0481" w:rsidRDefault="008B0481" w:rsidP="008B0481">
      <w:pPr>
        <w:spacing w:after="0"/>
        <w:rPr>
          <w:rFonts w:ascii="Times New Roman" w:hAnsi="Times New Roman" w:cs="Times New Roman"/>
          <w:sz w:val="24"/>
        </w:rPr>
      </w:pPr>
      <w:r w:rsidRPr="008B0481">
        <w:rPr>
          <w:rFonts w:ascii="Times New Roman" w:hAnsi="Times New Roman" w:cs="Times New Roman"/>
          <w:sz w:val="24"/>
        </w:rPr>
        <w:lastRenderedPageBreak/>
        <w:t>Находим противоречие (сопровождаем тревогой, отрицательными эмоциями).</w:t>
      </w:r>
    </w:p>
    <w:p w:rsidR="008B0481" w:rsidRPr="008B0481" w:rsidRDefault="008B0481" w:rsidP="008B0481">
      <w:pPr>
        <w:spacing w:after="0"/>
        <w:rPr>
          <w:rFonts w:ascii="Times New Roman" w:hAnsi="Times New Roman" w:cs="Times New Roman"/>
          <w:sz w:val="24"/>
        </w:rPr>
      </w:pPr>
      <w:r w:rsidRPr="008B0481">
        <w:rPr>
          <w:rFonts w:ascii="Times New Roman" w:hAnsi="Times New Roman" w:cs="Times New Roman"/>
          <w:sz w:val="24"/>
        </w:rPr>
        <w:t>Осознаём проблему, хотим её разрешить (в эмоциональном плане порождается интерес, мотивация к решению).</w:t>
      </w:r>
    </w:p>
    <w:p w:rsidR="008B0481" w:rsidRPr="008B0481" w:rsidRDefault="008B0481" w:rsidP="008B0481">
      <w:pPr>
        <w:spacing w:after="0"/>
        <w:rPr>
          <w:rFonts w:ascii="Times New Roman" w:hAnsi="Times New Roman" w:cs="Times New Roman"/>
          <w:sz w:val="24"/>
        </w:rPr>
      </w:pPr>
      <w:r w:rsidRPr="008B0481">
        <w:rPr>
          <w:rFonts w:ascii="Times New Roman" w:hAnsi="Times New Roman" w:cs="Times New Roman"/>
          <w:sz w:val="24"/>
        </w:rPr>
        <w:t>Ищем решение, выдвигаем гипотезы (в эмоциональном плане – азарт и разочарование).</w:t>
      </w:r>
    </w:p>
    <w:p w:rsidR="008B0481" w:rsidRPr="008B0481" w:rsidRDefault="008B0481" w:rsidP="008B0481">
      <w:pPr>
        <w:spacing w:after="0"/>
        <w:rPr>
          <w:rFonts w:ascii="Times New Roman" w:hAnsi="Times New Roman" w:cs="Times New Roman"/>
          <w:sz w:val="24"/>
        </w:rPr>
      </w:pPr>
      <w:r w:rsidRPr="008B0481">
        <w:rPr>
          <w:rFonts w:ascii="Times New Roman" w:hAnsi="Times New Roman" w:cs="Times New Roman"/>
          <w:sz w:val="24"/>
        </w:rPr>
        <w:t>Находим решение (радость, восторг).</w:t>
      </w:r>
    </w:p>
    <w:p w:rsidR="008B0481" w:rsidRPr="008B0481" w:rsidRDefault="008B0481" w:rsidP="008B0481">
      <w:pPr>
        <w:spacing w:after="0"/>
        <w:rPr>
          <w:rFonts w:ascii="Times New Roman" w:hAnsi="Times New Roman" w:cs="Times New Roman"/>
          <w:sz w:val="24"/>
        </w:rPr>
      </w:pPr>
      <w:r w:rsidRPr="008B0481">
        <w:rPr>
          <w:rFonts w:ascii="Times New Roman" w:hAnsi="Times New Roman" w:cs="Times New Roman"/>
          <w:sz w:val="24"/>
        </w:rPr>
        <w:t>Проверяем решение (удовлетворение или досада в случае неправильного ответа).</w:t>
      </w:r>
    </w:p>
    <w:p w:rsidR="008B0481" w:rsidRPr="008B0481" w:rsidRDefault="008B0481" w:rsidP="008B0481">
      <w:pPr>
        <w:spacing w:after="0"/>
        <w:rPr>
          <w:rFonts w:ascii="Times New Roman" w:hAnsi="Times New Roman" w:cs="Times New Roman"/>
          <w:sz w:val="24"/>
        </w:rPr>
      </w:pPr>
      <w:r w:rsidRPr="008B0481">
        <w:rPr>
          <w:rFonts w:ascii="Times New Roman" w:hAnsi="Times New Roman" w:cs="Times New Roman"/>
          <w:sz w:val="24"/>
        </w:rPr>
        <w:t xml:space="preserve">Схема одна, но проблемный материал должен быть разнообразный, </w:t>
      </w:r>
      <w:proofErr w:type="spellStart"/>
      <w:r w:rsidRPr="008B0481">
        <w:rPr>
          <w:rFonts w:ascii="Times New Roman" w:hAnsi="Times New Roman" w:cs="Times New Roman"/>
          <w:sz w:val="24"/>
        </w:rPr>
        <w:t>неоднотипный</w:t>
      </w:r>
      <w:proofErr w:type="spellEnd"/>
      <w:r w:rsidRPr="008B0481">
        <w:rPr>
          <w:rFonts w:ascii="Times New Roman" w:hAnsi="Times New Roman" w:cs="Times New Roman"/>
          <w:sz w:val="24"/>
        </w:rPr>
        <w:t>.</w:t>
      </w:r>
    </w:p>
    <w:p w:rsidR="008B0481" w:rsidRPr="008B0481" w:rsidRDefault="008B0481" w:rsidP="008B0481">
      <w:pPr>
        <w:spacing w:after="0"/>
        <w:rPr>
          <w:rFonts w:ascii="Times New Roman" w:hAnsi="Times New Roman" w:cs="Times New Roman"/>
          <w:sz w:val="24"/>
        </w:rPr>
      </w:pPr>
      <w:r w:rsidRPr="008B0481">
        <w:rPr>
          <w:rFonts w:ascii="Times New Roman" w:hAnsi="Times New Roman" w:cs="Times New Roman"/>
          <w:sz w:val="24"/>
        </w:rPr>
        <w:t>Почему ребёнок по собственной инициативе подмечает в предмете какие-то новые стороны и специфические особенности? Его восприятие и внимание носят аналитический характер – он не просто фиксирует объект, он анализирует его, сравнивает, оценивает, находит общее с другими.</w:t>
      </w:r>
    </w:p>
    <w:p w:rsidR="008B0481" w:rsidRPr="008B0481" w:rsidRDefault="008B0481" w:rsidP="008B0481">
      <w:pPr>
        <w:spacing w:after="0"/>
        <w:rPr>
          <w:rFonts w:ascii="Times New Roman" w:hAnsi="Times New Roman" w:cs="Times New Roman"/>
          <w:sz w:val="24"/>
        </w:rPr>
      </w:pPr>
      <w:r w:rsidRPr="008B0481">
        <w:rPr>
          <w:rFonts w:ascii="Times New Roman" w:hAnsi="Times New Roman" w:cs="Times New Roman"/>
          <w:sz w:val="24"/>
        </w:rPr>
        <w:t>Непосредственный контакт ребёнка с предметами или материалами, элементарные опыты с ними позволяют познать их свойства, качества, возможности, пробуждают любознательность, желание узнать больше, обогащают яркими образами окружающего мира.</w:t>
      </w:r>
    </w:p>
    <w:p w:rsidR="008B0481" w:rsidRPr="008B0481" w:rsidRDefault="008B0481" w:rsidP="008B0481">
      <w:pPr>
        <w:spacing w:after="0"/>
        <w:rPr>
          <w:rFonts w:ascii="Times New Roman" w:hAnsi="Times New Roman" w:cs="Times New Roman"/>
          <w:sz w:val="24"/>
        </w:rPr>
      </w:pPr>
      <w:r w:rsidRPr="008B0481">
        <w:rPr>
          <w:rFonts w:ascii="Times New Roman" w:hAnsi="Times New Roman" w:cs="Times New Roman"/>
          <w:sz w:val="24"/>
        </w:rPr>
        <w:t>Семья играет важную роль в развитии познавательной активности, любознательности и интереса детей к экспериментальной и исследовательской деятельности.</w:t>
      </w:r>
    </w:p>
    <w:p w:rsidR="008B0481" w:rsidRPr="008B0481" w:rsidRDefault="008B0481" w:rsidP="008B0481">
      <w:pPr>
        <w:spacing w:after="0"/>
        <w:rPr>
          <w:rFonts w:ascii="Times New Roman" w:hAnsi="Times New Roman" w:cs="Times New Roman"/>
          <w:sz w:val="24"/>
        </w:rPr>
      </w:pPr>
      <w:r w:rsidRPr="008B0481">
        <w:rPr>
          <w:rFonts w:ascii="Times New Roman" w:hAnsi="Times New Roman" w:cs="Times New Roman"/>
          <w:sz w:val="24"/>
        </w:rPr>
        <w:t xml:space="preserve">Советы хорошим родителям по развитию поисково-исследовательской активности </w:t>
      </w:r>
      <w:proofErr w:type="gramStart"/>
      <w:r w:rsidRPr="008B0481">
        <w:rPr>
          <w:rFonts w:ascii="Times New Roman" w:hAnsi="Times New Roman" w:cs="Times New Roman"/>
          <w:sz w:val="24"/>
        </w:rPr>
        <w:t>детей ,для</w:t>
      </w:r>
      <w:proofErr w:type="gramEnd"/>
      <w:r w:rsidRPr="008B0481">
        <w:rPr>
          <w:rFonts w:ascii="Times New Roman" w:hAnsi="Times New Roman" w:cs="Times New Roman"/>
          <w:sz w:val="24"/>
        </w:rPr>
        <w:t xml:space="preserve"> поддержания интереса детей к познавательному экспериментированию.</w:t>
      </w:r>
    </w:p>
    <w:p w:rsidR="008B0481" w:rsidRPr="008B0481" w:rsidRDefault="008B0481" w:rsidP="008B0481">
      <w:pPr>
        <w:spacing w:after="0"/>
        <w:rPr>
          <w:rFonts w:ascii="Times New Roman" w:hAnsi="Times New Roman" w:cs="Times New Roman"/>
          <w:sz w:val="24"/>
        </w:rPr>
      </w:pPr>
      <w:r w:rsidRPr="008B0481">
        <w:rPr>
          <w:rFonts w:ascii="Times New Roman" w:hAnsi="Times New Roman" w:cs="Times New Roman"/>
          <w:sz w:val="24"/>
        </w:rPr>
        <w:t>- Не следует отмахиваться от желаний ребёнка, даже если они вам кажутся импульсивными. Ведь в основе этих желаний может лежать такое важнейшее качество, как любознательность.</w:t>
      </w:r>
    </w:p>
    <w:p w:rsidR="008B0481" w:rsidRPr="008B0481" w:rsidRDefault="008B0481" w:rsidP="008B0481">
      <w:pPr>
        <w:spacing w:after="0"/>
        <w:rPr>
          <w:rFonts w:ascii="Times New Roman" w:hAnsi="Times New Roman" w:cs="Times New Roman"/>
          <w:sz w:val="24"/>
        </w:rPr>
      </w:pPr>
      <w:r w:rsidRPr="008B0481">
        <w:rPr>
          <w:rFonts w:ascii="Times New Roman" w:hAnsi="Times New Roman" w:cs="Times New Roman"/>
          <w:sz w:val="24"/>
        </w:rPr>
        <w:t>- 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8B0481" w:rsidRPr="008B0481" w:rsidRDefault="008B0481" w:rsidP="008B0481">
      <w:pPr>
        <w:spacing w:after="0"/>
        <w:rPr>
          <w:rFonts w:ascii="Times New Roman" w:hAnsi="Times New Roman" w:cs="Times New Roman"/>
          <w:sz w:val="24"/>
        </w:rPr>
      </w:pPr>
      <w:r w:rsidRPr="008B0481">
        <w:rPr>
          <w:rFonts w:ascii="Times New Roman" w:hAnsi="Times New Roman" w:cs="Times New Roman"/>
          <w:sz w:val="24"/>
        </w:rPr>
        <w:t>- Отмахиваться от совместных действий с ребёнком, игр и т.п. – ребёнок не может развиваться в обстановке безучастности к нему взрослых.</w:t>
      </w:r>
    </w:p>
    <w:p w:rsidR="008B0481" w:rsidRPr="008B0481" w:rsidRDefault="008B0481" w:rsidP="008B0481">
      <w:pPr>
        <w:spacing w:after="0"/>
        <w:rPr>
          <w:rFonts w:ascii="Times New Roman" w:hAnsi="Times New Roman" w:cs="Times New Roman"/>
          <w:sz w:val="24"/>
        </w:rPr>
      </w:pPr>
      <w:r w:rsidRPr="008B0481">
        <w:rPr>
          <w:rFonts w:ascii="Times New Roman" w:hAnsi="Times New Roman" w:cs="Times New Roman"/>
          <w:sz w:val="24"/>
        </w:rPr>
        <w:t>- Предоставлять возможность ребёнку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8B0481" w:rsidRPr="008B0481" w:rsidRDefault="008B0481" w:rsidP="008B0481">
      <w:pPr>
        <w:spacing w:after="0"/>
        <w:rPr>
          <w:rFonts w:ascii="Times New Roman" w:hAnsi="Times New Roman" w:cs="Times New Roman"/>
          <w:sz w:val="24"/>
        </w:rPr>
      </w:pPr>
      <w:r w:rsidRPr="008B0481">
        <w:rPr>
          <w:rFonts w:ascii="Times New Roman" w:hAnsi="Times New Roman" w:cs="Times New Roman"/>
          <w:sz w:val="24"/>
        </w:rPr>
        <w:t>Сиюминутные запреты без объяснений сковывают активность и самостоятельность ребёнка.</w:t>
      </w:r>
    </w:p>
    <w:p w:rsidR="008B0481" w:rsidRPr="008B0481" w:rsidRDefault="008B0481" w:rsidP="008B0481">
      <w:pPr>
        <w:spacing w:after="0"/>
        <w:rPr>
          <w:rFonts w:ascii="Times New Roman" w:hAnsi="Times New Roman" w:cs="Times New Roman"/>
          <w:sz w:val="24"/>
        </w:rPr>
      </w:pPr>
      <w:r w:rsidRPr="008B0481">
        <w:rPr>
          <w:rFonts w:ascii="Times New Roman" w:hAnsi="Times New Roman" w:cs="Times New Roman"/>
          <w:sz w:val="24"/>
        </w:rPr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8B0481" w:rsidRPr="008B0481" w:rsidRDefault="008B0481" w:rsidP="008B0481">
      <w:pPr>
        <w:spacing w:after="0"/>
        <w:rPr>
          <w:rFonts w:ascii="Times New Roman" w:hAnsi="Times New Roman" w:cs="Times New Roman"/>
          <w:sz w:val="24"/>
        </w:rPr>
      </w:pPr>
      <w:r w:rsidRPr="008B0481">
        <w:rPr>
          <w:rFonts w:ascii="Times New Roman" w:hAnsi="Times New Roman" w:cs="Times New Roman"/>
          <w:sz w:val="24"/>
        </w:rPr>
        <w:t>Не следует бесконечно указывать на ошибки и недостатки деятельности ребёнка. Осознание своей не успешности приводит к потере всякого интереса к этому виду деятельности.</w:t>
      </w:r>
    </w:p>
    <w:p w:rsidR="008B0481" w:rsidRPr="008B0481" w:rsidRDefault="008B0481" w:rsidP="008B0481">
      <w:pPr>
        <w:spacing w:after="0"/>
        <w:rPr>
          <w:rFonts w:ascii="Times New Roman" w:hAnsi="Times New Roman" w:cs="Times New Roman"/>
          <w:sz w:val="24"/>
        </w:rPr>
      </w:pPr>
      <w:r w:rsidRPr="008B0481">
        <w:rPr>
          <w:rFonts w:ascii="Times New Roman" w:hAnsi="Times New Roman" w:cs="Times New Roman"/>
          <w:sz w:val="24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8B0481" w:rsidRPr="008B0481" w:rsidRDefault="008B0481" w:rsidP="008B0481">
      <w:pPr>
        <w:spacing w:after="0"/>
        <w:rPr>
          <w:rFonts w:ascii="Times New Roman" w:hAnsi="Times New Roman" w:cs="Times New Roman"/>
          <w:sz w:val="24"/>
        </w:rPr>
      </w:pPr>
      <w:r w:rsidRPr="008B0481">
        <w:rPr>
          <w:rFonts w:ascii="Times New Roman" w:hAnsi="Times New Roman" w:cs="Times New Roman"/>
          <w:sz w:val="24"/>
        </w:rPr>
        <w:t>Регулярное столкновение с творческими задачами, в том числе такими, на которые пока нет ответа, так же необходимы формирующему уму, как витамины – растущему организму.</w:t>
      </w:r>
    </w:p>
    <w:p w:rsidR="008B0481" w:rsidRPr="008B0481" w:rsidRDefault="008B0481" w:rsidP="008B0481">
      <w:pPr>
        <w:spacing w:after="0"/>
        <w:rPr>
          <w:rFonts w:ascii="Times New Roman" w:hAnsi="Times New Roman" w:cs="Times New Roman"/>
          <w:sz w:val="24"/>
        </w:rPr>
      </w:pPr>
      <w:r w:rsidRPr="008B0481">
        <w:rPr>
          <w:rFonts w:ascii="Times New Roman" w:hAnsi="Times New Roman" w:cs="Times New Roman"/>
          <w:sz w:val="24"/>
        </w:rPr>
        <w:t>Многолетний исследовательский опыт показал, что ребёнок, овладев основными мыслительными операциями по созданию творческого продукта, успешно адаптируется к школе вне зависимости от системы обучения. Он умеет и хочет учиться. У него высокий уровень познавательной активности, развитое воображение.</w:t>
      </w:r>
    </w:p>
    <w:p w:rsidR="00F51DB7" w:rsidRDefault="00F51DB7"/>
    <w:sectPr w:rsidR="00F51DB7" w:rsidSect="008B0481">
      <w:pgSz w:w="11906" w:h="16838"/>
      <w:pgMar w:top="851" w:right="850" w:bottom="851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81"/>
    <w:rsid w:val="008B0481"/>
    <w:rsid w:val="00F5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2306"/>
  <w15:chartTrackingRefBased/>
  <w15:docId w15:val="{995D9C35-FEFB-491C-90EB-98DD1A32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971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2023-01-16T15:08:00Z</dcterms:created>
  <dcterms:modified xsi:type="dcterms:W3CDTF">2023-01-16T15:11:00Z</dcterms:modified>
</cp:coreProperties>
</file>