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3AD" w:rsidRDefault="005B23AD">
      <w:pPr>
        <w:pStyle w:val="80"/>
        <w:shd w:val="clear" w:color="auto" w:fill="auto"/>
        <w:spacing w:before="240" w:line="276" w:lineRule="auto"/>
        <w:contextualSpacing/>
        <w:jc w:val="center"/>
        <w:rPr>
          <w:sz w:val="24"/>
          <w:szCs w:val="24"/>
        </w:rPr>
      </w:pPr>
    </w:p>
    <w:p w:rsidR="005B23AD" w:rsidRDefault="005B23AD">
      <w:pPr>
        <w:pStyle w:val="80"/>
        <w:shd w:val="clear" w:color="auto" w:fill="auto"/>
        <w:spacing w:before="240" w:line="276" w:lineRule="auto"/>
        <w:contextualSpacing/>
        <w:jc w:val="center"/>
        <w:rPr>
          <w:sz w:val="24"/>
          <w:szCs w:val="24"/>
        </w:rPr>
      </w:pPr>
    </w:p>
    <w:p w:rsidR="005B23AD" w:rsidRDefault="005B23AD">
      <w:pPr>
        <w:pStyle w:val="80"/>
        <w:shd w:val="clear" w:color="auto" w:fill="auto"/>
        <w:spacing w:before="240" w:line="276" w:lineRule="auto"/>
        <w:contextualSpacing/>
        <w:jc w:val="center"/>
        <w:rPr>
          <w:sz w:val="24"/>
          <w:szCs w:val="24"/>
        </w:rPr>
      </w:pPr>
    </w:p>
    <w:p w:rsidR="005B23AD" w:rsidRDefault="005B23AD">
      <w:pPr>
        <w:pStyle w:val="80"/>
        <w:shd w:val="clear" w:color="auto" w:fill="auto"/>
        <w:spacing w:before="240" w:line="276" w:lineRule="auto"/>
        <w:contextualSpacing/>
        <w:jc w:val="center"/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-2432158</wp:posOffset>
            </wp:positionH>
            <wp:positionV relativeFrom="paragraph">
              <wp:posOffset>303274</wp:posOffset>
            </wp:positionV>
            <wp:extent cx="12085244" cy="6692292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20221007_16251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87751" cy="6693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5B23AD" w:rsidRDefault="005B23AD">
      <w:pPr>
        <w:pStyle w:val="80"/>
        <w:shd w:val="clear" w:color="auto" w:fill="auto"/>
        <w:spacing w:before="240" w:line="276" w:lineRule="auto"/>
        <w:contextualSpacing/>
        <w:jc w:val="center"/>
        <w:rPr>
          <w:sz w:val="24"/>
          <w:szCs w:val="24"/>
        </w:rPr>
      </w:pPr>
    </w:p>
    <w:p w:rsidR="005B23AD" w:rsidRDefault="005B23AD">
      <w:pPr>
        <w:pStyle w:val="80"/>
        <w:shd w:val="clear" w:color="auto" w:fill="auto"/>
        <w:spacing w:before="240" w:line="276" w:lineRule="auto"/>
        <w:contextualSpacing/>
        <w:jc w:val="center"/>
        <w:rPr>
          <w:sz w:val="24"/>
          <w:szCs w:val="24"/>
        </w:rPr>
      </w:pPr>
    </w:p>
    <w:p w:rsidR="005B23AD" w:rsidRDefault="005B23AD">
      <w:pPr>
        <w:pStyle w:val="80"/>
        <w:shd w:val="clear" w:color="auto" w:fill="auto"/>
        <w:spacing w:before="240" w:line="276" w:lineRule="auto"/>
        <w:contextualSpacing/>
        <w:jc w:val="center"/>
        <w:rPr>
          <w:sz w:val="24"/>
          <w:szCs w:val="24"/>
        </w:rPr>
      </w:pPr>
    </w:p>
    <w:p w:rsidR="005B23AD" w:rsidRDefault="005B23AD">
      <w:pPr>
        <w:pStyle w:val="80"/>
        <w:shd w:val="clear" w:color="auto" w:fill="auto"/>
        <w:spacing w:before="240" w:line="276" w:lineRule="auto"/>
        <w:contextualSpacing/>
        <w:jc w:val="center"/>
        <w:rPr>
          <w:sz w:val="24"/>
          <w:szCs w:val="24"/>
        </w:rPr>
      </w:pPr>
    </w:p>
    <w:p w:rsidR="005B23AD" w:rsidRDefault="005B23AD">
      <w:pPr>
        <w:pStyle w:val="80"/>
        <w:shd w:val="clear" w:color="auto" w:fill="auto"/>
        <w:spacing w:before="240" w:line="276" w:lineRule="auto"/>
        <w:contextualSpacing/>
        <w:jc w:val="center"/>
        <w:rPr>
          <w:sz w:val="24"/>
          <w:szCs w:val="24"/>
        </w:rPr>
      </w:pPr>
    </w:p>
    <w:p w:rsidR="005B23AD" w:rsidRDefault="005B23AD">
      <w:pPr>
        <w:pStyle w:val="80"/>
        <w:shd w:val="clear" w:color="auto" w:fill="auto"/>
        <w:spacing w:before="240" w:line="276" w:lineRule="auto"/>
        <w:contextualSpacing/>
        <w:jc w:val="center"/>
        <w:rPr>
          <w:sz w:val="24"/>
          <w:szCs w:val="24"/>
        </w:rPr>
      </w:pPr>
    </w:p>
    <w:p w:rsidR="005B23AD" w:rsidRDefault="005B23AD">
      <w:pPr>
        <w:pStyle w:val="80"/>
        <w:shd w:val="clear" w:color="auto" w:fill="auto"/>
        <w:spacing w:before="240" w:line="276" w:lineRule="auto"/>
        <w:contextualSpacing/>
        <w:jc w:val="center"/>
        <w:rPr>
          <w:sz w:val="24"/>
          <w:szCs w:val="24"/>
        </w:rPr>
      </w:pPr>
    </w:p>
    <w:p w:rsidR="005B23AD" w:rsidRDefault="005B23AD">
      <w:pPr>
        <w:pStyle w:val="80"/>
        <w:shd w:val="clear" w:color="auto" w:fill="auto"/>
        <w:spacing w:before="240" w:line="276" w:lineRule="auto"/>
        <w:contextualSpacing/>
        <w:jc w:val="center"/>
        <w:rPr>
          <w:sz w:val="24"/>
          <w:szCs w:val="24"/>
        </w:rPr>
      </w:pPr>
    </w:p>
    <w:p w:rsidR="005B23AD" w:rsidRDefault="005B23AD">
      <w:pPr>
        <w:pStyle w:val="80"/>
        <w:shd w:val="clear" w:color="auto" w:fill="auto"/>
        <w:spacing w:before="240" w:line="276" w:lineRule="auto"/>
        <w:contextualSpacing/>
        <w:jc w:val="center"/>
        <w:rPr>
          <w:sz w:val="24"/>
          <w:szCs w:val="24"/>
        </w:rPr>
      </w:pPr>
    </w:p>
    <w:p w:rsidR="005B23AD" w:rsidRDefault="005B23AD">
      <w:pPr>
        <w:pStyle w:val="80"/>
        <w:shd w:val="clear" w:color="auto" w:fill="auto"/>
        <w:spacing w:before="240" w:line="276" w:lineRule="auto"/>
        <w:contextualSpacing/>
        <w:jc w:val="center"/>
        <w:rPr>
          <w:sz w:val="24"/>
          <w:szCs w:val="24"/>
        </w:rPr>
      </w:pPr>
    </w:p>
    <w:p w:rsidR="005B23AD" w:rsidRDefault="005B23AD">
      <w:pPr>
        <w:pStyle w:val="80"/>
        <w:shd w:val="clear" w:color="auto" w:fill="auto"/>
        <w:spacing w:before="240" w:line="276" w:lineRule="auto"/>
        <w:contextualSpacing/>
        <w:jc w:val="center"/>
        <w:rPr>
          <w:sz w:val="24"/>
          <w:szCs w:val="24"/>
        </w:rPr>
      </w:pPr>
    </w:p>
    <w:p w:rsidR="005B23AD" w:rsidRDefault="005B23AD">
      <w:pPr>
        <w:pStyle w:val="80"/>
        <w:shd w:val="clear" w:color="auto" w:fill="auto"/>
        <w:spacing w:before="240" w:line="276" w:lineRule="auto"/>
        <w:contextualSpacing/>
        <w:jc w:val="center"/>
        <w:rPr>
          <w:sz w:val="24"/>
          <w:szCs w:val="24"/>
        </w:rPr>
      </w:pPr>
    </w:p>
    <w:p w:rsidR="005B23AD" w:rsidRDefault="005B23AD">
      <w:pPr>
        <w:pStyle w:val="80"/>
        <w:shd w:val="clear" w:color="auto" w:fill="auto"/>
        <w:spacing w:before="240" w:line="276" w:lineRule="auto"/>
        <w:contextualSpacing/>
        <w:jc w:val="center"/>
        <w:rPr>
          <w:sz w:val="24"/>
          <w:szCs w:val="24"/>
        </w:rPr>
      </w:pPr>
    </w:p>
    <w:p w:rsidR="005B23AD" w:rsidRDefault="005B23AD">
      <w:pPr>
        <w:pStyle w:val="80"/>
        <w:shd w:val="clear" w:color="auto" w:fill="auto"/>
        <w:spacing w:before="240" w:line="276" w:lineRule="auto"/>
        <w:contextualSpacing/>
        <w:jc w:val="center"/>
        <w:rPr>
          <w:sz w:val="24"/>
          <w:szCs w:val="24"/>
        </w:rPr>
      </w:pPr>
    </w:p>
    <w:p w:rsidR="005B23AD" w:rsidRDefault="005B23AD">
      <w:pPr>
        <w:pStyle w:val="80"/>
        <w:shd w:val="clear" w:color="auto" w:fill="auto"/>
        <w:spacing w:before="240" w:line="276" w:lineRule="auto"/>
        <w:contextualSpacing/>
        <w:jc w:val="center"/>
        <w:rPr>
          <w:sz w:val="24"/>
          <w:szCs w:val="24"/>
        </w:rPr>
      </w:pPr>
    </w:p>
    <w:p w:rsidR="005B23AD" w:rsidRDefault="005B23AD">
      <w:pPr>
        <w:pStyle w:val="80"/>
        <w:shd w:val="clear" w:color="auto" w:fill="auto"/>
        <w:spacing w:before="240" w:line="276" w:lineRule="auto"/>
        <w:contextualSpacing/>
        <w:jc w:val="center"/>
        <w:rPr>
          <w:sz w:val="24"/>
          <w:szCs w:val="24"/>
        </w:rPr>
      </w:pPr>
    </w:p>
    <w:p w:rsidR="005B23AD" w:rsidRDefault="005B23AD">
      <w:pPr>
        <w:pStyle w:val="80"/>
        <w:shd w:val="clear" w:color="auto" w:fill="auto"/>
        <w:spacing w:before="240" w:line="276" w:lineRule="auto"/>
        <w:contextualSpacing/>
        <w:jc w:val="center"/>
        <w:rPr>
          <w:sz w:val="24"/>
          <w:szCs w:val="24"/>
        </w:rPr>
      </w:pPr>
    </w:p>
    <w:p w:rsidR="005B23AD" w:rsidRDefault="005B23AD">
      <w:pPr>
        <w:pStyle w:val="80"/>
        <w:shd w:val="clear" w:color="auto" w:fill="auto"/>
        <w:spacing w:before="240" w:line="276" w:lineRule="auto"/>
        <w:contextualSpacing/>
        <w:jc w:val="center"/>
        <w:rPr>
          <w:sz w:val="24"/>
          <w:szCs w:val="24"/>
        </w:rPr>
      </w:pPr>
    </w:p>
    <w:p w:rsidR="005B23AD" w:rsidRDefault="005B23AD">
      <w:pPr>
        <w:pStyle w:val="80"/>
        <w:shd w:val="clear" w:color="auto" w:fill="auto"/>
        <w:spacing w:before="240" w:line="276" w:lineRule="auto"/>
        <w:contextualSpacing/>
        <w:jc w:val="center"/>
        <w:rPr>
          <w:sz w:val="24"/>
          <w:szCs w:val="24"/>
        </w:rPr>
      </w:pPr>
    </w:p>
    <w:p w:rsidR="005B23AD" w:rsidRDefault="005B23AD">
      <w:pPr>
        <w:pStyle w:val="80"/>
        <w:shd w:val="clear" w:color="auto" w:fill="auto"/>
        <w:spacing w:before="240" w:line="276" w:lineRule="auto"/>
        <w:contextualSpacing/>
        <w:jc w:val="center"/>
        <w:rPr>
          <w:sz w:val="24"/>
          <w:szCs w:val="24"/>
        </w:rPr>
      </w:pPr>
    </w:p>
    <w:p w:rsidR="005B23AD" w:rsidRDefault="005B23AD">
      <w:pPr>
        <w:pStyle w:val="80"/>
        <w:shd w:val="clear" w:color="auto" w:fill="auto"/>
        <w:spacing w:before="240" w:line="276" w:lineRule="auto"/>
        <w:contextualSpacing/>
        <w:jc w:val="center"/>
        <w:rPr>
          <w:sz w:val="24"/>
          <w:szCs w:val="24"/>
        </w:rPr>
      </w:pPr>
    </w:p>
    <w:p w:rsidR="005B23AD" w:rsidRDefault="005B23AD">
      <w:pPr>
        <w:pStyle w:val="80"/>
        <w:shd w:val="clear" w:color="auto" w:fill="auto"/>
        <w:spacing w:before="240" w:line="276" w:lineRule="auto"/>
        <w:contextualSpacing/>
        <w:jc w:val="center"/>
        <w:rPr>
          <w:sz w:val="24"/>
          <w:szCs w:val="24"/>
        </w:rPr>
      </w:pPr>
    </w:p>
    <w:p w:rsidR="005B23AD" w:rsidRDefault="005B23AD">
      <w:pPr>
        <w:pStyle w:val="80"/>
        <w:shd w:val="clear" w:color="auto" w:fill="auto"/>
        <w:spacing w:before="240" w:line="276" w:lineRule="auto"/>
        <w:contextualSpacing/>
        <w:jc w:val="center"/>
        <w:rPr>
          <w:sz w:val="24"/>
          <w:szCs w:val="24"/>
        </w:rPr>
      </w:pPr>
    </w:p>
    <w:p w:rsidR="005B23AD" w:rsidRDefault="005B23AD">
      <w:pPr>
        <w:pStyle w:val="80"/>
        <w:shd w:val="clear" w:color="auto" w:fill="auto"/>
        <w:spacing w:before="240" w:line="276" w:lineRule="auto"/>
        <w:contextualSpacing/>
        <w:jc w:val="center"/>
        <w:rPr>
          <w:sz w:val="24"/>
          <w:szCs w:val="24"/>
        </w:rPr>
      </w:pPr>
    </w:p>
    <w:p w:rsidR="005B23AD" w:rsidRDefault="005B23AD">
      <w:pPr>
        <w:pStyle w:val="80"/>
        <w:shd w:val="clear" w:color="auto" w:fill="auto"/>
        <w:spacing w:before="240" w:line="276" w:lineRule="auto"/>
        <w:contextualSpacing/>
        <w:jc w:val="center"/>
        <w:rPr>
          <w:sz w:val="24"/>
          <w:szCs w:val="24"/>
        </w:rPr>
      </w:pPr>
    </w:p>
    <w:p w:rsidR="005B23AD" w:rsidRDefault="005B23AD">
      <w:pPr>
        <w:pStyle w:val="80"/>
        <w:shd w:val="clear" w:color="auto" w:fill="auto"/>
        <w:spacing w:before="240" w:line="276" w:lineRule="auto"/>
        <w:contextualSpacing/>
        <w:jc w:val="center"/>
        <w:rPr>
          <w:sz w:val="24"/>
          <w:szCs w:val="24"/>
        </w:rPr>
      </w:pPr>
    </w:p>
    <w:p w:rsidR="005B23AD" w:rsidRDefault="005B23AD">
      <w:pPr>
        <w:pStyle w:val="80"/>
        <w:shd w:val="clear" w:color="auto" w:fill="auto"/>
        <w:spacing w:before="240" w:line="276" w:lineRule="auto"/>
        <w:contextualSpacing/>
        <w:jc w:val="center"/>
        <w:rPr>
          <w:sz w:val="24"/>
          <w:szCs w:val="24"/>
        </w:rPr>
      </w:pPr>
    </w:p>
    <w:p w:rsidR="005B23AD" w:rsidRDefault="005B23AD">
      <w:pPr>
        <w:pStyle w:val="80"/>
        <w:shd w:val="clear" w:color="auto" w:fill="auto"/>
        <w:spacing w:before="240" w:line="276" w:lineRule="auto"/>
        <w:contextualSpacing/>
        <w:jc w:val="center"/>
        <w:rPr>
          <w:sz w:val="24"/>
          <w:szCs w:val="24"/>
        </w:rPr>
      </w:pPr>
    </w:p>
    <w:p w:rsidR="005B23AD" w:rsidRDefault="005B23AD">
      <w:pPr>
        <w:pStyle w:val="80"/>
        <w:shd w:val="clear" w:color="auto" w:fill="auto"/>
        <w:spacing w:before="240" w:line="276" w:lineRule="auto"/>
        <w:contextualSpacing/>
        <w:jc w:val="center"/>
        <w:rPr>
          <w:sz w:val="24"/>
          <w:szCs w:val="24"/>
        </w:rPr>
      </w:pPr>
    </w:p>
    <w:p w:rsidR="005B23AD" w:rsidRDefault="005B23AD">
      <w:pPr>
        <w:pStyle w:val="80"/>
        <w:shd w:val="clear" w:color="auto" w:fill="auto"/>
        <w:spacing w:before="240" w:line="276" w:lineRule="auto"/>
        <w:contextualSpacing/>
        <w:jc w:val="center"/>
        <w:rPr>
          <w:sz w:val="24"/>
          <w:szCs w:val="24"/>
        </w:rPr>
      </w:pPr>
    </w:p>
    <w:p w:rsidR="005B23AD" w:rsidRDefault="005B23AD">
      <w:pPr>
        <w:pStyle w:val="80"/>
        <w:shd w:val="clear" w:color="auto" w:fill="auto"/>
        <w:spacing w:before="240" w:line="276" w:lineRule="auto"/>
        <w:contextualSpacing/>
        <w:jc w:val="center"/>
        <w:rPr>
          <w:sz w:val="24"/>
          <w:szCs w:val="24"/>
        </w:rPr>
      </w:pPr>
    </w:p>
    <w:p w:rsidR="005B23AD" w:rsidRDefault="005B23AD">
      <w:pPr>
        <w:pStyle w:val="80"/>
        <w:shd w:val="clear" w:color="auto" w:fill="auto"/>
        <w:spacing w:before="240" w:line="276" w:lineRule="auto"/>
        <w:contextualSpacing/>
        <w:jc w:val="center"/>
        <w:rPr>
          <w:sz w:val="24"/>
          <w:szCs w:val="24"/>
        </w:rPr>
      </w:pPr>
    </w:p>
    <w:p w:rsidR="005B23AD" w:rsidRDefault="005B23AD">
      <w:pPr>
        <w:pStyle w:val="80"/>
        <w:shd w:val="clear" w:color="auto" w:fill="auto"/>
        <w:spacing w:before="240" w:line="276" w:lineRule="auto"/>
        <w:contextualSpacing/>
        <w:jc w:val="center"/>
        <w:rPr>
          <w:sz w:val="24"/>
          <w:szCs w:val="24"/>
        </w:rPr>
      </w:pPr>
    </w:p>
    <w:p w:rsidR="005B23AD" w:rsidRDefault="005B23AD">
      <w:pPr>
        <w:pStyle w:val="80"/>
        <w:shd w:val="clear" w:color="auto" w:fill="auto"/>
        <w:spacing w:before="240" w:line="276" w:lineRule="auto"/>
        <w:contextualSpacing/>
        <w:jc w:val="center"/>
        <w:rPr>
          <w:sz w:val="24"/>
          <w:szCs w:val="24"/>
        </w:rPr>
      </w:pPr>
    </w:p>
    <w:p w:rsidR="005B23AD" w:rsidRDefault="005B23AD">
      <w:pPr>
        <w:pStyle w:val="80"/>
        <w:shd w:val="clear" w:color="auto" w:fill="auto"/>
        <w:spacing w:before="240" w:line="276" w:lineRule="auto"/>
        <w:contextualSpacing/>
        <w:jc w:val="center"/>
        <w:rPr>
          <w:sz w:val="24"/>
          <w:szCs w:val="24"/>
        </w:rPr>
      </w:pPr>
    </w:p>
    <w:p w:rsidR="005B23AD" w:rsidRDefault="005B23AD">
      <w:pPr>
        <w:pStyle w:val="80"/>
        <w:shd w:val="clear" w:color="auto" w:fill="auto"/>
        <w:spacing w:before="240" w:line="276" w:lineRule="auto"/>
        <w:contextualSpacing/>
        <w:jc w:val="center"/>
        <w:rPr>
          <w:sz w:val="24"/>
          <w:szCs w:val="24"/>
        </w:rPr>
      </w:pPr>
    </w:p>
    <w:p w:rsidR="005B23AD" w:rsidRDefault="005B23AD">
      <w:pPr>
        <w:pStyle w:val="80"/>
        <w:shd w:val="clear" w:color="auto" w:fill="auto"/>
        <w:spacing w:before="240" w:line="276" w:lineRule="auto"/>
        <w:contextualSpacing/>
        <w:jc w:val="center"/>
        <w:rPr>
          <w:sz w:val="24"/>
          <w:szCs w:val="24"/>
        </w:rPr>
      </w:pPr>
    </w:p>
    <w:p w:rsidR="005B23AD" w:rsidRDefault="005B23AD">
      <w:pPr>
        <w:pStyle w:val="80"/>
        <w:shd w:val="clear" w:color="auto" w:fill="auto"/>
        <w:spacing w:before="240" w:line="276" w:lineRule="auto"/>
        <w:contextualSpacing/>
        <w:jc w:val="center"/>
        <w:rPr>
          <w:sz w:val="24"/>
          <w:szCs w:val="24"/>
        </w:rPr>
      </w:pPr>
    </w:p>
    <w:p w:rsidR="005B23AD" w:rsidRDefault="005B23AD">
      <w:pPr>
        <w:pStyle w:val="80"/>
        <w:shd w:val="clear" w:color="auto" w:fill="auto"/>
        <w:spacing w:before="240" w:line="276" w:lineRule="auto"/>
        <w:contextualSpacing/>
        <w:jc w:val="center"/>
        <w:rPr>
          <w:sz w:val="24"/>
          <w:szCs w:val="24"/>
        </w:rPr>
      </w:pPr>
    </w:p>
    <w:p w:rsidR="005B23AD" w:rsidRDefault="005B23AD">
      <w:pPr>
        <w:pStyle w:val="80"/>
        <w:shd w:val="clear" w:color="auto" w:fill="auto"/>
        <w:spacing w:before="240" w:line="276" w:lineRule="auto"/>
        <w:contextualSpacing/>
        <w:jc w:val="center"/>
        <w:rPr>
          <w:sz w:val="24"/>
          <w:szCs w:val="24"/>
        </w:rPr>
      </w:pPr>
    </w:p>
    <w:p w:rsidR="005B23AD" w:rsidRDefault="005B23AD">
      <w:pPr>
        <w:pStyle w:val="80"/>
        <w:shd w:val="clear" w:color="auto" w:fill="auto"/>
        <w:spacing w:before="240" w:line="276" w:lineRule="auto"/>
        <w:contextualSpacing/>
        <w:jc w:val="center"/>
        <w:rPr>
          <w:sz w:val="24"/>
          <w:szCs w:val="24"/>
        </w:rPr>
      </w:pPr>
    </w:p>
    <w:p w:rsidR="005B23AD" w:rsidRDefault="005B23AD">
      <w:pPr>
        <w:pStyle w:val="80"/>
        <w:shd w:val="clear" w:color="auto" w:fill="auto"/>
        <w:spacing w:before="240" w:line="276" w:lineRule="auto"/>
        <w:contextualSpacing/>
        <w:jc w:val="center"/>
        <w:rPr>
          <w:sz w:val="24"/>
          <w:szCs w:val="24"/>
        </w:rPr>
      </w:pPr>
    </w:p>
    <w:p w:rsidR="00C561BB" w:rsidRDefault="003C6223">
      <w:pPr>
        <w:pStyle w:val="80"/>
        <w:shd w:val="clear" w:color="auto" w:fill="auto"/>
        <w:spacing w:before="240" w:line="276" w:lineRule="auto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Содержание рабочей программы</w:t>
      </w:r>
    </w:p>
    <w:p w:rsidR="00C561BB" w:rsidRDefault="00C561BB">
      <w:pPr>
        <w:pStyle w:val="80"/>
        <w:shd w:val="clear" w:color="auto" w:fill="auto"/>
        <w:spacing w:before="240" w:line="276" w:lineRule="auto"/>
        <w:contextualSpacing/>
        <w:rPr>
          <w:sz w:val="24"/>
          <w:szCs w:val="24"/>
        </w:rPr>
      </w:pPr>
    </w:p>
    <w:p w:rsidR="00C561BB" w:rsidRDefault="003C6223">
      <w:pPr>
        <w:pStyle w:val="80"/>
        <w:shd w:val="clear" w:color="auto" w:fill="auto"/>
        <w:spacing w:before="240" w:after="240" w:line="276" w:lineRule="auto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РАЗДЕЛ 1 Название программы и</w:t>
      </w:r>
      <w:r>
        <w:rPr>
          <w:b w:val="0"/>
          <w:sz w:val="24"/>
          <w:szCs w:val="24"/>
        </w:rPr>
        <w:t xml:space="preserve"> нормативы………………………………………………</w:t>
      </w:r>
      <w:proofErr w:type="gramStart"/>
      <w:r>
        <w:rPr>
          <w:b w:val="0"/>
          <w:sz w:val="24"/>
          <w:szCs w:val="24"/>
        </w:rPr>
        <w:t>…….</w:t>
      </w:r>
      <w:proofErr w:type="gramEnd"/>
      <w:r>
        <w:rPr>
          <w:b w:val="0"/>
          <w:sz w:val="24"/>
          <w:szCs w:val="24"/>
        </w:rPr>
        <w:t>3</w:t>
      </w:r>
    </w:p>
    <w:p w:rsidR="00C561BB" w:rsidRDefault="003C6223">
      <w:pPr>
        <w:pStyle w:val="80"/>
        <w:shd w:val="clear" w:color="auto" w:fill="auto"/>
        <w:spacing w:before="240" w:after="240" w:line="276" w:lineRule="auto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РАЗДЕЛ 2 Возрастные особенности детей группы №4 «</w:t>
      </w:r>
      <w:proofErr w:type="gramStart"/>
      <w:r>
        <w:rPr>
          <w:b w:val="0"/>
          <w:sz w:val="24"/>
          <w:szCs w:val="24"/>
        </w:rPr>
        <w:t>Ромашка»  …</w:t>
      </w:r>
      <w:proofErr w:type="gramEnd"/>
      <w:r>
        <w:rPr>
          <w:b w:val="0"/>
          <w:sz w:val="24"/>
          <w:szCs w:val="24"/>
        </w:rPr>
        <w:t>…………………………5</w:t>
      </w:r>
    </w:p>
    <w:p w:rsidR="00C561BB" w:rsidRDefault="003C6223">
      <w:pPr>
        <w:pStyle w:val="80"/>
        <w:shd w:val="clear" w:color="auto" w:fill="auto"/>
        <w:spacing w:before="240" w:after="240" w:line="276" w:lineRule="auto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РАЗДЕЛ</w:t>
      </w:r>
      <w:r>
        <w:rPr>
          <w:b w:val="0"/>
          <w:sz w:val="24"/>
          <w:szCs w:val="24"/>
          <w:lang w:val="en-US"/>
        </w:rPr>
        <w:t> </w:t>
      </w:r>
      <w:r>
        <w:rPr>
          <w:b w:val="0"/>
          <w:sz w:val="24"/>
          <w:szCs w:val="24"/>
        </w:rPr>
        <w:t>3</w:t>
      </w:r>
      <w:r>
        <w:rPr>
          <w:b w:val="0"/>
          <w:sz w:val="24"/>
          <w:szCs w:val="24"/>
          <w:lang w:val="en-US"/>
        </w:rPr>
        <w:t> </w:t>
      </w:r>
      <w:r>
        <w:rPr>
          <w:b w:val="0"/>
          <w:sz w:val="24"/>
          <w:szCs w:val="24"/>
        </w:rPr>
        <w:t>Значимые характеристики группы №4 «</w:t>
      </w:r>
      <w:proofErr w:type="gramStart"/>
      <w:r>
        <w:rPr>
          <w:b w:val="0"/>
          <w:sz w:val="24"/>
          <w:szCs w:val="24"/>
        </w:rPr>
        <w:t xml:space="preserve">Ромашка»   </w:t>
      </w:r>
      <w:proofErr w:type="gramEnd"/>
      <w:r>
        <w:rPr>
          <w:b w:val="0"/>
          <w:sz w:val="24"/>
          <w:szCs w:val="24"/>
        </w:rPr>
        <w:t xml:space="preserve"> …...………………………..….8</w:t>
      </w:r>
    </w:p>
    <w:p w:rsidR="00C561BB" w:rsidRDefault="003C6223">
      <w:pPr>
        <w:pStyle w:val="80"/>
        <w:shd w:val="clear" w:color="auto" w:fill="auto"/>
        <w:spacing w:before="240" w:after="240" w:line="276" w:lineRule="auto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РАЗДЕЛ 4 Основные содержательные направления работы с детьми    ………………………10</w:t>
      </w:r>
    </w:p>
    <w:p w:rsidR="00C561BB" w:rsidRDefault="003C6223">
      <w:pPr>
        <w:pStyle w:val="80"/>
        <w:shd w:val="clear" w:color="auto" w:fill="auto"/>
        <w:spacing w:before="240" w:after="240" w:line="276" w:lineRule="auto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РАЗДЕЛ 5 Планируемые результаты образовательной работы    ………………………………14</w:t>
      </w:r>
    </w:p>
    <w:p w:rsidR="00C561BB" w:rsidRDefault="003C6223">
      <w:pPr>
        <w:pStyle w:val="80"/>
        <w:shd w:val="clear" w:color="auto" w:fill="auto"/>
        <w:spacing w:before="240" w:after="240" w:line="276" w:lineRule="auto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РАЗДЕЛ 6 Модели работы с детьми на день\неделю\год …………………………………</w:t>
      </w:r>
      <w:proofErr w:type="gramStart"/>
      <w:r>
        <w:rPr>
          <w:b w:val="0"/>
          <w:sz w:val="24"/>
          <w:szCs w:val="24"/>
        </w:rPr>
        <w:t>…….</w:t>
      </w:r>
      <w:proofErr w:type="gramEnd"/>
      <w:r>
        <w:rPr>
          <w:b w:val="0"/>
          <w:sz w:val="24"/>
          <w:szCs w:val="24"/>
        </w:rPr>
        <w:t>17</w:t>
      </w:r>
    </w:p>
    <w:p w:rsidR="00C561BB" w:rsidRDefault="003C6223">
      <w:pPr>
        <w:pStyle w:val="80"/>
        <w:shd w:val="clear" w:color="auto" w:fill="auto"/>
        <w:spacing w:before="240" w:after="240" w:line="276" w:lineRule="auto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РАЗДЕЛ 7 Взаимовоздействие с семьями воспитанников        …………………………………30</w:t>
      </w:r>
    </w:p>
    <w:p w:rsidR="00C561BB" w:rsidRDefault="003C6223">
      <w:pPr>
        <w:pStyle w:val="80"/>
        <w:shd w:val="clear" w:color="auto" w:fill="auto"/>
        <w:spacing w:before="240" w:after="240" w:line="276" w:lineRule="auto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РАЗДЕЛ 8 Особенности организации, разви</w:t>
      </w:r>
      <w:r>
        <w:rPr>
          <w:b w:val="0"/>
          <w:sz w:val="24"/>
          <w:szCs w:val="24"/>
        </w:rPr>
        <w:t xml:space="preserve">вающей предметно пространственной среды   </w:t>
      </w:r>
      <w:proofErr w:type="gramStart"/>
      <w:r>
        <w:rPr>
          <w:b w:val="0"/>
          <w:sz w:val="24"/>
          <w:szCs w:val="24"/>
        </w:rPr>
        <w:t xml:space="preserve"> ..</w:t>
      </w:r>
      <w:proofErr w:type="gramEnd"/>
      <w:r>
        <w:rPr>
          <w:b w:val="0"/>
          <w:sz w:val="24"/>
          <w:szCs w:val="24"/>
        </w:rPr>
        <w:t>33</w:t>
      </w:r>
    </w:p>
    <w:p w:rsidR="00C561BB" w:rsidRDefault="003C6223">
      <w:pPr>
        <w:pStyle w:val="80"/>
        <w:shd w:val="clear" w:color="auto" w:fill="auto"/>
        <w:spacing w:before="240" w:after="240" w:line="276" w:lineRule="auto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РАЗДЕЛ 9 Национальный региональный </w:t>
      </w:r>
      <w:proofErr w:type="gramStart"/>
      <w:r>
        <w:rPr>
          <w:b w:val="0"/>
          <w:sz w:val="24"/>
          <w:szCs w:val="24"/>
        </w:rPr>
        <w:t>компонент   .…</w:t>
      </w:r>
      <w:proofErr w:type="gramEnd"/>
      <w:r>
        <w:rPr>
          <w:b w:val="0"/>
          <w:sz w:val="24"/>
          <w:szCs w:val="24"/>
        </w:rPr>
        <w:t>………………………………………36</w:t>
      </w:r>
    </w:p>
    <w:p w:rsidR="00C561BB" w:rsidRDefault="003C6223">
      <w:pPr>
        <w:pStyle w:val="80"/>
        <w:shd w:val="clear" w:color="auto" w:fill="auto"/>
        <w:spacing w:before="240" w:after="240" w:line="276" w:lineRule="auto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РАЗДЕЛ 10 Перечень методической литературы …………………………</w:t>
      </w:r>
      <w:proofErr w:type="gramStart"/>
      <w:r>
        <w:rPr>
          <w:b w:val="0"/>
          <w:sz w:val="24"/>
          <w:szCs w:val="24"/>
        </w:rPr>
        <w:t>…….</w:t>
      </w:r>
      <w:proofErr w:type="gramEnd"/>
      <w:r>
        <w:rPr>
          <w:b w:val="0"/>
          <w:sz w:val="24"/>
          <w:szCs w:val="24"/>
        </w:rPr>
        <w:t>……………….38</w:t>
      </w:r>
    </w:p>
    <w:p w:rsidR="00C561BB" w:rsidRDefault="00C561BB"/>
    <w:p w:rsidR="00C561BB" w:rsidRDefault="00C561BB"/>
    <w:p w:rsidR="00C561BB" w:rsidRDefault="00C561BB"/>
    <w:p w:rsidR="00C561BB" w:rsidRDefault="00C561BB"/>
    <w:p w:rsidR="00C561BB" w:rsidRDefault="00C561BB"/>
    <w:p w:rsidR="00C561BB" w:rsidRDefault="00C561BB"/>
    <w:p w:rsidR="00C561BB" w:rsidRDefault="00C561BB"/>
    <w:p w:rsidR="00C561BB" w:rsidRDefault="00C561BB"/>
    <w:p w:rsidR="00C561BB" w:rsidRDefault="00C561BB"/>
    <w:p w:rsidR="00C561BB" w:rsidRDefault="00C561BB"/>
    <w:p w:rsidR="00C561BB" w:rsidRDefault="00C561BB"/>
    <w:p w:rsidR="00C561BB" w:rsidRDefault="00C561BB"/>
    <w:p w:rsidR="00C561BB" w:rsidRDefault="00C561BB"/>
    <w:p w:rsidR="00C561BB" w:rsidRDefault="00C561BB"/>
    <w:p w:rsidR="00C561BB" w:rsidRDefault="00C561BB"/>
    <w:p w:rsidR="00C561BB" w:rsidRDefault="00C561BB"/>
    <w:p w:rsidR="00C561BB" w:rsidRDefault="00C561BB"/>
    <w:p w:rsidR="00C561BB" w:rsidRDefault="003C6223">
      <w:pPr>
        <w:tabs>
          <w:tab w:val="left" w:pos="1815"/>
        </w:tabs>
      </w:pPr>
      <w:r>
        <w:tab/>
      </w:r>
    </w:p>
    <w:p w:rsidR="00C561BB" w:rsidRDefault="00C561BB">
      <w:pPr>
        <w:tabs>
          <w:tab w:val="left" w:pos="1815"/>
        </w:tabs>
      </w:pPr>
    </w:p>
    <w:p w:rsidR="00C561BB" w:rsidRDefault="00C561BB">
      <w:pPr>
        <w:tabs>
          <w:tab w:val="left" w:pos="1815"/>
        </w:tabs>
      </w:pPr>
    </w:p>
    <w:p w:rsidR="00C561BB" w:rsidRDefault="00C561BB">
      <w:pPr>
        <w:tabs>
          <w:tab w:val="left" w:pos="1815"/>
        </w:tabs>
      </w:pPr>
    </w:p>
    <w:p w:rsidR="00C561BB" w:rsidRDefault="00C561BB">
      <w:pPr>
        <w:tabs>
          <w:tab w:val="left" w:pos="1815"/>
        </w:tabs>
      </w:pPr>
    </w:p>
    <w:p w:rsidR="00C561BB" w:rsidRDefault="00C561BB">
      <w:pPr>
        <w:tabs>
          <w:tab w:val="left" w:pos="1815"/>
        </w:tabs>
      </w:pPr>
    </w:p>
    <w:p w:rsidR="00C561BB" w:rsidRDefault="00C561BB">
      <w:pPr>
        <w:suppressAutoHyphens/>
        <w:spacing w:line="240" w:lineRule="auto"/>
        <w:rPr>
          <w:rFonts w:ascii="Times New Roman" w:eastAsia="SimSun" w:hAnsi="Times New Roman" w:cs="Times New Roman"/>
          <w:b/>
          <w:bCs/>
          <w:color w:val="00000A"/>
          <w:sz w:val="28"/>
          <w:szCs w:val="28"/>
        </w:rPr>
      </w:pPr>
    </w:p>
    <w:p w:rsidR="00C561BB" w:rsidRDefault="003C6223">
      <w:pPr>
        <w:suppressAutoHyphens/>
        <w:spacing w:line="240" w:lineRule="auto"/>
        <w:jc w:val="center"/>
        <w:rPr>
          <w:rFonts w:ascii="Times New Roman" w:eastAsia="SimSun" w:hAnsi="Times New Roman" w:cs="Times New Roman"/>
          <w:color w:val="000000"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color w:val="00000A"/>
          <w:sz w:val="28"/>
          <w:szCs w:val="28"/>
        </w:rPr>
        <w:lastRenderedPageBreak/>
        <w:t>РАЗДЕЛ 1</w:t>
      </w:r>
    </w:p>
    <w:p w:rsidR="00C561BB" w:rsidRDefault="003C622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8"/>
        </w:rPr>
      </w:pPr>
      <w:r>
        <w:rPr>
          <w:rFonts w:ascii="Times New Roman" w:eastAsia="SimSun" w:hAnsi="Times New Roman" w:cs="Times New Roman"/>
          <w:color w:val="00000A"/>
          <w:sz w:val="24"/>
          <w:szCs w:val="28"/>
        </w:rPr>
        <w:t xml:space="preserve">Рабочая программа по развитию детей 2 </w:t>
      </w:r>
      <w:r>
        <w:rPr>
          <w:rFonts w:ascii="Times New Roman" w:eastAsia="SimSun" w:hAnsi="Times New Roman" w:cs="Times New Roman"/>
          <w:color w:val="00000A"/>
          <w:sz w:val="24"/>
          <w:szCs w:val="28"/>
        </w:rPr>
        <w:t>младшей группы обеспечивает всестороннее развитие детей в возрасте от 3 до 4 с учетом их возрастных и индивидуальных особенностей по основным направлениям:</w:t>
      </w:r>
    </w:p>
    <w:p w:rsidR="00C561BB" w:rsidRDefault="003C622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8"/>
        </w:rPr>
      </w:pPr>
      <w:r>
        <w:rPr>
          <w:rFonts w:ascii="Times New Roman" w:eastAsia="SimSun" w:hAnsi="Times New Roman" w:cs="Times New Roman"/>
          <w:color w:val="00000A"/>
          <w:sz w:val="24"/>
          <w:szCs w:val="28"/>
        </w:rPr>
        <w:t>- Физическому;</w:t>
      </w:r>
    </w:p>
    <w:p w:rsidR="00C561BB" w:rsidRDefault="003C622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8"/>
        </w:rPr>
      </w:pPr>
      <w:r>
        <w:rPr>
          <w:rFonts w:ascii="Times New Roman" w:eastAsia="SimSun" w:hAnsi="Times New Roman" w:cs="Times New Roman"/>
          <w:color w:val="00000A"/>
          <w:sz w:val="24"/>
          <w:szCs w:val="28"/>
        </w:rPr>
        <w:t>- Социально - коммуникативному;</w:t>
      </w:r>
    </w:p>
    <w:p w:rsidR="00C561BB" w:rsidRDefault="003C622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8"/>
        </w:rPr>
      </w:pPr>
      <w:r>
        <w:rPr>
          <w:rFonts w:ascii="Times New Roman" w:eastAsia="SimSun" w:hAnsi="Times New Roman" w:cs="Times New Roman"/>
          <w:color w:val="00000A"/>
          <w:sz w:val="24"/>
          <w:szCs w:val="28"/>
        </w:rPr>
        <w:t>- Познавательному;</w:t>
      </w:r>
    </w:p>
    <w:p w:rsidR="00C561BB" w:rsidRDefault="003C622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8"/>
        </w:rPr>
      </w:pPr>
      <w:r>
        <w:rPr>
          <w:rFonts w:ascii="Times New Roman" w:eastAsia="SimSun" w:hAnsi="Times New Roman" w:cs="Times New Roman"/>
          <w:color w:val="00000A"/>
          <w:sz w:val="24"/>
          <w:szCs w:val="28"/>
        </w:rPr>
        <w:t>- Речевому;</w:t>
      </w:r>
    </w:p>
    <w:p w:rsidR="00C561BB" w:rsidRDefault="003C622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8"/>
        </w:rPr>
      </w:pPr>
      <w:r>
        <w:rPr>
          <w:rFonts w:ascii="Times New Roman" w:eastAsia="SimSun" w:hAnsi="Times New Roman" w:cs="Times New Roman"/>
          <w:color w:val="00000A"/>
          <w:sz w:val="24"/>
          <w:szCs w:val="28"/>
        </w:rPr>
        <w:t xml:space="preserve">- Художественно – эстетическому. </w:t>
      </w:r>
    </w:p>
    <w:p w:rsidR="00C561BB" w:rsidRDefault="003C622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8"/>
        </w:rPr>
      </w:pPr>
      <w:r>
        <w:rPr>
          <w:rFonts w:ascii="Times New Roman" w:eastAsia="SimSun" w:hAnsi="Times New Roman" w:cs="Times New Roman"/>
          <w:color w:val="00000A"/>
          <w:sz w:val="24"/>
          <w:szCs w:val="28"/>
        </w:rPr>
        <w:t xml:space="preserve">Данная Программа разработана в соответствии со следующими нормативными документами Федерального уровня: </w:t>
      </w:r>
    </w:p>
    <w:p w:rsidR="00C561BB" w:rsidRDefault="003C6223">
      <w:pPr>
        <w:numPr>
          <w:ilvl w:val="0"/>
          <w:numId w:val="1"/>
        </w:numPr>
        <w:suppressAutoHyphens/>
        <w:spacing w:line="256" w:lineRule="auto"/>
        <w:contextualSpacing/>
        <w:rPr>
          <w:rFonts w:ascii="Times New Roman" w:eastAsia="SimSun" w:hAnsi="Times New Roman" w:cs="Times New Roman"/>
          <w:color w:val="00000A"/>
          <w:sz w:val="24"/>
          <w:szCs w:val="28"/>
        </w:rPr>
      </w:pPr>
      <w:r>
        <w:rPr>
          <w:rFonts w:ascii="Times New Roman" w:eastAsia="SimSun" w:hAnsi="Times New Roman" w:cs="Times New Roman"/>
          <w:color w:val="00000A"/>
          <w:sz w:val="24"/>
          <w:szCs w:val="28"/>
        </w:rPr>
        <w:t>Федеральный закон «Об образовании в Российской федерации» от 29 12 2012 года № 273 – ФЗ</w:t>
      </w:r>
    </w:p>
    <w:p w:rsidR="00C561BB" w:rsidRDefault="003C6223">
      <w:pPr>
        <w:numPr>
          <w:ilvl w:val="0"/>
          <w:numId w:val="1"/>
        </w:numPr>
        <w:suppressAutoHyphens/>
        <w:spacing w:line="256" w:lineRule="auto"/>
        <w:contextualSpacing/>
        <w:rPr>
          <w:rFonts w:ascii="Times New Roman" w:eastAsia="SimSun" w:hAnsi="Times New Roman" w:cs="Times New Roman"/>
          <w:color w:val="00000A"/>
          <w:sz w:val="24"/>
          <w:szCs w:val="28"/>
        </w:rPr>
      </w:pPr>
      <w:r>
        <w:rPr>
          <w:rFonts w:ascii="Times New Roman" w:eastAsia="SimSun" w:hAnsi="Times New Roman" w:cs="Times New Roman"/>
          <w:color w:val="00000A"/>
          <w:sz w:val="24"/>
          <w:szCs w:val="28"/>
        </w:rPr>
        <w:t>Приказ Минобразования и науки</w:t>
      </w:r>
      <w:r>
        <w:rPr>
          <w:rFonts w:ascii="Times New Roman" w:eastAsia="SimSun" w:hAnsi="Times New Roman" w:cs="Times New Roman"/>
          <w:color w:val="00000A"/>
          <w:sz w:val="24"/>
          <w:szCs w:val="28"/>
        </w:rPr>
        <w:t xml:space="preserve"> РФ от 30.08.2013г.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C561BB" w:rsidRDefault="003C6223">
      <w:pPr>
        <w:numPr>
          <w:ilvl w:val="0"/>
          <w:numId w:val="1"/>
        </w:numPr>
        <w:suppressAutoHyphens/>
        <w:spacing w:line="256" w:lineRule="auto"/>
        <w:contextualSpacing/>
        <w:rPr>
          <w:rFonts w:ascii="Times New Roman" w:eastAsia="SimSun" w:hAnsi="Times New Roman" w:cs="Times New Roman"/>
          <w:color w:val="00000A"/>
          <w:sz w:val="24"/>
          <w:szCs w:val="28"/>
        </w:rPr>
      </w:pPr>
      <w:proofErr w:type="spellStart"/>
      <w:r>
        <w:rPr>
          <w:rFonts w:ascii="Times New Roman" w:eastAsia="SimSun" w:hAnsi="Times New Roman" w:cs="Times New Roman"/>
          <w:color w:val="00000A"/>
          <w:sz w:val="24"/>
          <w:szCs w:val="28"/>
        </w:rPr>
        <w:t>СанПин</w:t>
      </w:r>
      <w:proofErr w:type="spellEnd"/>
      <w:r>
        <w:rPr>
          <w:rFonts w:ascii="Times New Roman" w:eastAsia="SimSun" w:hAnsi="Times New Roman" w:cs="Times New Roman"/>
          <w:color w:val="00000A"/>
          <w:sz w:val="24"/>
          <w:szCs w:val="28"/>
        </w:rPr>
        <w:t xml:space="preserve"> 2.4.1.3049-13 «Санитарно-эпидемиологические </w:t>
      </w:r>
      <w:r>
        <w:rPr>
          <w:rFonts w:ascii="Times New Roman" w:eastAsia="SimSun" w:hAnsi="Times New Roman" w:cs="Times New Roman"/>
          <w:color w:val="00000A"/>
          <w:sz w:val="24"/>
          <w:szCs w:val="28"/>
        </w:rPr>
        <w:t>требования к устройству, содержанию и организации режима работы дошкольных образовательных организаций»</w:t>
      </w:r>
    </w:p>
    <w:p w:rsidR="00C561BB" w:rsidRDefault="003C6223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A"/>
          <w:sz w:val="24"/>
          <w:szCs w:val="28"/>
        </w:rPr>
      </w:pPr>
      <w:r>
        <w:rPr>
          <w:rFonts w:ascii="Times New Roman" w:eastAsia="SimSun" w:hAnsi="Times New Roman" w:cs="Times New Roman"/>
          <w:color w:val="00000A"/>
          <w:sz w:val="24"/>
          <w:szCs w:val="28"/>
        </w:rPr>
        <w:t>Приказ Минобразования и науки РФ от 17.10.2013г. № 1155 «Об утверждении Федерального Государственного Образовательного Стандарта Дошкольного Образования</w:t>
      </w:r>
      <w:r>
        <w:rPr>
          <w:rFonts w:ascii="Times New Roman" w:eastAsia="SimSun" w:hAnsi="Times New Roman" w:cs="Times New Roman"/>
          <w:color w:val="00000A"/>
          <w:sz w:val="24"/>
          <w:szCs w:val="28"/>
        </w:rPr>
        <w:t>» (ФГОС ДО);</w:t>
      </w:r>
    </w:p>
    <w:p w:rsidR="00C561BB" w:rsidRDefault="003C6223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A"/>
          <w:sz w:val="24"/>
          <w:szCs w:val="28"/>
        </w:rPr>
      </w:pPr>
      <w:r>
        <w:rPr>
          <w:rFonts w:ascii="Times New Roman" w:eastAsia="SimSun" w:hAnsi="Times New Roman" w:cs="Times New Roman"/>
          <w:color w:val="00000A"/>
          <w:sz w:val="24"/>
          <w:szCs w:val="28"/>
        </w:rPr>
        <w:t>На основе комплексной образовательной программы «Детство»</w:t>
      </w:r>
    </w:p>
    <w:p w:rsidR="00C561BB" w:rsidRDefault="003C6223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A"/>
          <w:sz w:val="24"/>
          <w:szCs w:val="28"/>
        </w:rPr>
      </w:pPr>
      <w:r>
        <w:rPr>
          <w:rFonts w:ascii="Times New Roman" w:eastAsia="SimSun" w:hAnsi="Times New Roman" w:cs="Times New Roman"/>
          <w:color w:val="00000A"/>
          <w:sz w:val="24"/>
          <w:szCs w:val="28"/>
        </w:rPr>
        <w:t>Устав ДОУ</w:t>
      </w:r>
    </w:p>
    <w:p w:rsidR="00C561BB" w:rsidRDefault="003C6223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SimSun" w:hAnsi="Times New Roman" w:cs="Times New Roman"/>
          <w:color w:val="00000A"/>
          <w:sz w:val="24"/>
          <w:szCs w:val="28"/>
        </w:rPr>
      </w:pPr>
      <w:r>
        <w:rPr>
          <w:rFonts w:ascii="Times New Roman" w:eastAsia="SimSun" w:hAnsi="Times New Roman" w:cs="Times New Roman"/>
          <w:color w:val="00000A"/>
          <w:sz w:val="24"/>
          <w:szCs w:val="28"/>
        </w:rPr>
        <w:t>Образовательная программа ДОУ</w:t>
      </w:r>
    </w:p>
    <w:p w:rsidR="00C561BB" w:rsidRDefault="003C622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8"/>
        </w:rPr>
      </w:pPr>
      <w:r>
        <w:rPr>
          <w:rFonts w:ascii="Times New Roman" w:eastAsia="SimSun" w:hAnsi="Times New Roman" w:cs="Times New Roman"/>
          <w:color w:val="00000A"/>
          <w:sz w:val="24"/>
          <w:szCs w:val="28"/>
        </w:rPr>
        <w:t>Рабочая программа определяет содержание и организацию образовательного процесса для детей младшего дошкольного возраста (с 3 до 4 лет) и направле</w:t>
      </w:r>
      <w:r>
        <w:rPr>
          <w:rFonts w:ascii="Times New Roman" w:eastAsia="SimSun" w:hAnsi="Times New Roman" w:cs="Times New Roman"/>
          <w:color w:val="00000A"/>
          <w:sz w:val="24"/>
          <w:szCs w:val="28"/>
        </w:rPr>
        <w:t>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возраста.</w:t>
      </w:r>
    </w:p>
    <w:p w:rsidR="00C561BB" w:rsidRDefault="003C622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8"/>
        </w:rPr>
      </w:pPr>
      <w:r>
        <w:rPr>
          <w:rFonts w:ascii="Times New Roman" w:eastAsia="SimSun" w:hAnsi="Times New Roman" w:cs="Times New Roman"/>
          <w:color w:val="00000A"/>
          <w:sz w:val="24"/>
          <w:szCs w:val="28"/>
        </w:rPr>
        <w:t>Программа включ</w:t>
      </w:r>
      <w:r>
        <w:rPr>
          <w:rFonts w:ascii="Times New Roman" w:eastAsia="SimSun" w:hAnsi="Times New Roman" w:cs="Times New Roman"/>
          <w:color w:val="00000A"/>
          <w:sz w:val="24"/>
          <w:szCs w:val="28"/>
        </w:rPr>
        <w:t>ает обязательную часть и часть, формируемую участниками образовательных отношений. 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образования.</w:t>
      </w:r>
    </w:p>
    <w:p w:rsidR="00C561BB" w:rsidRDefault="003C622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8"/>
        </w:rPr>
      </w:pPr>
      <w:r>
        <w:rPr>
          <w:rFonts w:ascii="Times New Roman" w:eastAsia="SimSun" w:hAnsi="Times New Roman" w:cs="Times New Roman"/>
          <w:color w:val="00000A"/>
          <w:sz w:val="24"/>
          <w:szCs w:val="28"/>
        </w:rPr>
        <w:t>Р</w:t>
      </w:r>
      <w:r>
        <w:rPr>
          <w:rFonts w:ascii="Times New Roman" w:eastAsia="SimSun" w:hAnsi="Times New Roman" w:cs="Times New Roman"/>
          <w:color w:val="00000A"/>
          <w:sz w:val="24"/>
          <w:szCs w:val="28"/>
        </w:rPr>
        <w:t>абочая программа является стратегической основой действий педагога и выступает в качестве перспективного плана работы группы в режиме развития.</w:t>
      </w:r>
    </w:p>
    <w:p w:rsidR="00C561BB" w:rsidRDefault="003C6223">
      <w:pPr>
        <w:suppressAutoHyphens/>
        <w:spacing w:after="0" w:line="240" w:lineRule="auto"/>
        <w:rPr>
          <w:rFonts w:ascii="Times New Roman" w:eastAsia="SimSun" w:hAnsi="Times New Roman" w:cs="Times New Roman"/>
          <w:b/>
          <w:color w:val="00000A"/>
          <w:sz w:val="24"/>
          <w:szCs w:val="28"/>
        </w:rPr>
      </w:pPr>
      <w:r>
        <w:rPr>
          <w:rFonts w:ascii="Times New Roman" w:eastAsia="SimSun" w:hAnsi="Times New Roman" w:cs="Times New Roman"/>
          <w:b/>
          <w:color w:val="00000A"/>
          <w:sz w:val="24"/>
          <w:szCs w:val="28"/>
        </w:rPr>
        <w:t xml:space="preserve">Цель и </w:t>
      </w:r>
      <w:proofErr w:type="gramStart"/>
      <w:r>
        <w:rPr>
          <w:rFonts w:ascii="Times New Roman" w:eastAsia="SimSun" w:hAnsi="Times New Roman" w:cs="Times New Roman"/>
          <w:b/>
          <w:color w:val="00000A"/>
          <w:sz w:val="24"/>
          <w:szCs w:val="28"/>
        </w:rPr>
        <w:t>задачи  программы</w:t>
      </w:r>
      <w:proofErr w:type="gramEnd"/>
    </w:p>
    <w:p w:rsidR="00C561BB" w:rsidRDefault="003C6223">
      <w:pPr>
        <w:suppressAutoHyphens/>
        <w:spacing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8"/>
        </w:rPr>
      </w:pPr>
      <w:r>
        <w:rPr>
          <w:rFonts w:ascii="Times New Roman" w:eastAsia="SimSun" w:hAnsi="Times New Roman" w:cs="Times New Roman"/>
          <w:bCs/>
          <w:i/>
          <w:color w:val="00000A"/>
          <w:sz w:val="24"/>
          <w:szCs w:val="28"/>
        </w:rPr>
        <w:t>Цель программы:</w:t>
      </w:r>
      <w:r>
        <w:rPr>
          <w:rFonts w:ascii="Times New Roman" w:eastAsia="SimSun" w:hAnsi="Times New Roman" w:cs="Times New Roman"/>
          <w:color w:val="00000A"/>
          <w:sz w:val="24"/>
          <w:szCs w:val="28"/>
        </w:rPr>
        <w:t xml:space="preserve"> обеспечение всестороннего развития ребенка в период дошкольного детства</w:t>
      </w:r>
      <w:r>
        <w:rPr>
          <w:rFonts w:ascii="Times New Roman" w:eastAsia="SimSun" w:hAnsi="Times New Roman" w:cs="Times New Roman"/>
          <w:color w:val="00000A"/>
          <w:sz w:val="24"/>
          <w:szCs w:val="28"/>
        </w:rPr>
        <w:t>: интеллектуального, физического, эмоционального, нравственного, волевого, социально – личностного, через соответствующую его возрастным особенностям развивающую среду.  Введение, ребенка в окружающий мир осуществляется путем его взаимодействия с различным</w:t>
      </w:r>
      <w:r>
        <w:rPr>
          <w:rFonts w:ascii="Times New Roman" w:eastAsia="SimSun" w:hAnsi="Times New Roman" w:cs="Times New Roman"/>
          <w:color w:val="00000A"/>
          <w:sz w:val="24"/>
          <w:szCs w:val="28"/>
        </w:rPr>
        <w:t xml:space="preserve">и сферами бытия (миром людей, природы и др.)  и культуры (изобразительным искусством, музыкой, детской литературой и родным языком, математикой и др.). </w:t>
      </w:r>
    </w:p>
    <w:p w:rsidR="00C561BB" w:rsidRDefault="003C6223">
      <w:pPr>
        <w:suppressAutoHyphens/>
        <w:spacing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8"/>
        </w:rPr>
      </w:pPr>
      <w:r>
        <w:rPr>
          <w:rFonts w:ascii="Times New Roman" w:eastAsia="SimSun" w:hAnsi="Times New Roman" w:cs="Times New Roman"/>
          <w:color w:val="00000A"/>
          <w:sz w:val="24"/>
          <w:szCs w:val="28"/>
        </w:rPr>
        <w:t>Это станет возможно, если взрослые будут нацелены на:</w:t>
      </w:r>
    </w:p>
    <w:p w:rsidR="00C561BB" w:rsidRDefault="003C622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8"/>
        </w:rPr>
      </w:pPr>
      <w:r>
        <w:rPr>
          <w:rFonts w:ascii="Times New Roman" w:eastAsia="SimSun" w:hAnsi="Times New Roman" w:cs="Times New Roman"/>
          <w:sz w:val="24"/>
          <w:szCs w:val="28"/>
        </w:rPr>
        <w:t>1) охраны и укрепления физического и психического</w:t>
      </w:r>
      <w:r>
        <w:rPr>
          <w:rFonts w:ascii="Times New Roman" w:eastAsia="SimSun" w:hAnsi="Times New Roman" w:cs="Times New Roman"/>
          <w:sz w:val="24"/>
          <w:szCs w:val="28"/>
        </w:rPr>
        <w:t xml:space="preserve"> здоровья детей, в том числе их эмоционального благополучия;</w:t>
      </w:r>
    </w:p>
    <w:p w:rsidR="00C561BB" w:rsidRDefault="003C622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8"/>
        </w:rPr>
      </w:pPr>
      <w:r>
        <w:rPr>
          <w:rFonts w:ascii="Times New Roman" w:eastAsia="SimSun" w:hAnsi="Times New Roman" w:cs="Times New Roman"/>
          <w:sz w:val="24"/>
          <w:szCs w:val="28"/>
        </w:rPr>
        <w:t>2)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</w:t>
      </w:r>
      <w:r>
        <w:rPr>
          <w:rFonts w:ascii="Times New Roman" w:eastAsia="SimSun" w:hAnsi="Times New Roman" w:cs="Times New Roman"/>
          <w:sz w:val="24"/>
          <w:szCs w:val="28"/>
        </w:rPr>
        <w:t>ских и других особенностей (в том числе ограниченных возможностей здоровья);</w:t>
      </w:r>
    </w:p>
    <w:p w:rsidR="00C561BB" w:rsidRDefault="003C622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8"/>
        </w:rPr>
      </w:pPr>
      <w:r>
        <w:rPr>
          <w:rFonts w:ascii="Times New Roman" w:eastAsia="SimSun" w:hAnsi="Times New Roman" w:cs="Times New Roman"/>
          <w:sz w:val="24"/>
          <w:szCs w:val="28"/>
        </w:rPr>
        <w:lastRenderedPageBreak/>
        <w:t>3) обеспечения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</w:t>
      </w:r>
      <w:r>
        <w:rPr>
          <w:rFonts w:ascii="Times New Roman" w:eastAsia="SimSun" w:hAnsi="Times New Roman" w:cs="Times New Roman"/>
          <w:sz w:val="24"/>
          <w:szCs w:val="28"/>
        </w:rPr>
        <w:t>ьных программ дошкольного и начального общего образования);</w:t>
      </w:r>
    </w:p>
    <w:p w:rsidR="00C561BB" w:rsidRDefault="003C622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8"/>
        </w:rPr>
      </w:pPr>
      <w:r>
        <w:rPr>
          <w:rFonts w:ascii="Times New Roman" w:eastAsia="SimSun" w:hAnsi="Times New Roman" w:cs="Times New Roman"/>
          <w:sz w:val="24"/>
          <w:szCs w:val="28"/>
        </w:rPr>
        <w:t xml:space="preserve">4)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</w:t>
      </w:r>
      <w:r>
        <w:rPr>
          <w:rFonts w:ascii="Times New Roman" w:eastAsia="SimSun" w:hAnsi="Times New Roman" w:cs="Times New Roman"/>
          <w:sz w:val="24"/>
          <w:szCs w:val="28"/>
        </w:rPr>
        <w:t>субъекта отношений с самим собой, другими детьми, взрослыми и миром;</w:t>
      </w:r>
    </w:p>
    <w:p w:rsidR="00C561BB" w:rsidRDefault="003C622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8"/>
        </w:rPr>
      </w:pPr>
      <w:r>
        <w:rPr>
          <w:rFonts w:ascii="Times New Roman" w:eastAsia="SimSun" w:hAnsi="Times New Roman" w:cs="Times New Roman"/>
          <w:sz w:val="24"/>
          <w:szCs w:val="28"/>
        </w:rPr>
        <w:t xml:space="preserve">5) объединения обучения и воспитания в целостный образовательный процесс на основе духовно-нравственных и социокультурных ценностей и </w:t>
      </w:r>
      <w:proofErr w:type="gramStart"/>
      <w:r>
        <w:rPr>
          <w:rFonts w:ascii="Times New Roman" w:eastAsia="SimSun" w:hAnsi="Times New Roman" w:cs="Times New Roman"/>
          <w:sz w:val="24"/>
          <w:szCs w:val="28"/>
        </w:rPr>
        <w:t>принятых в обществе правил</w:t>
      </w:r>
      <w:proofErr w:type="gramEnd"/>
      <w:r>
        <w:rPr>
          <w:rFonts w:ascii="Times New Roman" w:eastAsia="SimSun" w:hAnsi="Times New Roman" w:cs="Times New Roman"/>
          <w:sz w:val="24"/>
          <w:szCs w:val="28"/>
        </w:rPr>
        <w:t xml:space="preserve"> и норм поведения в интерес</w:t>
      </w:r>
      <w:r>
        <w:rPr>
          <w:rFonts w:ascii="Times New Roman" w:eastAsia="SimSun" w:hAnsi="Times New Roman" w:cs="Times New Roman"/>
          <w:sz w:val="24"/>
          <w:szCs w:val="28"/>
        </w:rPr>
        <w:t>ах человека, семьи, общества;</w:t>
      </w:r>
    </w:p>
    <w:p w:rsidR="00C561BB" w:rsidRDefault="003C622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8"/>
        </w:rPr>
      </w:pPr>
      <w:r>
        <w:rPr>
          <w:rFonts w:ascii="Times New Roman" w:eastAsia="SimSun" w:hAnsi="Times New Roman" w:cs="Times New Roman"/>
          <w:sz w:val="24"/>
          <w:szCs w:val="28"/>
        </w:rPr>
        <w:t>6)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</w:t>
      </w:r>
      <w:r>
        <w:rPr>
          <w:rFonts w:ascii="Times New Roman" w:eastAsia="SimSun" w:hAnsi="Times New Roman" w:cs="Times New Roman"/>
          <w:sz w:val="24"/>
          <w:szCs w:val="28"/>
        </w:rPr>
        <w:t>венности ребенка, формирования предпосылок учебной деятельности;</w:t>
      </w:r>
    </w:p>
    <w:p w:rsidR="00C561BB" w:rsidRDefault="003C622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8"/>
        </w:rPr>
      </w:pPr>
      <w:r>
        <w:rPr>
          <w:rFonts w:ascii="Times New Roman" w:eastAsia="SimSun" w:hAnsi="Times New Roman" w:cs="Times New Roman"/>
          <w:sz w:val="24"/>
          <w:szCs w:val="28"/>
        </w:rPr>
        <w:t xml:space="preserve">7)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</w:t>
      </w:r>
      <w:r>
        <w:rPr>
          <w:rFonts w:ascii="Times New Roman" w:eastAsia="SimSun" w:hAnsi="Times New Roman" w:cs="Times New Roman"/>
          <w:sz w:val="24"/>
          <w:szCs w:val="28"/>
        </w:rPr>
        <w:t>образовательных потребностей, способностей и состояния здоровья детей;</w:t>
      </w:r>
    </w:p>
    <w:p w:rsidR="00C561BB" w:rsidRDefault="003C622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8"/>
        </w:rPr>
      </w:pPr>
      <w:r>
        <w:rPr>
          <w:rFonts w:ascii="Times New Roman" w:eastAsia="SimSun" w:hAnsi="Times New Roman" w:cs="Times New Roman"/>
          <w:sz w:val="24"/>
          <w:szCs w:val="28"/>
        </w:rPr>
        <w:t>8) 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C561BB" w:rsidRDefault="003C622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8"/>
        </w:rPr>
      </w:pPr>
      <w:r>
        <w:rPr>
          <w:rFonts w:ascii="Times New Roman" w:eastAsia="SimSun" w:hAnsi="Times New Roman" w:cs="Times New Roman"/>
          <w:sz w:val="24"/>
          <w:szCs w:val="28"/>
        </w:rPr>
        <w:t>9) обеспечения психолого-педагогической поддержк</w:t>
      </w:r>
      <w:r>
        <w:rPr>
          <w:rFonts w:ascii="Times New Roman" w:eastAsia="SimSun" w:hAnsi="Times New Roman" w:cs="Times New Roman"/>
          <w:sz w:val="24"/>
          <w:szCs w:val="28"/>
        </w:rPr>
        <w:t>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C561BB" w:rsidRDefault="00C561BB">
      <w:pPr>
        <w:suppressAutoHyphens/>
        <w:spacing w:line="240" w:lineRule="auto"/>
        <w:jc w:val="center"/>
        <w:rPr>
          <w:rFonts w:ascii="Times New Roman" w:eastAsia="SimSun" w:hAnsi="Times New Roman" w:cs="Times New Roman"/>
          <w:b/>
          <w:bCs/>
          <w:color w:val="00000A"/>
          <w:sz w:val="24"/>
          <w:szCs w:val="28"/>
        </w:rPr>
      </w:pPr>
    </w:p>
    <w:p w:rsidR="00C561BB" w:rsidRDefault="003C6223">
      <w:pPr>
        <w:suppressAutoHyphens/>
        <w:spacing w:line="240" w:lineRule="auto"/>
        <w:jc w:val="center"/>
        <w:rPr>
          <w:rFonts w:ascii="Times New Roman" w:eastAsia="SimSun" w:hAnsi="Times New Roman" w:cs="Times New Roman"/>
          <w:b/>
          <w:bCs/>
          <w:color w:val="00000A"/>
          <w:sz w:val="24"/>
          <w:szCs w:val="28"/>
        </w:rPr>
      </w:pPr>
      <w:r>
        <w:rPr>
          <w:rFonts w:ascii="Times New Roman" w:eastAsia="SimSun" w:hAnsi="Times New Roman" w:cs="Times New Roman"/>
          <w:b/>
          <w:bCs/>
          <w:color w:val="00000A"/>
          <w:sz w:val="24"/>
          <w:szCs w:val="28"/>
        </w:rPr>
        <w:t>Принципы и подходы к реализации образовательного процесса</w:t>
      </w:r>
    </w:p>
    <w:p w:rsidR="00C561BB" w:rsidRDefault="003C622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8"/>
        </w:rPr>
      </w:pPr>
      <w:r>
        <w:rPr>
          <w:rFonts w:ascii="Times New Roman" w:eastAsia="SimSun" w:hAnsi="Times New Roman" w:cs="Times New Roman"/>
          <w:sz w:val="24"/>
          <w:szCs w:val="28"/>
        </w:rPr>
        <w:t xml:space="preserve">1) полноценное проживание ребенком всех этапов детства </w:t>
      </w:r>
      <w:r>
        <w:rPr>
          <w:rFonts w:ascii="Times New Roman" w:eastAsia="SimSun" w:hAnsi="Times New Roman" w:cs="Times New Roman"/>
          <w:sz w:val="24"/>
          <w:szCs w:val="28"/>
        </w:rPr>
        <w:t>(младенческого, раннего и дошкольного возраста), обогащение (амплификация) детского развития;</w:t>
      </w:r>
    </w:p>
    <w:p w:rsidR="00C561BB" w:rsidRDefault="003C622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8"/>
        </w:rPr>
      </w:pPr>
      <w:r>
        <w:rPr>
          <w:rFonts w:ascii="Times New Roman" w:eastAsia="SimSun" w:hAnsi="Times New Roman" w:cs="Times New Roman"/>
          <w:sz w:val="24"/>
          <w:szCs w:val="28"/>
        </w:rPr>
        <w:t xml:space="preserve"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</w:t>
      </w:r>
      <w:r>
        <w:rPr>
          <w:rFonts w:ascii="Times New Roman" w:eastAsia="SimSun" w:hAnsi="Times New Roman" w:cs="Times New Roman"/>
          <w:sz w:val="24"/>
          <w:szCs w:val="28"/>
        </w:rPr>
        <w:t>своего образования, становится субъектом образования (далее - индивидуализация дошкольного образования);</w:t>
      </w:r>
    </w:p>
    <w:p w:rsidR="00C561BB" w:rsidRDefault="003C622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8"/>
        </w:rPr>
      </w:pPr>
      <w:r>
        <w:rPr>
          <w:rFonts w:ascii="Times New Roman" w:eastAsia="SimSun" w:hAnsi="Times New Roman" w:cs="Times New Roman"/>
          <w:sz w:val="24"/>
          <w:szCs w:val="28"/>
        </w:rPr>
        <w:t>3)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C561BB" w:rsidRDefault="003C622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8"/>
        </w:rPr>
      </w:pPr>
      <w:r>
        <w:rPr>
          <w:rFonts w:ascii="Times New Roman" w:eastAsia="SimSun" w:hAnsi="Times New Roman" w:cs="Times New Roman"/>
          <w:sz w:val="24"/>
          <w:szCs w:val="28"/>
        </w:rPr>
        <w:t>4) поддержка инициатив</w:t>
      </w:r>
      <w:r>
        <w:rPr>
          <w:rFonts w:ascii="Times New Roman" w:eastAsia="SimSun" w:hAnsi="Times New Roman" w:cs="Times New Roman"/>
          <w:sz w:val="24"/>
          <w:szCs w:val="28"/>
        </w:rPr>
        <w:t>ы детей в различных видах деятельности;</w:t>
      </w:r>
    </w:p>
    <w:p w:rsidR="00C561BB" w:rsidRDefault="003C622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8"/>
        </w:rPr>
      </w:pPr>
      <w:r>
        <w:rPr>
          <w:rFonts w:ascii="Times New Roman" w:eastAsia="SimSun" w:hAnsi="Times New Roman" w:cs="Times New Roman"/>
          <w:sz w:val="24"/>
          <w:szCs w:val="28"/>
        </w:rPr>
        <w:t>5) сотрудничество Организации с семьей;</w:t>
      </w:r>
    </w:p>
    <w:p w:rsidR="00C561BB" w:rsidRDefault="003C622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8"/>
        </w:rPr>
      </w:pPr>
      <w:r>
        <w:rPr>
          <w:rFonts w:ascii="Times New Roman" w:eastAsia="SimSun" w:hAnsi="Times New Roman" w:cs="Times New Roman"/>
          <w:sz w:val="24"/>
          <w:szCs w:val="28"/>
        </w:rPr>
        <w:t>6) приобщение детей к социокультурным нормам, традициям семьи, общества и государства;</w:t>
      </w:r>
    </w:p>
    <w:p w:rsidR="00C561BB" w:rsidRDefault="003C622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8"/>
        </w:rPr>
      </w:pPr>
      <w:r>
        <w:rPr>
          <w:rFonts w:ascii="Times New Roman" w:eastAsia="SimSun" w:hAnsi="Times New Roman" w:cs="Times New Roman"/>
          <w:sz w:val="24"/>
          <w:szCs w:val="28"/>
        </w:rPr>
        <w:t>7) формирование познавательных интересов и познавательных действий ребенка в различных ви</w:t>
      </w:r>
      <w:r>
        <w:rPr>
          <w:rFonts w:ascii="Times New Roman" w:eastAsia="SimSun" w:hAnsi="Times New Roman" w:cs="Times New Roman"/>
          <w:sz w:val="24"/>
          <w:szCs w:val="28"/>
        </w:rPr>
        <w:t>дах деятельности;</w:t>
      </w:r>
    </w:p>
    <w:p w:rsidR="00C561BB" w:rsidRDefault="003C6223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8"/>
        </w:rPr>
      </w:pPr>
      <w:r>
        <w:rPr>
          <w:rFonts w:ascii="Times New Roman" w:eastAsia="SimSun" w:hAnsi="Times New Roman" w:cs="Times New Roman"/>
          <w:sz w:val="24"/>
          <w:szCs w:val="28"/>
        </w:rPr>
        <w:t>8)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C561BB" w:rsidRDefault="003C6223">
      <w:pPr>
        <w:tabs>
          <w:tab w:val="left" w:pos="1815"/>
        </w:tabs>
        <w:rPr>
          <w:sz w:val="20"/>
        </w:rPr>
      </w:pPr>
      <w:r>
        <w:rPr>
          <w:rFonts w:ascii="Times New Roman" w:eastAsia="SimSun" w:hAnsi="Times New Roman" w:cs="Times New Roman"/>
          <w:sz w:val="24"/>
          <w:szCs w:val="28"/>
        </w:rPr>
        <w:t>9) учет этнокультурной ситуации развития детей.</w:t>
      </w:r>
    </w:p>
    <w:p w:rsidR="00C561BB" w:rsidRDefault="00C561BB">
      <w:pPr>
        <w:tabs>
          <w:tab w:val="left" w:pos="1815"/>
        </w:tabs>
      </w:pPr>
    </w:p>
    <w:p w:rsidR="00C561BB" w:rsidRDefault="00C561BB">
      <w:pPr>
        <w:tabs>
          <w:tab w:val="left" w:pos="1815"/>
        </w:tabs>
      </w:pPr>
    </w:p>
    <w:p w:rsidR="00C561BB" w:rsidRDefault="00C561BB">
      <w:pPr>
        <w:tabs>
          <w:tab w:val="left" w:pos="1815"/>
        </w:tabs>
      </w:pPr>
    </w:p>
    <w:p w:rsidR="00C561BB" w:rsidRDefault="00C561BB">
      <w:pPr>
        <w:tabs>
          <w:tab w:val="left" w:pos="1815"/>
        </w:tabs>
      </w:pPr>
    </w:p>
    <w:p w:rsidR="00C561BB" w:rsidRDefault="00C561BB">
      <w:pPr>
        <w:tabs>
          <w:tab w:val="left" w:pos="1815"/>
        </w:tabs>
      </w:pPr>
    </w:p>
    <w:p w:rsidR="00C561BB" w:rsidRDefault="00C561BB">
      <w:pPr>
        <w:tabs>
          <w:tab w:val="left" w:pos="1815"/>
        </w:tabs>
      </w:pPr>
    </w:p>
    <w:p w:rsidR="00C561BB" w:rsidRDefault="00C561BB">
      <w:pPr>
        <w:tabs>
          <w:tab w:val="left" w:pos="1815"/>
        </w:tabs>
      </w:pPr>
    </w:p>
    <w:p w:rsidR="00C561BB" w:rsidRDefault="00C561BB">
      <w:pPr>
        <w:tabs>
          <w:tab w:val="left" w:pos="1815"/>
        </w:tabs>
      </w:pPr>
    </w:p>
    <w:p w:rsidR="00C561BB" w:rsidRDefault="003C6223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8"/>
        </w:rPr>
      </w:pPr>
      <w:r>
        <w:rPr>
          <w:rFonts w:ascii="Times New Roman" w:eastAsia="SimSun" w:hAnsi="Times New Roman" w:cs="Times New Roman"/>
          <w:b/>
          <w:sz w:val="24"/>
          <w:szCs w:val="28"/>
        </w:rPr>
        <w:lastRenderedPageBreak/>
        <w:t>РАЗДЕЛ 2</w:t>
      </w:r>
    </w:p>
    <w:p w:rsidR="00C561BB" w:rsidRDefault="00C561BB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8"/>
        </w:rPr>
      </w:pPr>
    </w:p>
    <w:p w:rsidR="00C561BB" w:rsidRDefault="003C6223">
      <w:pPr>
        <w:suppressAutoHyphens/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color w:val="00000A"/>
          <w:sz w:val="24"/>
          <w:szCs w:val="28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ВОЗРАСТНЫЕ ОСОБЕННОСТИ ДЕТЕЙ 3-4 ЛЕТ</w:t>
      </w:r>
    </w:p>
    <w:p w:rsidR="00C561BB" w:rsidRDefault="003C6223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SimSun" w:hAnsi="Times New Roman" w:cs="Times New Roman"/>
          <w:sz w:val="24"/>
          <w:szCs w:val="28"/>
        </w:rPr>
      </w:pPr>
      <w:r>
        <w:rPr>
          <w:rFonts w:ascii="Times New Roman" w:eastAsia="SimSun" w:hAnsi="Times New Roman" w:cs="Times New Roman"/>
          <w:sz w:val="24"/>
          <w:szCs w:val="28"/>
        </w:rPr>
        <w:t xml:space="preserve">В три года или чуть раньше любимым выражением ребенка становится «я сам». Ребенок хочет стать «как взрослый», но, понятно, быть им не может. Отделение себя от взрослого – характерная черта </w:t>
      </w:r>
      <w:r>
        <w:rPr>
          <w:rFonts w:ascii="Times New Roman" w:eastAsia="SimSun" w:hAnsi="Times New Roman" w:cs="Times New Roman"/>
          <w:b/>
          <w:sz w:val="24"/>
          <w:szCs w:val="28"/>
        </w:rPr>
        <w:t>кризиса трех лет</w:t>
      </w:r>
      <w:r>
        <w:rPr>
          <w:rFonts w:ascii="Times New Roman" w:eastAsia="SimSun" w:hAnsi="Times New Roman" w:cs="Times New Roman"/>
          <w:sz w:val="24"/>
          <w:szCs w:val="28"/>
        </w:rPr>
        <w:t>.</w:t>
      </w:r>
    </w:p>
    <w:p w:rsidR="00C561BB" w:rsidRDefault="003C6223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pacing w:val="-2"/>
          <w:sz w:val="24"/>
          <w:szCs w:val="28"/>
        </w:rPr>
      </w:pPr>
      <w:r>
        <w:rPr>
          <w:rFonts w:ascii="Times New Roman" w:eastAsia="SimSun" w:hAnsi="Times New Roman" w:cs="Times New Roman"/>
          <w:sz w:val="24"/>
          <w:szCs w:val="28"/>
        </w:rPr>
        <w:t>Эмоциональное развитие ребенка этого возраста хар</w:t>
      </w:r>
      <w:r>
        <w:rPr>
          <w:rFonts w:ascii="Times New Roman" w:eastAsia="SimSun" w:hAnsi="Times New Roman" w:cs="Times New Roman"/>
          <w:sz w:val="24"/>
          <w:szCs w:val="28"/>
        </w:rPr>
        <w:t>актеризуется проявлениями таких чувств и эмоций как любовь к близким, привязанность к воспитателю, доброжелательное отношение к окружающим, сверстникам. Ребенок способен к эмоциональной отзывчивости - сопереживать, утешать сверстника, помогать ему, он може</w:t>
      </w:r>
      <w:r>
        <w:rPr>
          <w:rFonts w:ascii="Times New Roman" w:eastAsia="SimSun" w:hAnsi="Times New Roman" w:cs="Times New Roman"/>
          <w:sz w:val="24"/>
          <w:szCs w:val="28"/>
        </w:rPr>
        <w:t>т стыдиться своих плохих поступков, хотя, надо отметить, эти чувства неустойчивы. Взаимоотношения, которые ребенок четвертого года жизни устанавливает со взрослыми и другими детьми, отличаются нестабильностью и зависят от ситуации.</w:t>
      </w:r>
    </w:p>
    <w:p w:rsidR="00C561BB" w:rsidRDefault="003C6223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8"/>
        </w:rPr>
      </w:pPr>
      <w:r>
        <w:rPr>
          <w:rFonts w:ascii="Times New Roman" w:eastAsia="SimSun" w:hAnsi="Times New Roman" w:cs="Times New Roman"/>
          <w:sz w:val="24"/>
          <w:szCs w:val="28"/>
        </w:rPr>
        <w:t>Поскольку в младшем дошк</w:t>
      </w:r>
      <w:r>
        <w:rPr>
          <w:rFonts w:ascii="Times New Roman" w:eastAsia="SimSun" w:hAnsi="Times New Roman" w:cs="Times New Roman"/>
          <w:sz w:val="24"/>
          <w:szCs w:val="28"/>
        </w:rPr>
        <w:t xml:space="preserve">ольном возрасте поведение ребенка непроизвольно, действия и поступки </w:t>
      </w:r>
      <w:proofErr w:type="spellStart"/>
      <w:r>
        <w:rPr>
          <w:rFonts w:ascii="Times New Roman" w:eastAsia="SimSun" w:hAnsi="Times New Roman" w:cs="Times New Roman"/>
          <w:sz w:val="24"/>
          <w:szCs w:val="28"/>
        </w:rPr>
        <w:t>ситуативны</w:t>
      </w:r>
      <w:proofErr w:type="spellEnd"/>
      <w:r>
        <w:rPr>
          <w:rFonts w:ascii="Times New Roman" w:eastAsia="SimSun" w:hAnsi="Times New Roman" w:cs="Times New Roman"/>
          <w:sz w:val="24"/>
          <w:szCs w:val="28"/>
        </w:rPr>
        <w:t xml:space="preserve">, последствия их ребенок не представляет, нормально развивающемуся ребенку свойственно ощущение </w:t>
      </w:r>
      <w:r>
        <w:rPr>
          <w:rFonts w:ascii="Times New Roman" w:eastAsia="SimSun" w:hAnsi="Times New Roman" w:cs="Times New Roman"/>
          <w:i/>
          <w:sz w:val="24"/>
          <w:szCs w:val="28"/>
        </w:rPr>
        <w:t>безопасности</w:t>
      </w:r>
      <w:r>
        <w:rPr>
          <w:rFonts w:ascii="Times New Roman" w:eastAsia="SimSun" w:hAnsi="Times New Roman" w:cs="Times New Roman"/>
          <w:sz w:val="24"/>
          <w:szCs w:val="28"/>
        </w:rPr>
        <w:t xml:space="preserve">, доверчиво-активное отношение к окружающему. Стремление ребенка быть независимым от взрослого и действовать как взрослый может провоцировать небезопасные способы поведения. </w:t>
      </w:r>
    </w:p>
    <w:p w:rsidR="00C561BB" w:rsidRDefault="003C6223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8"/>
        </w:rPr>
      </w:pPr>
      <w:r>
        <w:rPr>
          <w:rFonts w:ascii="Times New Roman" w:eastAsia="SimSun" w:hAnsi="Times New Roman" w:cs="Times New Roman"/>
          <w:sz w:val="24"/>
          <w:szCs w:val="28"/>
        </w:rPr>
        <w:t xml:space="preserve">3–4-летние дети усваивают некоторые </w:t>
      </w:r>
      <w:r>
        <w:rPr>
          <w:rFonts w:ascii="Times New Roman" w:eastAsia="SimSun" w:hAnsi="Times New Roman" w:cs="Times New Roman"/>
          <w:i/>
          <w:sz w:val="24"/>
          <w:szCs w:val="28"/>
        </w:rPr>
        <w:t>нормы и правила поведения</w:t>
      </w:r>
      <w:r>
        <w:rPr>
          <w:rFonts w:ascii="Times New Roman" w:eastAsia="SimSun" w:hAnsi="Times New Roman" w:cs="Times New Roman"/>
          <w:sz w:val="24"/>
          <w:szCs w:val="28"/>
        </w:rPr>
        <w:t>, связанные с опреде</w:t>
      </w:r>
      <w:r>
        <w:rPr>
          <w:rFonts w:ascii="Times New Roman" w:eastAsia="SimSun" w:hAnsi="Times New Roman" w:cs="Times New Roman"/>
          <w:sz w:val="24"/>
          <w:szCs w:val="28"/>
        </w:rPr>
        <w:t>ленными разрешениями и запретами («можно», «нужно», «нельзя»), могут увидеть несоответствие поведения другого ребенка нормам и правилам поведения</w:t>
      </w:r>
      <w:r>
        <w:rPr>
          <w:rFonts w:ascii="Times New Roman" w:eastAsia="SimSun" w:hAnsi="Times New Roman" w:cs="Times New Roman"/>
          <w:i/>
          <w:sz w:val="24"/>
          <w:szCs w:val="28"/>
        </w:rPr>
        <w:t xml:space="preserve">. </w:t>
      </w:r>
      <w:r>
        <w:rPr>
          <w:rFonts w:ascii="Times New Roman" w:eastAsia="SimSun" w:hAnsi="Times New Roman" w:cs="Times New Roman"/>
          <w:sz w:val="24"/>
          <w:szCs w:val="28"/>
        </w:rPr>
        <w:t>Однако при этом дети выделяют не нарушение самой нормы, а нарушение требований взрослого («Вы сказали, что не</w:t>
      </w:r>
      <w:r>
        <w:rPr>
          <w:rFonts w:ascii="Times New Roman" w:eastAsia="SimSun" w:hAnsi="Times New Roman" w:cs="Times New Roman"/>
          <w:sz w:val="24"/>
          <w:szCs w:val="28"/>
        </w:rPr>
        <w:t>льзя драться, а он дерется»). Характерно, что дети этого возраста не пытаются указать самому ребенку, что он поступает не по правилам, а обращаются с жалобой к взрослому. Нарушивший же правило ребенок, если ему специально не указать на это, не испытывает н</w:t>
      </w:r>
      <w:r>
        <w:rPr>
          <w:rFonts w:ascii="Times New Roman" w:eastAsia="SimSun" w:hAnsi="Times New Roman" w:cs="Times New Roman"/>
          <w:sz w:val="24"/>
          <w:szCs w:val="28"/>
        </w:rPr>
        <w:t>икакого смущения. Как правило, дети переживают только последствия своих неосторожных действий (разбил посуду, порвал одежду), и эти переживания связаны в большей степени с ожиданием последующих за таким нарушением санкций взрослого.</w:t>
      </w:r>
    </w:p>
    <w:p w:rsidR="00C561BB" w:rsidRDefault="003C6223">
      <w:pPr>
        <w:shd w:val="clear" w:color="auto" w:fill="FFFFFF"/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pacing w:val="-2"/>
          <w:sz w:val="24"/>
          <w:szCs w:val="28"/>
        </w:rPr>
      </w:pPr>
      <w:r>
        <w:rPr>
          <w:rFonts w:ascii="Times New Roman" w:eastAsia="SimSun" w:hAnsi="Times New Roman" w:cs="Times New Roman"/>
          <w:spacing w:val="-4"/>
          <w:sz w:val="24"/>
          <w:szCs w:val="28"/>
        </w:rPr>
        <w:t>В три года ребенок начи</w:t>
      </w:r>
      <w:r>
        <w:rPr>
          <w:rFonts w:ascii="Times New Roman" w:eastAsia="SimSun" w:hAnsi="Times New Roman" w:cs="Times New Roman"/>
          <w:spacing w:val="-4"/>
          <w:sz w:val="24"/>
          <w:szCs w:val="28"/>
        </w:rPr>
        <w:t xml:space="preserve">нает </w:t>
      </w:r>
      <w:r>
        <w:rPr>
          <w:rFonts w:ascii="Times New Roman" w:eastAsia="SimSun" w:hAnsi="Times New Roman" w:cs="Times New Roman"/>
          <w:spacing w:val="-3"/>
          <w:sz w:val="24"/>
          <w:szCs w:val="28"/>
        </w:rPr>
        <w:t>осваивать гендерные роли и гендерный репертуар: девочка-женщина, мальчик-мужчина.</w:t>
      </w:r>
      <w:r>
        <w:rPr>
          <w:rFonts w:ascii="Times New Roman" w:eastAsia="SimSun" w:hAnsi="Times New Roman" w:cs="Times New Roman"/>
          <w:spacing w:val="-2"/>
          <w:sz w:val="24"/>
          <w:szCs w:val="28"/>
        </w:rPr>
        <w:t xml:space="preserve"> Он адекватно идентифицирует себя с представителями своего пола, имеет первоначальные представления о собственной </w:t>
      </w:r>
      <w:r>
        <w:rPr>
          <w:rFonts w:ascii="Times New Roman" w:eastAsia="SimSun" w:hAnsi="Times New Roman" w:cs="Times New Roman"/>
          <w:i/>
          <w:spacing w:val="-2"/>
          <w:sz w:val="24"/>
          <w:szCs w:val="28"/>
        </w:rPr>
        <w:t>гендерной</w:t>
      </w:r>
      <w:r>
        <w:rPr>
          <w:rFonts w:ascii="Times New Roman" w:eastAsia="SimSun" w:hAnsi="Times New Roman" w:cs="Times New Roman"/>
          <w:spacing w:val="-2"/>
          <w:sz w:val="24"/>
          <w:szCs w:val="28"/>
        </w:rPr>
        <w:t xml:space="preserve"> принадлежности, аргументирует ее по ряду призн</w:t>
      </w:r>
      <w:r>
        <w:rPr>
          <w:rFonts w:ascii="Times New Roman" w:eastAsia="SimSun" w:hAnsi="Times New Roman" w:cs="Times New Roman"/>
          <w:spacing w:val="-2"/>
          <w:sz w:val="24"/>
          <w:szCs w:val="28"/>
        </w:rPr>
        <w:t xml:space="preserve">аков (одежда, предпочтения в играх, игрушках, прическа и т.д.). В этом </w:t>
      </w:r>
      <w:proofErr w:type="gramStart"/>
      <w:r>
        <w:rPr>
          <w:rFonts w:ascii="Times New Roman" w:eastAsia="SimSun" w:hAnsi="Times New Roman" w:cs="Times New Roman"/>
          <w:spacing w:val="-2"/>
          <w:sz w:val="24"/>
          <w:szCs w:val="28"/>
        </w:rPr>
        <w:t>возрасте  дети</w:t>
      </w:r>
      <w:proofErr w:type="gramEnd"/>
      <w:r>
        <w:rPr>
          <w:rFonts w:ascii="Times New Roman" w:eastAsia="SimSun" w:hAnsi="Times New Roman" w:cs="Times New Roman"/>
          <w:spacing w:val="-2"/>
          <w:sz w:val="24"/>
          <w:szCs w:val="28"/>
        </w:rPr>
        <w:t xml:space="preserve"> дифференцирует других людей по полу, возрасту; распознают детей, взрослых, пожилых людей как в реальной жизни, так и на иллюстрациях. Начинают проявлять интерес, внимание</w:t>
      </w:r>
      <w:r>
        <w:rPr>
          <w:rFonts w:ascii="Times New Roman" w:eastAsia="SimSun" w:hAnsi="Times New Roman" w:cs="Times New Roman"/>
          <w:spacing w:val="-2"/>
          <w:sz w:val="24"/>
          <w:szCs w:val="28"/>
        </w:rPr>
        <w:t xml:space="preserve">, заботу по отношению к детям другого пола. </w:t>
      </w:r>
    </w:p>
    <w:p w:rsidR="00C561BB" w:rsidRDefault="003C6223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8"/>
        </w:rPr>
      </w:pPr>
      <w:r>
        <w:rPr>
          <w:rFonts w:ascii="Times New Roman" w:eastAsia="SimSun" w:hAnsi="Times New Roman" w:cs="Times New Roman"/>
          <w:sz w:val="24"/>
          <w:szCs w:val="28"/>
        </w:rPr>
        <w:t xml:space="preserve">У нормально развивающегося 3-летнего человека есть все возможности овладения навыками </w:t>
      </w:r>
      <w:r>
        <w:rPr>
          <w:rFonts w:ascii="Times New Roman" w:eastAsia="SimSun" w:hAnsi="Times New Roman" w:cs="Times New Roman"/>
          <w:i/>
          <w:sz w:val="24"/>
          <w:szCs w:val="28"/>
        </w:rPr>
        <w:t>самообслуживания</w:t>
      </w:r>
      <w:r>
        <w:rPr>
          <w:rFonts w:ascii="Times New Roman" w:eastAsia="SimSun" w:hAnsi="Times New Roman" w:cs="Times New Roman"/>
          <w:sz w:val="24"/>
          <w:szCs w:val="28"/>
        </w:rPr>
        <w:t xml:space="preserve"> – самостоятельно есть, одеваться, раздеваться, умываться, пользоваться носовым платком, расческой, полотенце</w:t>
      </w:r>
      <w:r>
        <w:rPr>
          <w:rFonts w:ascii="Times New Roman" w:eastAsia="SimSun" w:hAnsi="Times New Roman" w:cs="Times New Roman"/>
          <w:sz w:val="24"/>
          <w:szCs w:val="28"/>
        </w:rPr>
        <w:t>м, отправлять свои естественные нужды. К концу четвертого года жизни младший дошкольник овладевает элементарной культурой поведения во время еды за столом и умывания в туалетной комнате. Подобные навыки основываются на определенном уровне развития двигател</w:t>
      </w:r>
      <w:r>
        <w:rPr>
          <w:rFonts w:ascii="Times New Roman" w:eastAsia="SimSun" w:hAnsi="Times New Roman" w:cs="Times New Roman"/>
          <w:sz w:val="24"/>
          <w:szCs w:val="28"/>
        </w:rPr>
        <w:t xml:space="preserve">ьной сферы ребенка, одним из основных компонентов которого является уровень развития </w:t>
      </w:r>
      <w:r>
        <w:rPr>
          <w:rFonts w:ascii="Times New Roman" w:eastAsia="SimSun" w:hAnsi="Times New Roman" w:cs="Times New Roman"/>
          <w:i/>
          <w:sz w:val="24"/>
          <w:szCs w:val="28"/>
        </w:rPr>
        <w:t>моторной координации</w:t>
      </w:r>
      <w:r>
        <w:rPr>
          <w:rFonts w:ascii="Times New Roman" w:eastAsia="SimSun" w:hAnsi="Times New Roman" w:cs="Times New Roman"/>
          <w:sz w:val="24"/>
          <w:szCs w:val="28"/>
        </w:rPr>
        <w:t xml:space="preserve">. </w:t>
      </w:r>
    </w:p>
    <w:p w:rsidR="00C561BB" w:rsidRDefault="003C6223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8"/>
        </w:rPr>
      </w:pPr>
      <w:r>
        <w:rPr>
          <w:rFonts w:ascii="Times New Roman" w:eastAsia="SimSun" w:hAnsi="Times New Roman" w:cs="Times New Roman"/>
          <w:sz w:val="24"/>
          <w:szCs w:val="28"/>
        </w:rPr>
        <w:t>В этот период высока потребность ребенка в движении (его двигательная активность составляет не менее половины времени бодрствования). Ребенок начина</w:t>
      </w:r>
      <w:r>
        <w:rPr>
          <w:rFonts w:ascii="Times New Roman" w:eastAsia="SimSun" w:hAnsi="Times New Roman" w:cs="Times New Roman"/>
          <w:sz w:val="24"/>
          <w:szCs w:val="28"/>
        </w:rPr>
        <w:t>ет осваивать основные движения, обнаруживая при выполнении физических упражнений стремление к целеполаганию (быстро пробежать, дальше прыгнуть, точно воспроизвести движение и др.). 3-4 года – также благоприятный возраст для начала целенаправленной работы п</w:t>
      </w:r>
      <w:r>
        <w:rPr>
          <w:rFonts w:ascii="Times New Roman" w:eastAsia="SimSun" w:hAnsi="Times New Roman" w:cs="Times New Roman"/>
          <w:sz w:val="24"/>
          <w:szCs w:val="28"/>
        </w:rPr>
        <w:t>о формированию физических качеств (скоростных, силовых, координации, гибкости, выносливости).</w:t>
      </w:r>
    </w:p>
    <w:p w:rsidR="00C561BB" w:rsidRDefault="003C6223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8"/>
        </w:rPr>
      </w:pPr>
      <w:r>
        <w:rPr>
          <w:rFonts w:ascii="Times New Roman" w:eastAsia="SimSun" w:hAnsi="Times New Roman" w:cs="Times New Roman"/>
          <w:sz w:val="24"/>
          <w:szCs w:val="28"/>
        </w:rPr>
        <w:t>Накапливается определенный запас представлений о разнообразных свойствах предметов, явлениях окружающей действительности и о себе самом. В этом возрасте у ребенка</w:t>
      </w:r>
      <w:r>
        <w:rPr>
          <w:rFonts w:ascii="Times New Roman" w:eastAsia="SimSun" w:hAnsi="Times New Roman" w:cs="Times New Roman"/>
          <w:sz w:val="24"/>
          <w:szCs w:val="28"/>
        </w:rPr>
        <w:t xml:space="preserve"> при правильно организованном развитии уже должны быть сформированы основные </w:t>
      </w:r>
      <w:r>
        <w:rPr>
          <w:rFonts w:ascii="Times New Roman" w:eastAsia="SimSun" w:hAnsi="Times New Roman" w:cs="Times New Roman"/>
          <w:i/>
          <w:sz w:val="24"/>
          <w:szCs w:val="28"/>
        </w:rPr>
        <w:t>сенсорные эталоны</w:t>
      </w:r>
      <w:r>
        <w:rPr>
          <w:rFonts w:ascii="Times New Roman" w:eastAsia="SimSun" w:hAnsi="Times New Roman" w:cs="Times New Roman"/>
          <w:sz w:val="24"/>
          <w:szCs w:val="28"/>
        </w:rPr>
        <w:t>. Он знаком с основными цветами (красный, желтый, зеленый, синий). Если перед ребенком выложить карточки разных цветов, то по просьбе взрослого он выберет 3–4 цве</w:t>
      </w:r>
      <w:r>
        <w:rPr>
          <w:rFonts w:ascii="Times New Roman" w:eastAsia="SimSun" w:hAnsi="Times New Roman" w:cs="Times New Roman"/>
          <w:sz w:val="24"/>
          <w:szCs w:val="28"/>
        </w:rPr>
        <w:t xml:space="preserve">та по названию и 2–3 из них самостоятельно назовет. Малыш способен верно выбрать формы </w:t>
      </w:r>
      <w:r>
        <w:rPr>
          <w:rFonts w:ascii="Times New Roman" w:eastAsia="SimSun" w:hAnsi="Times New Roman" w:cs="Times New Roman"/>
          <w:sz w:val="24"/>
          <w:szCs w:val="28"/>
        </w:rPr>
        <w:lastRenderedPageBreak/>
        <w:t xml:space="preserve">предметов (круг, овал, квадрат, прямоугольник, треугольник) по образцу, но может еще путать овал и круг, квадрат и прямоугольник. Ему известны слова «больше», «меньше», </w:t>
      </w:r>
      <w:r>
        <w:rPr>
          <w:rFonts w:ascii="Times New Roman" w:eastAsia="SimSun" w:hAnsi="Times New Roman" w:cs="Times New Roman"/>
          <w:sz w:val="24"/>
          <w:szCs w:val="28"/>
        </w:rPr>
        <w:t xml:space="preserve">и из двух предметов (палочек, кубиков, мячей и т. п.) он успешно выбирает больший или меньший. Труднее выбрать «самый большой» или «самый меньший» из 3-5 предметов (более пяти предметов детям трехлетнего возраста не следует предлагать). </w:t>
      </w:r>
    </w:p>
    <w:p w:rsidR="00C561BB" w:rsidRDefault="003C6223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8"/>
        </w:rPr>
      </w:pPr>
      <w:r>
        <w:rPr>
          <w:rFonts w:ascii="Times New Roman" w:eastAsia="SimSun" w:hAnsi="Times New Roman" w:cs="Times New Roman"/>
          <w:sz w:val="24"/>
          <w:szCs w:val="28"/>
        </w:rPr>
        <w:t>В 3 года дети прак</w:t>
      </w:r>
      <w:r>
        <w:rPr>
          <w:rFonts w:ascii="Times New Roman" w:eastAsia="SimSun" w:hAnsi="Times New Roman" w:cs="Times New Roman"/>
          <w:sz w:val="24"/>
          <w:szCs w:val="28"/>
        </w:rPr>
        <w:t xml:space="preserve">тически осваивают пространство своей комнаты (квартиры), групповой комнаты в детском саду, двора, где гуляют и т. п. На основании опыта у них складываются некоторые </w:t>
      </w:r>
      <w:r>
        <w:rPr>
          <w:rFonts w:ascii="Times New Roman" w:eastAsia="SimSun" w:hAnsi="Times New Roman" w:cs="Times New Roman"/>
          <w:i/>
          <w:sz w:val="24"/>
          <w:szCs w:val="28"/>
        </w:rPr>
        <w:t>пространственные представления</w:t>
      </w:r>
      <w:r>
        <w:rPr>
          <w:rFonts w:ascii="Times New Roman" w:eastAsia="SimSun" w:hAnsi="Times New Roman" w:cs="Times New Roman"/>
          <w:sz w:val="24"/>
          <w:szCs w:val="28"/>
        </w:rPr>
        <w:t xml:space="preserve">. Они знают, что </w:t>
      </w:r>
      <w:r>
        <w:rPr>
          <w:rFonts w:ascii="Times New Roman" w:eastAsia="SimSun" w:hAnsi="Times New Roman" w:cs="Times New Roman"/>
          <w:sz w:val="24"/>
          <w:szCs w:val="28"/>
          <w:u w:val="single"/>
        </w:rPr>
        <w:t>рядом</w:t>
      </w:r>
      <w:r>
        <w:rPr>
          <w:rFonts w:ascii="Times New Roman" w:eastAsia="SimSun" w:hAnsi="Times New Roman" w:cs="Times New Roman"/>
          <w:sz w:val="24"/>
          <w:szCs w:val="28"/>
        </w:rPr>
        <w:t xml:space="preserve"> со столом стоит стул, </w:t>
      </w:r>
      <w:r>
        <w:rPr>
          <w:rFonts w:ascii="Times New Roman" w:eastAsia="SimSun" w:hAnsi="Times New Roman" w:cs="Times New Roman"/>
          <w:sz w:val="24"/>
          <w:szCs w:val="28"/>
          <w:u w:val="single"/>
        </w:rPr>
        <w:t>на</w:t>
      </w:r>
      <w:r>
        <w:rPr>
          <w:rFonts w:ascii="Times New Roman" w:eastAsia="SimSun" w:hAnsi="Times New Roman" w:cs="Times New Roman"/>
          <w:sz w:val="24"/>
          <w:szCs w:val="28"/>
        </w:rPr>
        <w:t xml:space="preserve"> диване лежит </w:t>
      </w:r>
      <w:r>
        <w:rPr>
          <w:rFonts w:ascii="Times New Roman" w:eastAsia="SimSun" w:hAnsi="Times New Roman" w:cs="Times New Roman"/>
          <w:sz w:val="24"/>
          <w:szCs w:val="28"/>
        </w:rPr>
        <w:t xml:space="preserve">игрушечный мишка, </w:t>
      </w:r>
      <w:r>
        <w:rPr>
          <w:rFonts w:ascii="Times New Roman" w:eastAsia="SimSun" w:hAnsi="Times New Roman" w:cs="Times New Roman"/>
          <w:sz w:val="24"/>
          <w:szCs w:val="28"/>
          <w:u w:val="single"/>
        </w:rPr>
        <w:t>перед</w:t>
      </w:r>
      <w:r>
        <w:rPr>
          <w:rFonts w:ascii="Times New Roman" w:eastAsia="SimSun" w:hAnsi="Times New Roman" w:cs="Times New Roman"/>
          <w:sz w:val="24"/>
          <w:szCs w:val="28"/>
        </w:rPr>
        <w:t xml:space="preserve"> домом растет дерево, </w:t>
      </w:r>
      <w:r>
        <w:rPr>
          <w:rFonts w:ascii="Times New Roman" w:eastAsia="SimSun" w:hAnsi="Times New Roman" w:cs="Times New Roman"/>
          <w:sz w:val="24"/>
          <w:szCs w:val="28"/>
          <w:u w:val="single"/>
        </w:rPr>
        <w:t>за</w:t>
      </w:r>
      <w:r>
        <w:rPr>
          <w:rFonts w:ascii="Times New Roman" w:eastAsia="SimSun" w:hAnsi="Times New Roman" w:cs="Times New Roman"/>
          <w:sz w:val="24"/>
          <w:szCs w:val="28"/>
        </w:rPr>
        <w:t xml:space="preserve"> домом – гараж, </w:t>
      </w:r>
      <w:r>
        <w:rPr>
          <w:rFonts w:ascii="Times New Roman" w:eastAsia="SimSun" w:hAnsi="Times New Roman" w:cs="Times New Roman"/>
          <w:sz w:val="24"/>
          <w:szCs w:val="28"/>
          <w:u w:val="single"/>
        </w:rPr>
        <w:t>под</w:t>
      </w:r>
      <w:r>
        <w:rPr>
          <w:rFonts w:ascii="Times New Roman" w:eastAsia="SimSun" w:hAnsi="Times New Roman" w:cs="Times New Roman"/>
          <w:sz w:val="24"/>
          <w:szCs w:val="28"/>
        </w:rPr>
        <w:t xml:space="preserve"> дерево закатился мяч. Освоение пространства происходит одновременно с развитием речи: ребенок учится пользоваться словами, обозначающими пространственные отношения (предлогами и наречиями).</w:t>
      </w:r>
    </w:p>
    <w:p w:rsidR="00C561BB" w:rsidRDefault="003C6223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8"/>
        </w:rPr>
      </w:pPr>
      <w:r>
        <w:rPr>
          <w:rFonts w:ascii="Times New Roman" w:eastAsia="SimSun" w:hAnsi="Times New Roman" w:cs="Times New Roman"/>
          <w:sz w:val="24"/>
          <w:szCs w:val="28"/>
        </w:rPr>
        <w:t xml:space="preserve">В этом возрасте ребенок еще плохо ориентируется во </w:t>
      </w:r>
      <w:r>
        <w:rPr>
          <w:rFonts w:ascii="Times New Roman" w:eastAsia="SimSun" w:hAnsi="Times New Roman" w:cs="Times New Roman"/>
          <w:i/>
          <w:sz w:val="24"/>
          <w:szCs w:val="28"/>
        </w:rPr>
        <w:t>времени</w:t>
      </w:r>
      <w:r>
        <w:rPr>
          <w:rFonts w:ascii="Times New Roman" w:eastAsia="SimSun" w:hAnsi="Times New Roman" w:cs="Times New Roman"/>
          <w:sz w:val="24"/>
          <w:szCs w:val="28"/>
        </w:rPr>
        <w:t xml:space="preserve">. Время нельзя увидеть, потрогать, поиграть с ним, но дети его чувствуют, вернее, организм ребенка определенным образом реагирует: в одно время хочется спать, в другое – завтракать, гулять. </w:t>
      </w:r>
    </w:p>
    <w:p w:rsidR="00C561BB" w:rsidRDefault="003C6223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8"/>
        </w:rPr>
      </w:pPr>
      <w:r>
        <w:rPr>
          <w:rFonts w:ascii="Times New Roman" w:eastAsia="SimSun" w:hAnsi="Times New Roman" w:cs="Times New Roman"/>
          <w:sz w:val="24"/>
          <w:szCs w:val="28"/>
        </w:rPr>
        <w:t>Предст</w:t>
      </w:r>
      <w:r>
        <w:rPr>
          <w:rFonts w:ascii="Times New Roman" w:eastAsia="SimSun" w:hAnsi="Times New Roman" w:cs="Times New Roman"/>
          <w:sz w:val="24"/>
          <w:szCs w:val="28"/>
        </w:rPr>
        <w:t xml:space="preserve">авления ребенка четвертого года жизни о </w:t>
      </w:r>
      <w:r>
        <w:rPr>
          <w:rFonts w:ascii="Times New Roman" w:eastAsia="SimSun" w:hAnsi="Times New Roman" w:cs="Times New Roman"/>
          <w:i/>
          <w:sz w:val="24"/>
          <w:szCs w:val="28"/>
        </w:rPr>
        <w:t>явлениях окружающей действительности</w:t>
      </w:r>
      <w:r>
        <w:rPr>
          <w:rFonts w:ascii="Times New Roman" w:eastAsia="SimSun" w:hAnsi="Times New Roman" w:cs="Times New Roman"/>
          <w:sz w:val="24"/>
          <w:szCs w:val="28"/>
        </w:rPr>
        <w:t xml:space="preserve"> обусловлены, с одной стороны, психологическими особенностями </w:t>
      </w:r>
      <w:proofErr w:type="gramStart"/>
      <w:r>
        <w:rPr>
          <w:rFonts w:ascii="Times New Roman" w:eastAsia="SimSun" w:hAnsi="Times New Roman" w:cs="Times New Roman"/>
          <w:sz w:val="24"/>
          <w:szCs w:val="28"/>
        </w:rPr>
        <w:t>возраста,  с</w:t>
      </w:r>
      <w:proofErr w:type="gramEnd"/>
      <w:r>
        <w:rPr>
          <w:rFonts w:ascii="Times New Roman" w:eastAsia="SimSun" w:hAnsi="Times New Roman" w:cs="Times New Roman"/>
          <w:sz w:val="24"/>
          <w:szCs w:val="28"/>
        </w:rPr>
        <w:t xml:space="preserve"> другой, его непосредственным опытом. Малыш знаком с предметами ближайшего окружения, их назначением (на стуле сидят, из чашки пьют и т. п.), с назначением некоторых общественно-быто</w:t>
      </w:r>
      <w:r>
        <w:rPr>
          <w:rFonts w:ascii="Times New Roman" w:eastAsia="SimSun" w:hAnsi="Times New Roman" w:cs="Times New Roman"/>
          <w:sz w:val="24"/>
          <w:szCs w:val="28"/>
        </w:rPr>
        <w:t>вых зданий (в магазине, супермаркете покупают игрушки, хлеб, молоко, одежду, обувь);имеет представления о знакомых средствах передвижения (легковая, грузовая машина, троллейбус, самолет, велосипед и т. п.), о некоторых профессиях (врач, шофер, дворник), пр</w:t>
      </w:r>
      <w:r>
        <w:rPr>
          <w:rFonts w:ascii="Times New Roman" w:eastAsia="SimSun" w:hAnsi="Times New Roman" w:cs="Times New Roman"/>
          <w:sz w:val="24"/>
          <w:szCs w:val="28"/>
        </w:rPr>
        <w:t>аздниках (новый год, день своего рождения), свойствах воды, снега, песка (снег белый, холодный, вода теплая и холодная, лед скользкий, твердый; из влажного песка можно лепить, делать куличики, а сухой песок рассыпается); различает и называет состояния пого</w:t>
      </w:r>
      <w:r>
        <w:rPr>
          <w:rFonts w:ascii="Times New Roman" w:eastAsia="SimSun" w:hAnsi="Times New Roman" w:cs="Times New Roman"/>
          <w:sz w:val="24"/>
          <w:szCs w:val="28"/>
        </w:rPr>
        <w:t>ды (холодно, тепло, дует ветер, идет дождь). На четвертом году жизни малыш различает по форме, окраске, вкусу некоторые фрукты и овощи, знает 2–3 вида птиц, некоторых домашних животных, наиболее часто встречающихся насекомых.</w:t>
      </w:r>
    </w:p>
    <w:p w:rsidR="00C561BB" w:rsidRDefault="003C6223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8"/>
        </w:rPr>
      </w:pPr>
      <w:r>
        <w:rPr>
          <w:rFonts w:ascii="Times New Roman" w:eastAsia="SimSun" w:hAnsi="Times New Roman" w:cs="Times New Roman"/>
          <w:b/>
          <w:i/>
          <w:sz w:val="24"/>
          <w:szCs w:val="28"/>
        </w:rPr>
        <w:t>Внимание</w:t>
      </w:r>
      <w:r>
        <w:rPr>
          <w:rFonts w:ascii="Times New Roman" w:eastAsia="SimSun" w:hAnsi="Times New Roman" w:cs="Times New Roman"/>
          <w:sz w:val="24"/>
          <w:szCs w:val="28"/>
        </w:rPr>
        <w:t xml:space="preserve"> детей четвертого года</w:t>
      </w:r>
      <w:r>
        <w:rPr>
          <w:rFonts w:ascii="Times New Roman" w:eastAsia="SimSun" w:hAnsi="Times New Roman" w:cs="Times New Roman"/>
          <w:sz w:val="24"/>
          <w:szCs w:val="28"/>
        </w:rPr>
        <w:t xml:space="preserve"> жизни непроизвольно. Однако его устойчивость проявляется по-разному. Обычно малыш может заниматься в течение 10–15 минут, но привлекательное занятие длится достаточно долго, и ребенок не переключается и не отвлекается от него.</w:t>
      </w:r>
    </w:p>
    <w:p w:rsidR="00C561BB" w:rsidRDefault="003C6223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8"/>
        </w:rPr>
      </w:pPr>
      <w:r>
        <w:rPr>
          <w:rFonts w:ascii="Times New Roman" w:eastAsia="SimSun" w:hAnsi="Times New Roman" w:cs="Times New Roman"/>
          <w:b/>
          <w:i/>
          <w:sz w:val="24"/>
          <w:szCs w:val="28"/>
        </w:rPr>
        <w:t>Память</w:t>
      </w:r>
      <w:r>
        <w:rPr>
          <w:rFonts w:ascii="Times New Roman" w:eastAsia="SimSun" w:hAnsi="Times New Roman" w:cs="Times New Roman"/>
          <w:sz w:val="24"/>
          <w:szCs w:val="28"/>
        </w:rPr>
        <w:t xml:space="preserve"> трехлеток </w:t>
      </w:r>
      <w:proofErr w:type="gramStart"/>
      <w:r>
        <w:rPr>
          <w:rFonts w:ascii="Times New Roman" w:eastAsia="SimSun" w:hAnsi="Times New Roman" w:cs="Times New Roman"/>
          <w:sz w:val="24"/>
          <w:szCs w:val="28"/>
        </w:rPr>
        <w:t>непосредств</w:t>
      </w:r>
      <w:r>
        <w:rPr>
          <w:rFonts w:ascii="Times New Roman" w:eastAsia="SimSun" w:hAnsi="Times New Roman" w:cs="Times New Roman"/>
          <w:sz w:val="24"/>
          <w:szCs w:val="28"/>
        </w:rPr>
        <w:t>енна,  непроизвольна</w:t>
      </w:r>
      <w:proofErr w:type="gramEnd"/>
      <w:r>
        <w:rPr>
          <w:rFonts w:ascii="Times New Roman" w:eastAsia="SimSun" w:hAnsi="Times New Roman" w:cs="Times New Roman"/>
          <w:sz w:val="24"/>
          <w:szCs w:val="28"/>
        </w:rPr>
        <w:t xml:space="preserve"> и имеет яркую эмоциональную окраску. Дети сохраняют и воспроизводят только ту информацию, которая остается в их памяти без всяких внутренних усилий (легко заучивая понравившиеся стихи и песенки, ребенок из 5–7 специально предложенных е</w:t>
      </w:r>
      <w:r>
        <w:rPr>
          <w:rFonts w:ascii="Times New Roman" w:eastAsia="SimSun" w:hAnsi="Times New Roman" w:cs="Times New Roman"/>
          <w:sz w:val="24"/>
          <w:szCs w:val="28"/>
        </w:rPr>
        <w:t xml:space="preserve">му отдельных слов, обычно запоминает не больше двух–трех). Положительно и </w:t>
      </w:r>
      <w:proofErr w:type="gramStart"/>
      <w:r>
        <w:rPr>
          <w:rFonts w:ascii="Times New Roman" w:eastAsia="SimSun" w:hAnsi="Times New Roman" w:cs="Times New Roman"/>
          <w:sz w:val="24"/>
          <w:szCs w:val="28"/>
        </w:rPr>
        <w:t>отрицательно окрашенные сигналы</w:t>
      </w:r>
      <w:proofErr w:type="gramEnd"/>
      <w:r>
        <w:rPr>
          <w:rFonts w:ascii="Times New Roman" w:eastAsia="SimSun" w:hAnsi="Times New Roman" w:cs="Times New Roman"/>
          <w:sz w:val="24"/>
          <w:szCs w:val="28"/>
        </w:rPr>
        <w:t xml:space="preserve"> и явления запоминаются прочно и надолго. </w:t>
      </w:r>
    </w:p>
    <w:p w:rsidR="00C561BB" w:rsidRDefault="003C6223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8"/>
        </w:rPr>
      </w:pPr>
      <w:r>
        <w:rPr>
          <w:rFonts w:ascii="Times New Roman" w:eastAsia="SimSun" w:hAnsi="Times New Roman" w:cs="Times New Roman"/>
          <w:b/>
          <w:i/>
          <w:sz w:val="24"/>
          <w:szCs w:val="28"/>
        </w:rPr>
        <w:t>Мышление</w:t>
      </w:r>
      <w:r>
        <w:rPr>
          <w:rFonts w:ascii="Times New Roman" w:eastAsia="SimSun" w:hAnsi="Times New Roman" w:cs="Times New Roman"/>
          <w:sz w:val="24"/>
          <w:szCs w:val="28"/>
        </w:rPr>
        <w:t xml:space="preserve"> 3-летнего ребенка является наглядно-действенным: малыш решает задачу путем непосредственного действ</w:t>
      </w:r>
      <w:r>
        <w:rPr>
          <w:rFonts w:ascii="Times New Roman" w:eastAsia="SimSun" w:hAnsi="Times New Roman" w:cs="Times New Roman"/>
          <w:sz w:val="24"/>
          <w:szCs w:val="28"/>
        </w:rPr>
        <w:t>ия с предметами (складывание матрешки, пирамидки, мисочек, конструирование по образцу и т. п.). В наглядно-действенных задачах ребенок учится соотносить условия с целью, что необходимо для любой мыслительной деятельности.</w:t>
      </w:r>
    </w:p>
    <w:p w:rsidR="00C561BB" w:rsidRDefault="003C6223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8"/>
        </w:rPr>
      </w:pPr>
      <w:r>
        <w:rPr>
          <w:rFonts w:ascii="Times New Roman" w:eastAsia="SimSun" w:hAnsi="Times New Roman" w:cs="Times New Roman"/>
          <w:sz w:val="24"/>
          <w:szCs w:val="28"/>
        </w:rPr>
        <w:t xml:space="preserve">В три года </w:t>
      </w:r>
      <w:r>
        <w:rPr>
          <w:rFonts w:ascii="Times New Roman" w:eastAsia="SimSun" w:hAnsi="Times New Roman" w:cs="Times New Roman"/>
          <w:b/>
          <w:i/>
          <w:sz w:val="24"/>
          <w:szCs w:val="28"/>
        </w:rPr>
        <w:t>воображение</w:t>
      </w:r>
      <w:r>
        <w:rPr>
          <w:rFonts w:ascii="Times New Roman" w:eastAsia="SimSun" w:hAnsi="Times New Roman" w:cs="Times New Roman"/>
          <w:sz w:val="24"/>
          <w:szCs w:val="28"/>
        </w:rPr>
        <w:t xml:space="preserve"> только начи</w:t>
      </w:r>
      <w:r>
        <w:rPr>
          <w:rFonts w:ascii="Times New Roman" w:eastAsia="SimSun" w:hAnsi="Times New Roman" w:cs="Times New Roman"/>
          <w:sz w:val="24"/>
          <w:szCs w:val="28"/>
        </w:rPr>
        <w:t xml:space="preserve">нает развиваться, и прежде всего, в игре.  Малыш действует с одним предметом и воображает на его месте другой: палочка вместо ложечки, камушек вместе мыла, стул – машина для путешествий и т. д. </w:t>
      </w:r>
    </w:p>
    <w:p w:rsidR="00C561BB" w:rsidRDefault="003C6223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8"/>
        </w:rPr>
      </w:pPr>
      <w:r>
        <w:rPr>
          <w:rFonts w:ascii="Times New Roman" w:eastAsia="SimSun" w:hAnsi="Times New Roman" w:cs="Times New Roman"/>
          <w:sz w:val="24"/>
          <w:szCs w:val="28"/>
        </w:rPr>
        <w:t xml:space="preserve">В 3-4 года ребенок начинает чаще и охотнее вступать в </w:t>
      </w:r>
      <w:r>
        <w:rPr>
          <w:rFonts w:ascii="Times New Roman" w:eastAsia="SimSun" w:hAnsi="Times New Roman" w:cs="Times New Roman"/>
          <w:i/>
          <w:sz w:val="24"/>
          <w:szCs w:val="28"/>
        </w:rPr>
        <w:t>общение</w:t>
      </w:r>
      <w:r>
        <w:rPr>
          <w:rFonts w:ascii="Times New Roman" w:eastAsia="SimSun" w:hAnsi="Times New Roman" w:cs="Times New Roman"/>
          <w:sz w:val="24"/>
          <w:szCs w:val="28"/>
        </w:rPr>
        <w:t xml:space="preserve"> со сверстниками ради участия в общей игре или продуктивной деятельности. Для трехлетки </w:t>
      </w:r>
      <w:proofErr w:type="gramStart"/>
      <w:r>
        <w:rPr>
          <w:rFonts w:ascii="Times New Roman" w:eastAsia="SimSun" w:hAnsi="Times New Roman" w:cs="Times New Roman"/>
          <w:sz w:val="24"/>
          <w:szCs w:val="28"/>
        </w:rPr>
        <w:t>характерна  позиция</w:t>
      </w:r>
      <w:proofErr w:type="gramEnd"/>
      <w:r>
        <w:rPr>
          <w:rFonts w:ascii="Times New Roman" w:eastAsia="SimSun" w:hAnsi="Times New Roman" w:cs="Times New Roman"/>
          <w:sz w:val="24"/>
          <w:szCs w:val="28"/>
        </w:rPr>
        <w:t xml:space="preserve"> превосходства над товарищами. Он может в общении с партнером открыто высказать негативную оценку («Ты не умеешь играть»). Однако ему все еще нужны п</w:t>
      </w:r>
      <w:r>
        <w:rPr>
          <w:rFonts w:ascii="Times New Roman" w:eastAsia="SimSun" w:hAnsi="Times New Roman" w:cs="Times New Roman"/>
          <w:sz w:val="24"/>
          <w:szCs w:val="28"/>
        </w:rPr>
        <w:t>оддержка и внимание взрослого. Оптимальным во взаимоотношениях со взрослыми является индивидуальное общение.</w:t>
      </w:r>
    </w:p>
    <w:p w:rsidR="00C561BB" w:rsidRDefault="003C6223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8"/>
        </w:rPr>
      </w:pPr>
      <w:r>
        <w:rPr>
          <w:rFonts w:ascii="Times New Roman" w:eastAsia="SimSun" w:hAnsi="Times New Roman" w:cs="Times New Roman"/>
          <w:sz w:val="24"/>
          <w:szCs w:val="28"/>
        </w:rPr>
        <w:t xml:space="preserve">Главным средством общения со взрослыми и сверстниками является </w:t>
      </w:r>
      <w:r>
        <w:rPr>
          <w:rFonts w:ascii="Times New Roman" w:eastAsia="SimSun" w:hAnsi="Times New Roman" w:cs="Times New Roman"/>
          <w:i/>
          <w:sz w:val="24"/>
          <w:szCs w:val="28"/>
        </w:rPr>
        <w:t>речь</w:t>
      </w:r>
      <w:r>
        <w:rPr>
          <w:rFonts w:ascii="Times New Roman" w:eastAsia="SimSun" w:hAnsi="Times New Roman" w:cs="Times New Roman"/>
          <w:sz w:val="24"/>
          <w:szCs w:val="28"/>
        </w:rPr>
        <w:t>.  Словарь младшего дошкольника состоит, в основном, из слов, обозначающих предм</w:t>
      </w:r>
      <w:r>
        <w:rPr>
          <w:rFonts w:ascii="Times New Roman" w:eastAsia="SimSun" w:hAnsi="Times New Roman" w:cs="Times New Roman"/>
          <w:sz w:val="24"/>
          <w:szCs w:val="28"/>
        </w:rPr>
        <w:t xml:space="preserve">еты обихода, игрушки, близких ему людей. Ребенок овладевает грамматическим строем речи: согласовывает употребление грамматических форм по числу, времени, активно экспериментирует со словами, </w:t>
      </w:r>
      <w:r>
        <w:rPr>
          <w:rFonts w:ascii="Times New Roman" w:eastAsia="SimSun" w:hAnsi="Times New Roman" w:cs="Times New Roman"/>
          <w:sz w:val="24"/>
          <w:szCs w:val="28"/>
        </w:rPr>
        <w:lastRenderedPageBreak/>
        <w:t xml:space="preserve">создавая забавные неологизмы. Умеет отвечать на простые вопросы, </w:t>
      </w:r>
      <w:r>
        <w:rPr>
          <w:rFonts w:ascii="Times New Roman" w:eastAsia="SimSun" w:hAnsi="Times New Roman" w:cs="Times New Roman"/>
          <w:sz w:val="24"/>
          <w:szCs w:val="28"/>
        </w:rPr>
        <w:t>используя форму простого предложения. Высказывается в 2-3 предложениях об эмоционально значимых событиях.  Начинает использовать в речи сложные предложения. В этом возрасте возможны дефекты звукопроизношения.</w:t>
      </w:r>
      <w:r>
        <w:rPr>
          <w:rFonts w:ascii="Times New Roman" w:eastAsia="SimSun" w:hAnsi="Times New Roman" w:cs="Times New Roman"/>
          <w:spacing w:val="-2"/>
          <w:sz w:val="24"/>
          <w:szCs w:val="28"/>
        </w:rPr>
        <w:t xml:space="preserve"> Девочки по всем показателям развития превосходя</w:t>
      </w:r>
      <w:r>
        <w:rPr>
          <w:rFonts w:ascii="Times New Roman" w:eastAsia="SimSun" w:hAnsi="Times New Roman" w:cs="Times New Roman"/>
          <w:spacing w:val="-2"/>
          <w:sz w:val="24"/>
          <w:szCs w:val="28"/>
        </w:rPr>
        <w:t>т мальчиков: артикуляция речи, словарный запас, беглость речи, понимание прочитанного, запоминание увиденного и услышанного.</w:t>
      </w:r>
    </w:p>
    <w:p w:rsidR="00C561BB" w:rsidRDefault="003C6223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8"/>
        </w:rPr>
      </w:pPr>
      <w:r>
        <w:rPr>
          <w:rFonts w:ascii="Times New Roman" w:eastAsia="SimSun" w:hAnsi="Times New Roman" w:cs="Times New Roman"/>
          <w:sz w:val="24"/>
          <w:szCs w:val="28"/>
        </w:rPr>
        <w:t xml:space="preserve">В 3-4 года в ситуации взаимодействия с взрослым продолжает формироваться интерес к книге и литературным персонажам. Круг </w:t>
      </w:r>
      <w:r>
        <w:rPr>
          <w:rFonts w:ascii="Times New Roman" w:eastAsia="SimSun" w:hAnsi="Times New Roman" w:cs="Times New Roman"/>
          <w:b/>
          <w:i/>
          <w:sz w:val="24"/>
          <w:szCs w:val="28"/>
        </w:rPr>
        <w:t>чтения</w:t>
      </w:r>
      <w:r>
        <w:rPr>
          <w:rFonts w:ascii="Times New Roman" w:eastAsia="SimSun" w:hAnsi="Times New Roman" w:cs="Times New Roman"/>
          <w:sz w:val="24"/>
          <w:szCs w:val="28"/>
        </w:rPr>
        <w:t xml:space="preserve"> реб</w:t>
      </w:r>
      <w:r>
        <w:rPr>
          <w:rFonts w:ascii="Times New Roman" w:eastAsia="SimSun" w:hAnsi="Times New Roman" w:cs="Times New Roman"/>
          <w:sz w:val="24"/>
          <w:szCs w:val="28"/>
        </w:rPr>
        <w:t>енка пополняется новыми произведениями, но уже известные тексты по-прежнему вызывают интерес. С помощью взрослых ребенок называет героев, сопереживает добрым, радуется хорошей концовке. Он с удовольствием вместе со взрослым рассматривает иллюстрации, с пом</w:t>
      </w:r>
      <w:r>
        <w:rPr>
          <w:rFonts w:ascii="Times New Roman" w:eastAsia="SimSun" w:hAnsi="Times New Roman" w:cs="Times New Roman"/>
          <w:sz w:val="24"/>
          <w:szCs w:val="28"/>
        </w:rPr>
        <w:t>ощью наводящих вопросов высказывается о персонажах и ситуациях, т.е. соотносит картинку и прочитанный текст. Начинает «читать» сам, повторяя за взрослым или договаривая отдельные слова, фразы. Уже запоминает простые рифмующиеся строки в небольших стихотвор</w:t>
      </w:r>
      <w:r>
        <w:rPr>
          <w:rFonts w:ascii="Times New Roman" w:eastAsia="SimSun" w:hAnsi="Times New Roman" w:cs="Times New Roman"/>
          <w:sz w:val="24"/>
          <w:szCs w:val="28"/>
        </w:rPr>
        <w:t xml:space="preserve">ениях. </w:t>
      </w:r>
    </w:p>
    <w:p w:rsidR="00C561BB" w:rsidRDefault="003C6223">
      <w:pPr>
        <w:tabs>
          <w:tab w:val="left" w:pos="567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8"/>
        </w:rPr>
      </w:pPr>
      <w:r>
        <w:rPr>
          <w:rFonts w:ascii="Times New Roman" w:eastAsia="SimSun" w:hAnsi="Times New Roman" w:cs="Times New Roman"/>
          <w:sz w:val="24"/>
          <w:szCs w:val="28"/>
        </w:rPr>
        <w:t xml:space="preserve">Развитие </w:t>
      </w:r>
      <w:r>
        <w:rPr>
          <w:rFonts w:ascii="Times New Roman" w:eastAsia="SimSun" w:hAnsi="Times New Roman" w:cs="Times New Roman"/>
          <w:b/>
          <w:i/>
          <w:sz w:val="24"/>
          <w:szCs w:val="28"/>
        </w:rPr>
        <w:t>трудовой деятельности</w:t>
      </w:r>
      <w:r>
        <w:rPr>
          <w:rFonts w:ascii="Times New Roman" w:eastAsia="SimSun" w:hAnsi="Times New Roman" w:cs="Times New Roman"/>
          <w:sz w:val="24"/>
          <w:szCs w:val="28"/>
        </w:rPr>
        <w:t xml:space="preserve"> в большей степени связано с освоением процессуальной стороны труда (увеличением количества осваиваемых трудовых процессов, улучшением качества их выполнения, освоением правильной последовательности действий в каждом трудовом процессе). Маленькие дети преи</w:t>
      </w:r>
      <w:r>
        <w:rPr>
          <w:rFonts w:ascii="Times New Roman" w:eastAsia="SimSun" w:hAnsi="Times New Roman" w:cs="Times New Roman"/>
          <w:sz w:val="24"/>
          <w:szCs w:val="28"/>
        </w:rPr>
        <w:t>мущественно осваивают самообслуживание как вид труда, но способны при помощи и контроле взрослого выполнять отдельные процессы в хозяйственно-бытовом труде, труде в природе.</w:t>
      </w:r>
    </w:p>
    <w:p w:rsidR="00C561BB" w:rsidRDefault="003C6223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8"/>
        </w:rPr>
      </w:pPr>
      <w:r>
        <w:rPr>
          <w:rFonts w:ascii="Times New Roman" w:eastAsia="SimSun" w:hAnsi="Times New Roman" w:cs="Times New Roman"/>
          <w:sz w:val="24"/>
          <w:szCs w:val="28"/>
        </w:rPr>
        <w:t xml:space="preserve">Интерес к </w:t>
      </w:r>
      <w:r>
        <w:rPr>
          <w:rFonts w:ascii="Times New Roman" w:eastAsia="SimSun" w:hAnsi="Times New Roman" w:cs="Times New Roman"/>
          <w:b/>
          <w:i/>
          <w:sz w:val="24"/>
          <w:szCs w:val="28"/>
        </w:rPr>
        <w:t>продуктивной деятельности</w:t>
      </w:r>
      <w:r>
        <w:rPr>
          <w:rFonts w:ascii="Times New Roman" w:eastAsia="SimSun" w:hAnsi="Times New Roman" w:cs="Times New Roman"/>
          <w:i/>
          <w:sz w:val="24"/>
          <w:szCs w:val="28"/>
        </w:rPr>
        <w:t xml:space="preserve"> </w:t>
      </w:r>
      <w:r>
        <w:rPr>
          <w:rFonts w:ascii="Times New Roman" w:eastAsia="SimSun" w:hAnsi="Times New Roman" w:cs="Times New Roman"/>
          <w:sz w:val="24"/>
          <w:szCs w:val="28"/>
        </w:rPr>
        <w:t>неустойчив. Замысел управляется изображением и</w:t>
      </w:r>
      <w:r>
        <w:rPr>
          <w:rFonts w:ascii="Times New Roman" w:eastAsia="SimSun" w:hAnsi="Times New Roman" w:cs="Times New Roman"/>
          <w:sz w:val="24"/>
          <w:szCs w:val="28"/>
        </w:rPr>
        <w:t xml:space="preserve"> меняется по ходу   работы, происходит овладе</w:t>
      </w:r>
      <w:r>
        <w:rPr>
          <w:rFonts w:ascii="Times New Roman" w:eastAsia="SimSun" w:hAnsi="Times New Roman" w:cs="Times New Roman"/>
          <w:sz w:val="24"/>
          <w:szCs w:val="28"/>
        </w:rPr>
        <w:softHyphen/>
        <w:t>ние изображением формы предметов. Работы схематичны, детали отсутству</w:t>
      </w:r>
      <w:r>
        <w:rPr>
          <w:rFonts w:ascii="Times New Roman" w:eastAsia="SimSun" w:hAnsi="Times New Roman" w:cs="Times New Roman"/>
          <w:sz w:val="24"/>
          <w:szCs w:val="28"/>
        </w:rPr>
        <w:softHyphen/>
        <w:t xml:space="preserve">ют - трудно догадаться, </w:t>
      </w:r>
      <w:r>
        <w:rPr>
          <w:rFonts w:ascii="Times New Roman" w:eastAsia="SimSun" w:hAnsi="Times New Roman" w:cs="Times New Roman"/>
          <w:iCs/>
          <w:sz w:val="24"/>
          <w:szCs w:val="28"/>
        </w:rPr>
        <w:t>что</w:t>
      </w:r>
      <w:r>
        <w:rPr>
          <w:rFonts w:ascii="Times New Roman" w:eastAsia="SimSun" w:hAnsi="Times New Roman" w:cs="Times New Roman"/>
          <w:sz w:val="24"/>
          <w:szCs w:val="28"/>
        </w:rPr>
        <w:t xml:space="preserve"> изображено ребенком.  В лепке дети могут создавать изображение путем </w:t>
      </w:r>
      <w:proofErr w:type="spellStart"/>
      <w:r>
        <w:rPr>
          <w:rFonts w:ascii="Times New Roman" w:eastAsia="SimSun" w:hAnsi="Times New Roman" w:cs="Times New Roman"/>
          <w:sz w:val="24"/>
          <w:szCs w:val="28"/>
        </w:rPr>
        <w:t>отщипывания</w:t>
      </w:r>
      <w:proofErr w:type="spellEnd"/>
      <w:r>
        <w:rPr>
          <w:rFonts w:ascii="Times New Roman" w:eastAsia="SimSun" w:hAnsi="Times New Roman" w:cs="Times New Roman"/>
          <w:sz w:val="24"/>
          <w:szCs w:val="28"/>
        </w:rPr>
        <w:t>, отрывания комков, скатывания и</w:t>
      </w:r>
      <w:r>
        <w:rPr>
          <w:rFonts w:ascii="Times New Roman" w:eastAsia="SimSun" w:hAnsi="Times New Roman" w:cs="Times New Roman"/>
          <w:sz w:val="24"/>
          <w:szCs w:val="28"/>
        </w:rPr>
        <w:t xml:space="preserve">х между ладонями и на плоскости и сплющивания. В аппликации -  располагать и наклеивать готовые изображения знакомых предметов, меняя сюжеты, составлять узоры из растительных и геометрических форм, чередуя их по цвету и величине. </w:t>
      </w:r>
      <w:r>
        <w:rPr>
          <w:rFonts w:ascii="Times New Roman" w:eastAsia="SimSun" w:hAnsi="Times New Roman" w:cs="Times New Roman"/>
          <w:iCs/>
          <w:sz w:val="24"/>
          <w:szCs w:val="28"/>
        </w:rPr>
        <w:t>Конструирование носит проц</w:t>
      </w:r>
      <w:r>
        <w:rPr>
          <w:rFonts w:ascii="Times New Roman" w:eastAsia="SimSun" w:hAnsi="Times New Roman" w:cs="Times New Roman"/>
          <w:iCs/>
          <w:sz w:val="24"/>
          <w:szCs w:val="28"/>
        </w:rPr>
        <w:t>ессуальный характер.</w:t>
      </w:r>
      <w:r>
        <w:rPr>
          <w:rFonts w:ascii="Times New Roman" w:eastAsia="SimSun" w:hAnsi="Times New Roman" w:cs="Times New Roman"/>
          <w:sz w:val="24"/>
          <w:szCs w:val="28"/>
        </w:rPr>
        <w:t xml:space="preserve"> Ребенок может конструировать по образцу лишь элементарные предметные конст</w:t>
      </w:r>
      <w:r>
        <w:rPr>
          <w:rFonts w:ascii="Times New Roman" w:eastAsia="SimSun" w:hAnsi="Times New Roman" w:cs="Times New Roman"/>
          <w:sz w:val="24"/>
          <w:szCs w:val="28"/>
        </w:rPr>
        <w:softHyphen/>
        <w:t xml:space="preserve">рукции из 2 - 3 частей.  </w:t>
      </w:r>
    </w:p>
    <w:p w:rsidR="00C561BB" w:rsidRDefault="003C6223">
      <w:pPr>
        <w:tabs>
          <w:tab w:val="left" w:pos="1815"/>
        </w:tabs>
        <w:rPr>
          <w:rFonts w:ascii="Times New Roman" w:eastAsia="SimSun" w:hAnsi="Times New Roman" w:cs="Times New Roman"/>
          <w:sz w:val="24"/>
          <w:szCs w:val="28"/>
        </w:rPr>
      </w:pPr>
      <w:r>
        <w:rPr>
          <w:rFonts w:ascii="Times New Roman" w:eastAsia="SimSun" w:hAnsi="Times New Roman" w:cs="Times New Roman"/>
          <w:b/>
          <w:i/>
          <w:sz w:val="24"/>
          <w:szCs w:val="28"/>
        </w:rPr>
        <w:t xml:space="preserve">           Музыкально-художественная</w:t>
      </w:r>
      <w:r>
        <w:rPr>
          <w:rFonts w:ascii="Times New Roman" w:eastAsia="SimSun" w:hAnsi="Times New Roman" w:cs="Times New Roman"/>
          <w:sz w:val="24"/>
          <w:szCs w:val="28"/>
        </w:rPr>
        <w:t xml:space="preserve"> деятельность детей носит непосредственный и синкретический характер. Восприятие музыкальных образ</w:t>
      </w:r>
      <w:r>
        <w:rPr>
          <w:rFonts w:ascii="Times New Roman" w:eastAsia="SimSun" w:hAnsi="Times New Roman" w:cs="Times New Roman"/>
          <w:sz w:val="24"/>
          <w:szCs w:val="28"/>
        </w:rPr>
        <w:t xml:space="preserve">ов происходит в «синтезе искусств» при организации «практической деятельности» (проиграть сюжет, рассмотреть иллюстрацию и др.). Совершенствуется </w:t>
      </w:r>
      <w:proofErr w:type="spellStart"/>
      <w:r>
        <w:rPr>
          <w:rFonts w:ascii="Times New Roman" w:eastAsia="SimSun" w:hAnsi="Times New Roman" w:cs="Times New Roman"/>
          <w:sz w:val="24"/>
          <w:szCs w:val="28"/>
        </w:rPr>
        <w:t>звукоразличение</w:t>
      </w:r>
      <w:proofErr w:type="spellEnd"/>
      <w:r>
        <w:rPr>
          <w:rFonts w:ascii="Times New Roman" w:eastAsia="SimSun" w:hAnsi="Times New Roman" w:cs="Times New Roman"/>
          <w:sz w:val="24"/>
          <w:szCs w:val="28"/>
        </w:rPr>
        <w:t>, слух: ребенок дифференцирует звуковые свойства предметов, осваивает звуковые пред эталоны (гр</w:t>
      </w:r>
      <w:r>
        <w:rPr>
          <w:rFonts w:ascii="Times New Roman" w:eastAsia="SimSun" w:hAnsi="Times New Roman" w:cs="Times New Roman"/>
          <w:sz w:val="24"/>
          <w:szCs w:val="28"/>
        </w:rPr>
        <w:t>омко-тихо, высоко-низко и пр.). Может осуществить элементарный музыкальный анализ (заметить изменения в звучании звуков по высоте, громкости, разницу в ритме). Начинают проявляться интерес и избирательность по отношению к различным видам музыкально-художес</w:t>
      </w:r>
      <w:r>
        <w:rPr>
          <w:rFonts w:ascii="Times New Roman" w:eastAsia="SimSun" w:hAnsi="Times New Roman" w:cs="Times New Roman"/>
          <w:sz w:val="24"/>
          <w:szCs w:val="28"/>
        </w:rPr>
        <w:t>твенной деятельности (пению, слушанию, музыкально-ритмическим движениям).</w:t>
      </w:r>
    </w:p>
    <w:p w:rsidR="00C561BB" w:rsidRDefault="00C561BB">
      <w:pPr>
        <w:tabs>
          <w:tab w:val="left" w:pos="1815"/>
        </w:tabs>
        <w:rPr>
          <w:rFonts w:ascii="Times New Roman" w:eastAsia="SimSun" w:hAnsi="Times New Roman" w:cs="Times New Roman"/>
          <w:sz w:val="24"/>
          <w:szCs w:val="28"/>
        </w:rPr>
      </w:pPr>
    </w:p>
    <w:p w:rsidR="00C561BB" w:rsidRDefault="00C561BB">
      <w:pPr>
        <w:tabs>
          <w:tab w:val="left" w:pos="1815"/>
        </w:tabs>
        <w:rPr>
          <w:rFonts w:ascii="Times New Roman" w:eastAsia="SimSun" w:hAnsi="Times New Roman" w:cs="Times New Roman"/>
          <w:sz w:val="24"/>
          <w:szCs w:val="28"/>
        </w:rPr>
      </w:pPr>
    </w:p>
    <w:p w:rsidR="00C561BB" w:rsidRDefault="00C561BB">
      <w:pPr>
        <w:tabs>
          <w:tab w:val="left" w:pos="1815"/>
        </w:tabs>
        <w:rPr>
          <w:rFonts w:ascii="Times New Roman" w:eastAsia="SimSun" w:hAnsi="Times New Roman" w:cs="Times New Roman"/>
          <w:sz w:val="24"/>
          <w:szCs w:val="28"/>
        </w:rPr>
      </w:pPr>
    </w:p>
    <w:p w:rsidR="00C561BB" w:rsidRDefault="00C561BB">
      <w:pPr>
        <w:tabs>
          <w:tab w:val="left" w:pos="1815"/>
        </w:tabs>
        <w:rPr>
          <w:rFonts w:ascii="Times New Roman" w:eastAsia="SimSun" w:hAnsi="Times New Roman" w:cs="Times New Roman"/>
          <w:sz w:val="24"/>
          <w:szCs w:val="28"/>
        </w:rPr>
      </w:pPr>
    </w:p>
    <w:p w:rsidR="00C561BB" w:rsidRDefault="00C561BB">
      <w:pPr>
        <w:tabs>
          <w:tab w:val="left" w:pos="1815"/>
        </w:tabs>
        <w:rPr>
          <w:rFonts w:ascii="Times New Roman" w:eastAsia="SimSun" w:hAnsi="Times New Roman" w:cs="Times New Roman"/>
          <w:sz w:val="24"/>
          <w:szCs w:val="28"/>
        </w:rPr>
      </w:pPr>
    </w:p>
    <w:p w:rsidR="00C561BB" w:rsidRDefault="00C561BB">
      <w:pPr>
        <w:tabs>
          <w:tab w:val="left" w:pos="1815"/>
        </w:tabs>
        <w:rPr>
          <w:rFonts w:ascii="Times New Roman" w:eastAsia="SimSun" w:hAnsi="Times New Roman" w:cs="Times New Roman"/>
          <w:sz w:val="24"/>
          <w:szCs w:val="28"/>
        </w:rPr>
      </w:pPr>
    </w:p>
    <w:p w:rsidR="00C561BB" w:rsidRDefault="00C561BB">
      <w:pPr>
        <w:tabs>
          <w:tab w:val="left" w:pos="1815"/>
        </w:tabs>
        <w:rPr>
          <w:rFonts w:ascii="Times New Roman" w:eastAsia="SimSun" w:hAnsi="Times New Roman" w:cs="Times New Roman"/>
          <w:sz w:val="24"/>
          <w:szCs w:val="28"/>
        </w:rPr>
      </w:pPr>
    </w:p>
    <w:p w:rsidR="00C561BB" w:rsidRDefault="00C561BB">
      <w:pPr>
        <w:tabs>
          <w:tab w:val="left" w:pos="1815"/>
        </w:tabs>
        <w:rPr>
          <w:rFonts w:ascii="Times New Roman" w:eastAsia="SimSun" w:hAnsi="Times New Roman" w:cs="Times New Roman"/>
          <w:sz w:val="24"/>
          <w:szCs w:val="28"/>
        </w:rPr>
      </w:pPr>
    </w:p>
    <w:p w:rsidR="00C561BB" w:rsidRDefault="00C561BB">
      <w:pPr>
        <w:tabs>
          <w:tab w:val="left" w:pos="1815"/>
        </w:tabs>
        <w:rPr>
          <w:rFonts w:ascii="Times New Roman" w:eastAsia="SimSun" w:hAnsi="Times New Roman" w:cs="Times New Roman"/>
          <w:sz w:val="24"/>
          <w:szCs w:val="28"/>
        </w:rPr>
      </w:pPr>
    </w:p>
    <w:p w:rsidR="00C561BB" w:rsidRDefault="003C6223">
      <w:pPr>
        <w:autoSpaceDE w:val="0"/>
        <w:autoSpaceDN w:val="0"/>
        <w:adjustRightInd w:val="0"/>
        <w:spacing w:before="240" w:after="0" w:line="276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РАЗДЕЛ 3</w:t>
      </w:r>
    </w:p>
    <w:p w:rsidR="00C561BB" w:rsidRDefault="00C561BB">
      <w:pPr>
        <w:autoSpaceDE w:val="0"/>
        <w:autoSpaceDN w:val="0"/>
        <w:adjustRightInd w:val="0"/>
        <w:spacing w:before="240" w:after="0" w:line="276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C561BB" w:rsidRDefault="003C6223">
      <w:pPr>
        <w:autoSpaceDE w:val="0"/>
        <w:autoSpaceDN w:val="0"/>
        <w:adjustRightInd w:val="0"/>
        <w:spacing w:before="240" w:after="0" w:line="276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ЗНАЧИМЫЕ ХАРАКТИРИСТИКИ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ГРУППЫ №4 «РОМАШКА»</w:t>
      </w:r>
    </w:p>
    <w:p w:rsidR="00C561BB" w:rsidRDefault="003C6223">
      <w:pPr>
        <w:spacing w:before="240" w:after="0" w:line="276" w:lineRule="auto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u w:val="single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u w:val="single"/>
          <w:lang w:eastAsia="ru-RU"/>
        </w:rPr>
        <w:t>Количественный и национальный состав детей:</w:t>
      </w:r>
    </w:p>
    <w:p w:rsidR="00C561BB" w:rsidRDefault="003C6223">
      <w:pPr>
        <w:spacing w:before="240" w:after="0" w:line="276" w:lineRule="auto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  <w:t>В группе по списку 34 ребенка: из них 16 девочек, 18 мальчиков.</w:t>
      </w:r>
    </w:p>
    <w:p w:rsidR="00C561BB" w:rsidRDefault="003C6223">
      <w:pPr>
        <w:spacing w:before="240" w:after="0" w:line="276" w:lineRule="auto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По </w:t>
      </w:r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национальному составу: русские - 25 человек, буряты -  8 </w:t>
      </w:r>
      <w:proofErr w:type="gramStart"/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  <w:t>человек,  узбек</w:t>
      </w:r>
      <w:proofErr w:type="gramEnd"/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– 1ребенок</w:t>
      </w:r>
    </w:p>
    <w:p w:rsidR="00C561BB" w:rsidRDefault="003C6223">
      <w:pPr>
        <w:spacing w:before="240" w:after="0" w:line="276" w:lineRule="auto"/>
        <w:contextualSpacing/>
        <w:jc w:val="both"/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eastAsia="ru-RU"/>
        </w:rPr>
        <w:t>4 ребенка проживают в неполной семье, воспитанием занимается только мама. В одной семье мама и бабушка.</w:t>
      </w:r>
    </w:p>
    <w:p w:rsidR="00C561BB" w:rsidRDefault="003C6223">
      <w:pPr>
        <w:shd w:val="clear" w:color="auto" w:fill="FFFFFF"/>
        <w:spacing w:before="240" w:after="100" w:afterAutospacing="1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Социальный паспорт семей воспитанников</w:t>
      </w:r>
    </w:p>
    <w:p w:rsidR="00C561BB" w:rsidRDefault="003C6223">
      <w:pPr>
        <w:shd w:val="clear" w:color="auto" w:fill="FFFFFF"/>
        <w:spacing w:before="240" w:after="100" w:afterAutospacing="1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561BB" w:rsidRDefault="003C6223">
      <w:pPr>
        <w:shd w:val="clear" w:color="auto" w:fill="FFFFFF"/>
        <w:spacing w:before="240" w:after="100" w:afterAutospacing="1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682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7"/>
        <w:gridCol w:w="2388"/>
      </w:tblGrid>
      <w:tr w:rsidR="00C561BB">
        <w:trPr>
          <w:trHeight w:val="300"/>
          <w:tblCellSpacing w:w="0" w:type="dxa"/>
        </w:trPr>
        <w:tc>
          <w:tcPr>
            <w:tcW w:w="443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</w:tcPr>
          <w:p w:rsidR="00C561BB" w:rsidRDefault="003C6223">
            <w:pPr>
              <w:spacing w:before="240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238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</w:tcPr>
          <w:p w:rsidR="00C561BB" w:rsidRDefault="003C6223">
            <w:pPr>
              <w:spacing w:before="240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2022-2023</w:t>
            </w:r>
          </w:p>
        </w:tc>
      </w:tr>
      <w:tr w:rsidR="00C561BB">
        <w:trPr>
          <w:trHeight w:val="288"/>
          <w:tblCellSpacing w:w="0" w:type="dxa"/>
        </w:trPr>
        <w:tc>
          <w:tcPr>
            <w:tcW w:w="443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</w:tcPr>
          <w:p w:rsidR="00C561BB" w:rsidRDefault="003C6223">
            <w:pPr>
              <w:spacing w:before="240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238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</w:tcPr>
          <w:p w:rsidR="00C561BB" w:rsidRDefault="003C6223">
            <w:pPr>
              <w:spacing w:before="240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C561BB">
        <w:trPr>
          <w:trHeight w:val="300"/>
          <w:tblCellSpacing w:w="0" w:type="dxa"/>
        </w:trPr>
        <w:tc>
          <w:tcPr>
            <w:tcW w:w="443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</w:tcPr>
          <w:p w:rsidR="00C561BB" w:rsidRDefault="003C6223">
            <w:pPr>
              <w:spacing w:before="240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Полная</w:t>
            </w:r>
          </w:p>
        </w:tc>
        <w:tc>
          <w:tcPr>
            <w:tcW w:w="238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</w:tcPr>
          <w:p w:rsidR="00C561BB" w:rsidRDefault="003C6223">
            <w:pPr>
              <w:spacing w:before="240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C561BB">
        <w:trPr>
          <w:trHeight w:val="300"/>
          <w:tblCellSpacing w:w="0" w:type="dxa"/>
        </w:trPr>
        <w:tc>
          <w:tcPr>
            <w:tcW w:w="443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</w:tcPr>
          <w:p w:rsidR="00C561BB" w:rsidRDefault="003C6223">
            <w:pPr>
              <w:spacing w:before="240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Многодетная</w:t>
            </w:r>
          </w:p>
        </w:tc>
        <w:tc>
          <w:tcPr>
            <w:tcW w:w="238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</w:tcPr>
          <w:p w:rsidR="00C561BB" w:rsidRDefault="003C6223">
            <w:pPr>
              <w:spacing w:before="240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561BB">
        <w:trPr>
          <w:trHeight w:val="288"/>
          <w:tblCellSpacing w:w="0" w:type="dxa"/>
        </w:trPr>
        <w:tc>
          <w:tcPr>
            <w:tcW w:w="443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</w:tcPr>
          <w:p w:rsidR="00C561BB" w:rsidRDefault="003C6223">
            <w:pPr>
              <w:spacing w:before="240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Одинокая по статусу</w:t>
            </w:r>
          </w:p>
        </w:tc>
        <w:tc>
          <w:tcPr>
            <w:tcW w:w="238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</w:tcPr>
          <w:p w:rsidR="00C561BB" w:rsidRDefault="003C6223">
            <w:pPr>
              <w:spacing w:before="240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</w:t>
            </w:r>
          </w:p>
        </w:tc>
      </w:tr>
      <w:tr w:rsidR="00C561BB">
        <w:trPr>
          <w:trHeight w:val="300"/>
          <w:tblCellSpacing w:w="0" w:type="dxa"/>
        </w:trPr>
        <w:tc>
          <w:tcPr>
            <w:tcW w:w="443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</w:tcPr>
          <w:p w:rsidR="00C561BB" w:rsidRDefault="003C6223">
            <w:pPr>
              <w:spacing w:before="240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разводе</w:t>
            </w:r>
          </w:p>
        </w:tc>
        <w:tc>
          <w:tcPr>
            <w:tcW w:w="238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</w:tcPr>
          <w:p w:rsidR="00C561BB" w:rsidRDefault="003C6223">
            <w:pPr>
              <w:spacing w:before="240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</w:tr>
      <w:tr w:rsidR="00C561BB">
        <w:trPr>
          <w:trHeight w:val="300"/>
          <w:tblCellSpacing w:w="0" w:type="dxa"/>
        </w:trPr>
        <w:tc>
          <w:tcPr>
            <w:tcW w:w="443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</w:tcPr>
          <w:p w:rsidR="00C561BB" w:rsidRDefault="003C6223">
            <w:pPr>
              <w:spacing w:before="240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Опекуны</w:t>
            </w:r>
          </w:p>
        </w:tc>
        <w:tc>
          <w:tcPr>
            <w:tcW w:w="238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</w:tcPr>
          <w:p w:rsidR="00C561BB" w:rsidRDefault="003C6223">
            <w:pPr>
              <w:spacing w:before="240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</w:tr>
      <w:tr w:rsidR="00C561BB">
        <w:trPr>
          <w:trHeight w:val="288"/>
          <w:tblCellSpacing w:w="0" w:type="dxa"/>
        </w:trPr>
        <w:tc>
          <w:tcPr>
            <w:tcW w:w="443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</w:tcPr>
          <w:p w:rsidR="00C561BB" w:rsidRDefault="003C6223">
            <w:pPr>
              <w:spacing w:before="240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Родители-инвалиды</w:t>
            </w:r>
          </w:p>
        </w:tc>
        <w:tc>
          <w:tcPr>
            <w:tcW w:w="238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</w:tcPr>
          <w:p w:rsidR="00C561BB" w:rsidRDefault="003C6223">
            <w:pPr>
              <w:spacing w:before="240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</w:tr>
      <w:tr w:rsidR="00C561BB">
        <w:trPr>
          <w:trHeight w:val="300"/>
          <w:tblCellSpacing w:w="0" w:type="dxa"/>
        </w:trPr>
        <w:tc>
          <w:tcPr>
            <w:tcW w:w="443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</w:tcPr>
          <w:p w:rsidR="00C561BB" w:rsidRDefault="003C6223">
            <w:pPr>
              <w:spacing w:before="240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Семьи, имеющие 1 ребенка</w:t>
            </w:r>
          </w:p>
        </w:tc>
        <w:tc>
          <w:tcPr>
            <w:tcW w:w="238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</w:tcPr>
          <w:p w:rsidR="00C561BB" w:rsidRDefault="003C6223">
            <w:pPr>
              <w:spacing w:before="240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5</w:t>
            </w:r>
          </w:p>
        </w:tc>
      </w:tr>
      <w:tr w:rsidR="00C561BB">
        <w:trPr>
          <w:trHeight w:val="300"/>
          <w:tblCellSpacing w:w="0" w:type="dxa"/>
        </w:trPr>
        <w:tc>
          <w:tcPr>
            <w:tcW w:w="443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</w:tcPr>
          <w:p w:rsidR="00C561BB" w:rsidRDefault="003C6223">
            <w:pPr>
              <w:spacing w:before="240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Семьи, имеющие 2 ребенка</w:t>
            </w:r>
          </w:p>
        </w:tc>
        <w:tc>
          <w:tcPr>
            <w:tcW w:w="238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</w:tcPr>
          <w:p w:rsidR="00C561BB" w:rsidRDefault="003C6223">
            <w:pPr>
              <w:spacing w:before="240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17</w:t>
            </w:r>
          </w:p>
        </w:tc>
      </w:tr>
      <w:tr w:rsidR="00C561BB">
        <w:trPr>
          <w:trHeight w:val="588"/>
          <w:tblCellSpacing w:w="0" w:type="dxa"/>
        </w:trPr>
        <w:tc>
          <w:tcPr>
            <w:tcW w:w="443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</w:tcPr>
          <w:p w:rsidR="00C561BB" w:rsidRDefault="003C6223">
            <w:pPr>
              <w:spacing w:before="240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Семьи, имеющие 3 ребенка и более</w:t>
            </w:r>
          </w:p>
        </w:tc>
        <w:tc>
          <w:tcPr>
            <w:tcW w:w="238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</w:tcPr>
          <w:p w:rsidR="00C561BB" w:rsidRDefault="003C6223">
            <w:pPr>
              <w:spacing w:before="240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11</w:t>
            </w:r>
          </w:p>
        </w:tc>
      </w:tr>
      <w:tr w:rsidR="00C561BB">
        <w:trPr>
          <w:trHeight w:val="65"/>
          <w:tblCellSpacing w:w="0" w:type="dxa"/>
        </w:trPr>
        <w:tc>
          <w:tcPr>
            <w:tcW w:w="443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</w:tcPr>
          <w:p w:rsidR="00C561BB" w:rsidRDefault="003C6223">
            <w:pPr>
              <w:spacing w:before="240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Семьи в социально-опасном положении</w:t>
            </w:r>
          </w:p>
        </w:tc>
        <w:tc>
          <w:tcPr>
            <w:tcW w:w="238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</w:tcPr>
          <w:p w:rsidR="00C561BB" w:rsidRDefault="003C6223">
            <w:pPr>
              <w:spacing w:before="240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</w:t>
            </w:r>
          </w:p>
        </w:tc>
      </w:tr>
      <w:tr w:rsidR="00C561BB">
        <w:trPr>
          <w:trHeight w:val="65"/>
          <w:tblCellSpacing w:w="0" w:type="dxa"/>
        </w:trPr>
        <w:tc>
          <w:tcPr>
            <w:tcW w:w="4437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</w:tcPr>
          <w:p w:rsidR="00C561BB" w:rsidRDefault="00C561BB">
            <w:pPr>
              <w:spacing w:before="240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8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</w:tcPr>
          <w:p w:rsidR="00C561BB" w:rsidRDefault="00C561BB">
            <w:pPr>
              <w:spacing w:before="240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561BB" w:rsidRDefault="00C561BB">
      <w:pPr>
        <w:tabs>
          <w:tab w:val="left" w:pos="1815"/>
        </w:tabs>
        <w:rPr>
          <w:rFonts w:ascii="Times New Roman" w:eastAsia="SimSun" w:hAnsi="Times New Roman" w:cs="Times New Roman"/>
          <w:sz w:val="24"/>
          <w:szCs w:val="28"/>
        </w:rPr>
      </w:pPr>
    </w:p>
    <w:p w:rsidR="00C561BB" w:rsidRDefault="003C6223">
      <w:pPr>
        <w:suppressAutoHyphens/>
        <w:spacing w:before="240" w:after="0" w:line="256" w:lineRule="auto"/>
        <w:ind w:firstLine="708"/>
        <w:contextualSpacing/>
        <w:jc w:val="both"/>
        <w:rPr>
          <w:rFonts w:ascii="Times New Roman" w:eastAsia="SimSun" w:hAnsi="Times New Roman" w:cs="Times New Roman"/>
          <w:bCs/>
          <w:color w:val="00000A"/>
          <w:sz w:val="24"/>
          <w:szCs w:val="28"/>
        </w:rPr>
      </w:pPr>
      <w:r>
        <w:rPr>
          <w:rFonts w:ascii="Times New Roman" w:eastAsia="SimSun" w:hAnsi="Times New Roman" w:cs="Times New Roman"/>
          <w:bCs/>
          <w:color w:val="00000A"/>
          <w:sz w:val="24"/>
          <w:szCs w:val="28"/>
        </w:rPr>
        <w:t>Дети проявляют интерес к изобразительной, физкультурной и музыкальной деятельности. Любят изобразительную деятельность, пытаются провести линии мелками, карандашом, акварельными красками.  У малой подгруппы детей наблюдаются устойчивые игровые и партнё</w:t>
      </w:r>
      <w:r>
        <w:rPr>
          <w:rFonts w:ascii="Times New Roman" w:eastAsia="SimSun" w:hAnsi="Times New Roman" w:cs="Times New Roman"/>
          <w:bCs/>
          <w:color w:val="00000A"/>
          <w:sz w:val="24"/>
          <w:szCs w:val="28"/>
        </w:rPr>
        <w:t>рские предпочтения. В сюжетно-ролевой игре преобладает игра рядом. Большая часть детей играет по одному. У большинства детей наблюдается отсутствие взаимодействия в игре, умения договариваться. Начинают постепенно решать конфликты более мирным путём, делит</w:t>
      </w:r>
      <w:r>
        <w:rPr>
          <w:rFonts w:ascii="Times New Roman" w:eastAsia="SimSun" w:hAnsi="Times New Roman" w:cs="Times New Roman"/>
          <w:bCs/>
          <w:color w:val="00000A"/>
          <w:sz w:val="24"/>
          <w:szCs w:val="28"/>
        </w:rPr>
        <w:t>ся игрушками. Воспитанники группы проявляют активность и любознательность. У большей части детей наблюдается средний уровень культурно – гигиенических навыков и навыков самообслуживания. Не все дети правильно применяют последовательность в процессе одевани</w:t>
      </w:r>
      <w:r>
        <w:rPr>
          <w:rFonts w:ascii="Times New Roman" w:eastAsia="SimSun" w:hAnsi="Times New Roman" w:cs="Times New Roman"/>
          <w:bCs/>
          <w:color w:val="00000A"/>
          <w:sz w:val="24"/>
          <w:szCs w:val="28"/>
        </w:rPr>
        <w:t>я. У воспитанников группы слабо сформированы трудовые навыки. Помощь в уборке участка, группы, уборке рабочего места оказывают всего несколько детей, но начинают уже помогать. У детей прослеживается слабая речевая активность.  Диалог поддерживают детей, ре</w:t>
      </w:r>
      <w:r>
        <w:rPr>
          <w:rFonts w:ascii="Times New Roman" w:eastAsia="SimSun" w:hAnsi="Times New Roman" w:cs="Times New Roman"/>
          <w:bCs/>
          <w:color w:val="00000A"/>
          <w:sz w:val="24"/>
          <w:szCs w:val="28"/>
        </w:rPr>
        <w:t>бёнка активно отвечают на поставленные вопросы. Дети интересуются окружающим миром, запас их представлений об окружающем пополняется. Постепенно начинают проявлять активность в освоении коллективных игр, с удовольствием играют практически все в подвижные и</w:t>
      </w:r>
      <w:r>
        <w:rPr>
          <w:rFonts w:ascii="Times New Roman" w:eastAsia="SimSun" w:hAnsi="Times New Roman" w:cs="Times New Roman"/>
          <w:bCs/>
          <w:color w:val="00000A"/>
          <w:sz w:val="24"/>
          <w:szCs w:val="28"/>
        </w:rPr>
        <w:t>гры, в сюжетные игры не все принимают участие, предпочитают наблюдать.</w:t>
      </w:r>
    </w:p>
    <w:p w:rsidR="00C561BB" w:rsidRDefault="00C561BB">
      <w:pPr>
        <w:tabs>
          <w:tab w:val="left" w:pos="1815"/>
        </w:tabs>
        <w:rPr>
          <w:rFonts w:ascii="Times New Roman" w:eastAsia="SimSun" w:hAnsi="Times New Roman" w:cs="Times New Roman"/>
          <w:bCs/>
          <w:sz w:val="24"/>
          <w:szCs w:val="28"/>
        </w:rPr>
      </w:pPr>
    </w:p>
    <w:p w:rsidR="00C561BB" w:rsidRDefault="003C6223">
      <w:pPr>
        <w:tabs>
          <w:tab w:val="left" w:pos="1815"/>
        </w:tabs>
        <w:spacing w:after="0"/>
        <w:rPr>
          <w:rFonts w:ascii="Times New Roman" w:eastAsia="SimSun" w:hAnsi="Times New Roman" w:cs="Times New Roman"/>
          <w:bCs/>
          <w:sz w:val="24"/>
          <w:szCs w:val="28"/>
        </w:rPr>
      </w:pPr>
      <w:r>
        <w:rPr>
          <w:rFonts w:ascii="Times New Roman" w:eastAsia="SimSun" w:hAnsi="Times New Roman" w:cs="Times New Roman"/>
          <w:bCs/>
          <w:sz w:val="24"/>
          <w:szCs w:val="28"/>
        </w:rPr>
        <w:t xml:space="preserve"> С октября по май месяц в группе проводится </w:t>
      </w:r>
      <w:r>
        <w:rPr>
          <w:rFonts w:ascii="Times New Roman" w:eastAsia="SimSun" w:hAnsi="Times New Roman" w:cs="Times New Roman"/>
          <w:b/>
          <w:bCs/>
          <w:sz w:val="24"/>
          <w:szCs w:val="28"/>
        </w:rPr>
        <w:t>кружок «Юный конструктор»</w:t>
      </w:r>
    </w:p>
    <w:p w:rsidR="00C561BB" w:rsidRDefault="003C6223">
      <w:pPr>
        <w:tabs>
          <w:tab w:val="left" w:pos="1815"/>
        </w:tabs>
        <w:spacing w:after="0"/>
        <w:rPr>
          <w:rFonts w:ascii="Times New Roman" w:eastAsia="SimSun" w:hAnsi="Times New Roman" w:cs="Times New Roman"/>
          <w:sz w:val="24"/>
          <w:szCs w:val="28"/>
        </w:rPr>
      </w:pPr>
      <w:r>
        <w:rPr>
          <w:rFonts w:ascii="Times New Roman" w:eastAsia="SimSun" w:hAnsi="Times New Roman" w:cs="Times New Roman"/>
          <w:sz w:val="24"/>
          <w:szCs w:val="28"/>
        </w:rPr>
        <w:t>Цель: Развитие конструкторских способностей у детей дошкольного возраста</w:t>
      </w:r>
    </w:p>
    <w:p w:rsidR="00C561BB" w:rsidRDefault="00C561BB">
      <w:pPr>
        <w:tabs>
          <w:tab w:val="left" w:pos="1815"/>
        </w:tabs>
        <w:spacing w:after="0"/>
        <w:rPr>
          <w:rFonts w:ascii="Times New Roman" w:eastAsia="SimSun" w:hAnsi="Times New Roman" w:cs="Times New Roman"/>
          <w:sz w:val="24"/>
          <w:szCs w:val="28"/>
        </w:rPr>
      </w:pPr>
    </w:p>
    <w:p w:rsidR="00C561BB" w:rsidRDefault="00C561BB">
      <w:pPr>
        <w:tabs>
          <w:tab w:val="left" w:pos="1815"/>
        </w:tabs>
        <w:spacing w:after="0"/>
        <w:rPr>
          <w:rFonts w:ascii="Times New Roman" w:eastAsia="SimSun" w:hAnsi="Times New Roman" w:cs="Times New Roman"/>
          <w:sz w:val="24"/>
          <w:szCs w:val="28"/>
        </w:rPr>
      </w:pPr>
    </w:p>
    <w:p w:rsidR="00C561BB" w:rsidRDefault="003C6223">
      <w:pPr>
        <w:tabs>
          <w:tab w:val="left" w:pos="1815"/>
        </w:tabs>
        <w:spacing w:after="0"/>
        <w:rPr>
          <w:rFonts w:ascii="Times New Roman" w:eastAsia="SimSun" w:hAnsi="Times New Roman" w:cs="Times New Roman"/>
          <w:sz w:val="24"/>
          <w:szCs w:val="28"/>
        </w:rPr>
      </w:pPr>
      <w:r>
        <w:rPr>
          <w:rFonts w:ascii="Times New Roman" w:eastAsia="SimSun" w:hAnsi="Times New Roman" w:cs="Times New Roman"/>
          <w:sz w:val="24"/>
          <w:szCs w:val="28"/>
        </w:rPr>
        <w:t>Задачи:</w:t>
      </w:r>
    </w:p>
    <w:p w:rsidR="00C561BB" w:rsidRDefault="003C6223">
      <w:pPr>
        <w:tabs>
          <w:tab w:val="left" w:pos="1815"/>
        </w:tabs>
        <w:spacing w:after="0"/>
        <w:rPr>
          <w:rFonts w:ascii="Times New Roman" w:eastAsia="SimSun" w:hAnsi="Times New Roman" w:cs="Times New Roman"/>
          <w:sz w:val="24"/>
          <w:szCs w:val="28"/>
        </w:rPr>
      </w:pPr>
      <w:r>
        <w:rPr>
          <w:rFonts w:ascii="Times New Roman" w:eastAsia="SimSun" w:hAnsi="Times New Roman" w:cs="Times New Roman"/>
          <w:sz w:val="24"/>
          <w:szCs w:val="28"/>
        </w:rPr>
        <w:t xml:space="preserve">Формировать познавательную и </w:t>
      </w:r>
      <w:r>
        <w:rPr>
          <w:rFonts w:ascii="Times New Roman" w:eastAsia="SimSun" w:hAnsi="Times New Roman" w:cs="Times New Roman"/>
          <w:sz w:val="24"/>
          <w:szCs w:val="28"/>
        </w:rPr>
        <w:t>исследовательскую активность, стремление к умственной деятельности;</w:t>
      </w:r>
    </w:p>
    <w:p w:rsidR="00C561BB" w:rsidRDefault="003C6223">
      <w:pPr>
        <w:tabs>
          <w:tab w:val="left" w:pos="1815"/>
        </w:tabs>
        <w:spacing w:after="0"/>
        <w:rPr>
          <w:rFonts w:ascii="Times New Roman" w:eastAsia="SimSun" w:hAnsi="Times New Roman" w:cs="Times New Roman"/>
          <w:sz w:val="24"/>
          <w:szCs w:val="28"/>
        </w:rPr>
      </w:pPr>
      <w:r>
        <w:rPr>
          <w:rFonts w:ascii="Times New Roman" w:eastAsia="SimSun" w:hAnsi="Times New Roman" w:cs="Times New Roman"/>
          <w:sz w:val="24"/>
          <w:szCs w:val="28"/>
        </w:rPr>
        <w:t>Обучать конструированию по образцу, по модели, по условиям, по простейшим чертежам и наглядным схем, по замыслу, по теме;</w:t>
      </w:r>
    </w:p>
    <w:p w:rsidR="00C561BB" w:rsidRDefault="003C6223">
      <w:pPr>
        <w:tabs>
          <w:tab w:val="left" w:pos="1815"/>
        </w:tabs>
        <w:spacing w:after="0"/>
        <w:rPr>
          <w:rFonts w:ascii="Times New Roman" w:eastAsia="SimSun" w:hAnsi="Times New Roman" w:cs="Times New Roman"/>
          <w:sz w:val="24"/>
          <w:szCs w:val="28"/>
        </w:rPr>
      </w:pPr>
      <w:r>
        <w:rPr>
          <w:rFonts w:ascii="Times New Roman" w:eastAsia="SimSun" w:hAnsi="Times New Roman" w:cs="Times New Roman"/>
          <w:sz w:val="24"/>
          <w:szCs w:val="28"/>
        </w:rPr>
        <w:t xml:space="preserve">Развивать мелкую моторику рук, эстетический вкус, конструктивные </w:t>
      </w:r>
      <w:r>
        <w:rPr>
          <w:rFonts w:ascii="Times New Roman" w:eastAsia="SimSun" w:hAnsi="Times New Roman" w:cs="Times New Roman"/>
          <w:sz w:val="24"/>
          <w:szCs w:val="28"/>
        </w:rPr>
        <w:t>навыки и умения;</w:t>
      </w:r>
    </w:p>
    <w:p w:rsidR="00C561BB" w:rsidRDefault="003C6223">
      <w:pPr>
        <w:tabs>
          <w:tab w:val="left" w:pos="1815"/>
        </w:tabs>
        <w:spacing w:after="0"/>
        <w:rPr>
          <w:rFonts w:ascii="Times New Roman" w:eastAsia="SimSun" w:hAnsi="Times New Roman" w:cs="Times New Roman"/>
          <w:sz w:val="24"/>
          <w:szCs w:val="28"/>
        </w:rPr>
      </w:pPr>
      <w:r>
        <w:rPr>
          <w:rFonts w:ascii="Times New Roman" w:eastAsia="SimSun" w:hAnsi="Times New Roman" w:cs="Times New Roman"/>
          <w:sz w:val="24"/>
          <w:szCs w:val="28"/>
        </w:rPr>
        <w:t>Совершенствовать коммуникативные навыки при работе в паре.</w:t>
      </w:r>
    </w:p>
    <w:p w:rsidR="00C561BB" w:rsidRDefault="00C561BB">
      <w:pPr>
        <w:tabs>
          <w:tab w:val="left" w:pos="1815"/>
        </w:tabs>
        <w:rPr>
          <w:rFonts w:ascii="Times New Roman" w:eastAsia="SimSun" w:hAnsi="Times New Roman" w:cs="Times New Roman"/>
          <w:sz w:val="24"/>
          <w:szCs w:val="28"/>
        </w:rPr>
      </w:pPr>
    </w:p>
    <w:p w:rsidR="00C561BB" w:rsidRDefault="003C6223">
      <w:pPr>
        <w:tabs>
          <w:tab w:val="left" w:pos="1815"/>
        </w:tabs>
        <w:rPr>
          <w:rFonts w:ascii="Times New Roman" w:hAnsi="Times New Roman" w:cs="Times New Roman"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Тема самообразования на 2022-2023 год: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</w:t>
      </w:r>
      <w:r>
        <w:rPr>
          <w:rFonts w:ascii="Times New Roman" w:hAnsi="Times New Roman" w:cs="Times New Roman"/>
          <w:bCs/>
          <w:color w:val="000000"/>
          <w:sz w:val="24"/>
        </w:rPr>
        <w:t>Конструирование как средство развития технического творчества детей дошкольного возраста»</w:t>
      </w:r>
    </w:p>
    <w:p w:rsidR="00C561BB" w:rsidRDefault="00C561BB">
      <w:pPr>
        <w:tabs>
          <w:tab w:val="left" w:pos="1815"/>
        </w:tabs>
        <w:rPr>
          <w:rFonts w:ascii="Times New Roman" w:hAnsi="Times New Roman" w:cs="Times New Roman"/>
        </w:rPr>
      </w:pPr>
    </w:p>
    <w:p w:rsidR="00C561BB" w:rsidRDefault="00C561BB">
      <w:pPr>
        <w:tabs>
          <w:tab w:val="left" w:pos="1815"/>
        </w:tabs>
        <w:rPr>
          <w:rFonts w:ascii="Times New Roman" w:hAnsi="Times New Roman" w:cs="Times New Roman"/>
        </w:rPr>
      </w:pPr>
    </w:p>
    <w:p w:rsidR="00C561BB" w:rsidRDefault="00C561BB">
      <w:pPr>
        <w:tabs>
          <w:tab w:val="left" w:pos="1815"/>
        </w:tabs>
        <w:rPr>
          <w:rFonts w:ascii="Times New Roman" w:hAnsi="Times New Roman" w:cs="Times New Roman"/>
        </w:rPr>
      </w:pPr>
    </w:p>
    <w:p w:rsidR="00C561BB" w:rsidRDefault="00C561BB">
      <w:pPr>
        <w:tabs>
          <w:tab w:val="left" w:pos="1815"/>
        </w:tabs>
        <w:rPr>
          <w:rFonts w:ascii="Times New Roman" w:hAnsi="Times New Roman" w:cs="Times New Roman"/>
        </w:rPr>
      </w:pPr>
    </w:p>
    <w:p w:rsidR="00C561BB" w:rsidRDefault="00C561BB">
      <w:pPr>
        <w:tabs>
          <w:tab w:val="left" w:pos="1815"/>
        </w:tabs>
        <w:rPr>
          <w:rFonts w:ascii="Times New Roman" w:hAnsi="Times New Roman" w:cs="Times New Roman"/>
        </w:rPr>
      </w:pPr>
    </w:p>
    <w:p w:rsidR="00C561BB" w:rsidRDefault="00C561BB">
      <w:pPr>
        <w:tabs>
          <w:tab w:val="left" w:pos="1815"/>
        </w:tabs>
        <w:rPr>
          <w:rFonts w:ascii="Times New Roman" w:hAnsi="Times New Roman" w:cs="Times New Roman"/>
        </w:rPr>
      </w:pPr>
    </w:p>
    <w:p w:rsidR="00C561BB" w:rsidRDefault="00C561BB">
      <w:pPr>
        <w:tabs>
          <w:tab w:val="left" w:pos="1815"/>
        </w:tabs>
        <w:rPr>
          <w:rFonts w:ascii="Times New Roman" w:hAnsi="Times New Roman" w:cs="Times New Roman"/>
        </w:rPr>
      </w:pPr>
    </w:p>
    <w:p w:rsidR="00C561BB" w:rsidRDefault="00C561BB">
      <w:pPr>
        <w:tabs>
          <w:tab w:val="left" w:pos="1815"/>
        </w:tabs>
        <w:rPr>
          <w:rFonts w:ascii="Times New Roman" w:hAnsi="Times New Roman" w:cs="Times New Roman"/>
        </w:rPr>
      </w:pPr>
    </w:p>
    <w:p w:rsidR="00C561BB" w:rsidRDefault="00C561BB">
      <w:pPr>
        <w:tabs>
          <w:tab w:val="left" w:pos="1815"/>
        </w:tabs>
        <w:rPr>
          <w:rFonts w:ascii="Times New Roman" w:hAnsi="Times New Roman" w:cs="Times New Roman"/>
        </w:rPr>
      </w:pPr>
    </w:p>
    <w:p w:rsidR="00C561BB" w:rsidRDefault="00C561BB">
      <w:pPr>
        <w:tabs>
          <w:tab w:val="left" w:pos="1815"/>
        </w:tabs>
        <w:rPr>
          <w:rFonts w:ascii="Times New Roman" w:hAnsi="Times New Roman" w:cs="Times New Roman"/>
        </w:rPr>
      </w:pPr>
    </w:p>
    <w:p w:rsidR="00C561BB" w:rsidRDefault="00C561BB">
      <w:pPr>
        <w:tabs>
          <w:tab w:val="left" w:pos="1815"/>
        </w:tabs>
        <w:rPr>
          <w:rFonts w:ascii="Times New Roman" w:hAnsi="Times New Roman" w:cs="Times New Roman"/>
        </w:rPr>
      </w:pPr>
    </w:p>
    <w:p w:rsidR="00C561BB" w:rsidRDefault="00C561BB">
      <w:pPr>
        <w:tabs>
          <w:tab w:val="left" w:pos="1815"/>
        </w:tabs>
        <w:rPr>
          <w:rFonts w:ascii="Times New Roman" w:hAnsi="Times New Roman" w:cs="Times New Roman"/>
        </w:rPr>
      </w:pPr>
    </w:p>
    <w:p w:rsidR="00C561BB" w:rsidRDefault="00C561BB">
      <w:pPr>
        <w:tabs>
          <w:tab w:val="left" w:pos="1815"/>
        </w:tabs>
        <w:rPr>
          <w:rFonts w:ascii="Times New Roman" w:hAnsi="Times New Roman" w:cs="Times New Roman"/>
        </w:rPr>
      </w:pPr>
    </w:p>
    <w:p w:rsidR="00C561BB" w:rsidRDefault="00C561BB">
      <w:pPr>
        <w:tabs>
          <w:tab w:val="left" w:pos="1815"/>
        </w:tabs>
        <w:rPr>
          <w:rFonts w:ascii="Times New Roman" w:hAnsi="Times New Roman" w:cs="Times New Roman"/>
        </w:rPr>
      </w:pPr>
    </w:p>
    <w:p w:rsidR="00C561BB" w:rsidRDefault="00C561BB">
      <w:pPr>
        <w:tabs>
          <w:tab w:val="left" w:pos="1815"/>
        </w:tabs>
        <w:rPr>
          <w:rFonts w:ascii="Times New Roman" w:hAnsi="Times New Roman" w:cs="Times New Roman"/>
        </w:rPr>
      </w:pPr>
    </w:p>
    <w:p w:rsidR="00C561BB" w:rsidRDefault="00C561BB">
      <w:pPr>
        <w:tabs>
          <w:tab w:val="left" w:pos="1815"/>
        </w:tabs>
        <w:rPr>
          <w:rFonts w:ascii="Times New Roman" w:hAnsi="Times New Roman" w:cs="Times New Roman"/>
        </w:rPr>
      </w:pPr>
    </w:p>
    <w:p w:rsidR="00C561BB" w:rsidRDefault="00C561BB">
      <w:pPr>
        <w:tabs>
          <w:tab w:val="left" w:pos="1815"/>
        </w:tabs>
        <w:rPr>
          <w:rFonts w:ascii="Times New Roman" w:hAnsi="Times New Roman" w:cs="Times New Roman"/>
        </w:rPr>
      </w:pPr>
    </w:p>
    <w:p w:rsidR="00C561BB" w:rsidRDefault="00C561BB">
      <w:pPr>
        <w:tabs>
          <w:tab w:val="left" w:pos="1815"/>
        </w:tabs>
        <w:rPr>
          <w:rFonts w:ascii="Times New Roman" w:hAnsi="Times New Roman" w:cs="Times New Roman"/>
        </w:rPr>
      </w:pPr>
    </w:p>
    <w:p w:rsidR="00C561BB" w:rsidRDefault="00C561BB">
      <w:pPr>
        <w:tabs>
          <w:tab w:val="left" w:pos="1815"/>
        </w:tabs>
        <w:rPr>
          <w:rFonts w:ascii="Times New Roman" w:hAnsi="Times New Roman" w:cs="Times New Roman"/>
        </w:rPr>
      </w:pPr>
    </w:p>
    <w:p w:rsidR="00C561BB" w:rsidRDefault="00C561BB">
      <w:pPr>
        <w:tabs>
          <w:tab w:val="left" w:pos="1815"/>
        </w:tabs>
        <w:rPr>
          <w:rFonts w:ascii="Times New Roman" w:hAnsi="Times New Roman" w:cs="Times New Roman"/>
        </w:rPr>
      </w:pPr>
    </w:p>
    <w:p w:rsidR="00C561BB" w:rsidRDefault="00C561BB">
      <w:pPr>
        <w:tabs>
          <w:tab w:val="left" w:pos="1815"/>
        </w:tabs>
        <w:rPr>
          <w:rFonts w:ascii="Times New Roman" w:hAnsi="Times New Roman" w:cs="Times New Roman"/>
        </w:rPr>
      </w:pPr>
    </w:p>
    <w:p w:rsidR="00C561BB" w:rsidRDefault="00C561BB">
      <w:pPr>
        <w:tabs>
          <w:tab w:val="left" w:pos="1815"/>
        </w:tabs>
        <w:rPr>
          <w:rFonts w:ascii="Times New Roman" w:hAnsi="Times New Roman" w:cs="Times New Roman"/>
        </w:rPr>
      </w:pPr>
    </w:p>
    <w:p w:rsidR="00C561BB" w:rsidRDefault="00C561BB">
      <w:pPr>
        <w:tabs>
          <w:tab w:val="left" w:pos="1815"/>
        </w:tabs>
        <w:rPr>
          <w:rFonts w:ascii="Times New Roman" w:hAnsi="Times New Roman" w:cs="Times New Roman"/>
        </w:rPr>
      </w:pPr>
    </w:p>
    <w:p w:rsidR="00C561BB" w:rsidRDefault="00C561BB">
      <w:pPr>
        <w:tabs>
          <w:tab w:val="left" w:pos="1815"/>
        </w:tabs>
        <w:rPr>
          <w:rFonts w:ascii="Times New Roman" w:hAnsi="Times New Roman" w:cs="Times New Roman"/>
        </w:rPr>
      </w:pPr>
    </w:p>
    <w:p w:rsidR="00C561BB" w:rsidRDefault="00C561BB">
      <w:pPr>
        <w:tabs>
          <w:tab w:val="left" w:pos="1815"/>
        </w:tabs>
        <w:rPr>
          <w:rFonts w:ascii="Times New Roman" w:hAnsi="Times New Roman" w:cs="Times New Roman"/>
        </w:rPr>
      </w:pPr>
    </w:p>
    <w:p w:rsidR="00C561BB" w:rsidRDefault="00C561BB">
      <w:pPr>
        <w:tabs>
          <w:tab w:val="left" w:pos="1815"/>
        </w:tabs>
        <w:rPr>
          <w:rFonts w:ascii="Times New Roman" w:hAnsi="Times New Roman" w:cs="Times New Roman"/>
        </w:rPr>
      </w:pPr>
    </w:p>
    <w:p w:rsidR="00C561BB" w:rsidRDefault="003C6223">
      <w:pPr>
        <w:tabs>
          <w:tab w:val="left" w:pos="18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РАЗДЕЛ 4</w:t>
      </w:r>
    </w:p>
    <w:p w:rsidR="00C561BB" w:rsidRDefault="003C6223">
      <w:pPr>
        <w:tabs>
          <w:tab w:val="left" w:pos="18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ОСНОВНЫЕ </w:t>
      </w:r>
      <w:r>
        <w:rPr>
          <w:rFonts w:ascii="Times New Roman" w:hAnsi="Times New Roman" w:cs="Times New Roman"/>
          <w:b/>
          <w:sz w:val="24"/>
          <w:szCs w:val="24"/>
        </w:rPr>
        <w:t>СОДЕРЖАТЕЛЬНЫЕ НАПРАВЛЕНИЯ РАБОТЫ С ДЕТЬМИ</w:t>
      </w:r>
    </w:p>
    <w:p w:rsidR="00C561BB" w:rsidRDefault="003C6223">
      <w:pPr>
        <w:spacing w:before="240" w:after="0" w:line="276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Модель </w:t>
      </w:r>
      <w:proofErr w:type="spellStart"/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воспитательно</w:t>
      </w:r>
      <w:proofErr w:type="spellEnd"/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– образовательного процесса.</w:t>
      </w:r>
    </w:p>
    <w:p w:rsidR="00C561BB" w:rsidRDefault="00C561BB">
      <w:pPr>
        <w:spacing w:before="240" w:after="0" w:line="276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Style w:val="a9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C561BB">
        <w:trPr>
          <w:trHeight w:val="141"/>
        </w:trPr>
        <w:tc>
          <w:tcPr>
            <w:tcW w:w="9918" w:type="dxa"/>
            <w:shd w:val="clear" w:color="auto" w:fill="C9C9C9" w:themeFill="accent3" w:themeFillTint="99"/>
          </w:tcPr>
          <w:p w:rsidR="00C561BB" w:rsidRDefault="003C6223">
            <w:pPr>
              <w:shd w:val="clear" w:color="auto" w:fill="BFBFBF" w:themeFill="background1" w:themeFillShade="BF"/>
              <w:spacing w:after="200" w:line="276" w:lineRule="auto"/>
              <w:jc w:val="center"/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i/>
                <w:sz w:val="24"/>
                <w:szCs w:val="24"/>
                <w:lang w:eastAsia="ru-RU"/>
              </w:rPr>
              <w:t>Комплексно-тематический принцип построения образовательного процесса</w:t>
            </w:r>
          </w:p>
        </w:tc>
      </w:tr>
    </w:tbl>
    <w:p w:rsidR="00C561BB" w:rsidRDefault="003C6223">
      <w:pPr>
        <w:tabs>
          <w:tab w:val="left" w:pos="4410"/>
        </w:tabs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3665" distR="113665" simplePos="0" relativeHeight="251664384" behindDoc="1" locked="0" layoutInCell="1" allowOverlap="1">
                <wp:simplePos x="0" y="0"/>
                <wp:positionH relativeFrom="column">
                  <wp:posOffset>1306195</wp:posOffset>
                </wp:positionH>
                <wp:positionV relativeFrom="paragraph">
                  <wp:posOffset>1480185</wp:posOffset>
                </wp:positionV>
                <wp:extent cx="45720" cy="266700"/>
                <wp:effectExtent l="38100" t="0" r="69215" b="571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102.85pt;margin-top:116.55pt;height:21pt;width:3.6pt;z-index:-251652096;mso-width-relative:page;mso-height-relative:page;" filled="f" stroked="t" coordsize="21600,21600" o:gfxdata="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k&#10;aiXS2wAAAAsBAAAPAAAAAAAAAAEAIAAAACIAAABkcnMvZG93bnJldi54bWxQSwECFAAUAAAACACH&#10;TuJAYXRaiCECAAD8AwAADgAAAAAAAAABACAAAAAqAQAAZHJzL2Uyb0RvYy54bWxQSwUGAAAAAAYA&#10;BgBZAQAAvQ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3665" distR="113665" simplePos="0" relativeHeight="251663360" behindDoc="1" locked="0" layoutInCell="1" allowOverlap="1">
                <wp:simplePos x="0" y="0"/>
                <wp:positionH relativeFrom="column">
                  <wp:posOffset>3106420</wp:posOffset>
                </wp:positionH>
                <wp:positionV relativeFrom="paragraph">
                  <wp:posOffset>1480185</wp:posOffset>
                </wp:positionV>
                <wp:extent cx="47625" cy="276225"/>
                <wp:effectExtent l="57150" t="0" r="47625" b="4762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7625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flip:x;margin-left:244.6pt;margin-top:116.55pt;height:21.75pt;width:3.75pt;z-index:-251653120;mso-width-relative:page;mso-height-relative:page;" filled="f" stroked="t" coordsize="21600,21600" o:gfxdata="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q&#10;SmEm2wAAAAsBAAAPAAAAAAAAAAEAIAAAACIAAABkcnMvZG93bnJldi54bWxQSwECFAAUAAAACACH&#10;TuJAewXngyECAAAGBAAADgAAAAAAAAABACAAAAAqAQAAZHJzL2Uyb0RvYy54bWxQSwUGAAAAAAYA&#10;BgBZAQAAvQ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3665" distR="113665" simplePos="0" relativeHeight="251662336" behindDoc="1" locked="0" layoutInCell="1" allowOverlap="1">
                <wp:simplePos x="0" y="0"/>
                <wp:positionH relativeFrom="column">
                  <wp:posOffset>5030470</wp:posOffset>
                </wp:positionH>
                <wp:positionV relativeFrom="paragraph">
                  <wp:posOffset>1480185</wp:posOffset>
                </wp:positionV>
                <wp:extent cx="45720" cy="304800"/>
                <wp:effectExtent l="38100" t="0" r="69215" b="57150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304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396.1pt;margin-top:116.55pt;height:24pt;width:3.6pt;z-index:-251654144;mso-width-relative:page;mso-height-relative:page;" filled="f" stroked="t" coordsize="21600,21600" o:gfxdata="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I3ErpbcAAAACwEAAA8AAAAAAAAAAQAgAAAAIgAAAGRycy9kb3ducmV2LnhtbFBLAQIUABQAAAAI&#10;AIdO4kBPChoYIgIAAP4DAAAOAAAAAAAAAAEAIAAAACsBAABkcnMvZTJvRG9jLnhtbFBLBQYAAAAA&#10;BgAGAFkBAAC/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5004435</wp:posOffset>
                </wp:positionH>
                <wp:positionV relativeFrom="paragraph">
                  <wp:posOffset>13335</wp:posOffset>
                </wp:positionV>
                <wp:extent cx="45720" cy="257175"/>
                <wp:effectExtent l="38100" t="0" r="69215" b="4762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394.05pt;margin-top:1.05pt;height:20.25pt;width:3.6pt;z-index:-251655168;mso-width-relative:page;mso-height-relative:page;" filled="f" stroked="t" coordsize="21600,21600" o:gfxdata="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T2IYDaAAAA&#10;CAEAAA8AAAAAAAAAAQAgAAAAIgAAAGRycy9kb3ducmV2LnhtbFBLAQIUABQAAAAIAIdO4kDPnUHK&#10;GwIAAPwDAAAOAAAAAAAAAAEAIAAAACkBAABkcnMvZTJvRG9jLnhtbFBLBQYAAAAABgAGAFkBAAC2&#10;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Theme="minorEastAsia" w:hAnsi="Times New Roman"/>
          <w:b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3061335</wp:posOffset>
                </wp:positionH>
                <wp:positionV relativeFrom="paragraph">
                  <wp:posOffset>12700</wp:posOffset>
                </wp:positionV>
                <wp:extent cx="45720" cy="314325"/>
                <wp:effectExtent l="38100" t="0" r="69215" b="47625"/>
                <wp:wrapNone/>
                <wp:docPr id="195" name="Прямая со стрелкой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241.05pt;margin-top:1pt;height:24.75pt;width:3.6pt;z-index:-251656192;mso-width-relative:page;mso-height-relative:page;" filled="f" stroked="t" coordsize="21600,21600" o:gfxdata="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sk5D0&#10;2QAAAAgBAAAPAAAAAAAAAAEAIAAAACIAAABkcnMvZG93bnJldi54bWxQSwECFAAUAAAACACHTuJA&#10;ANCY9SACAAAABAAADgAAAAAAAAABACAAAAAoAQAAZHJzL2Uyb0RvYy54bWxQSwUGAAAAAAYABgBZ&#10;AQAAug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Theme="minorEastAsia" w:hAnsi="Times New Roman"/>
          <w:b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1263015</wp:posOffset>
                </wp:positionH>
                <wp:positionV relativeFrom="paragraph">
                  <wp:posOffset>10160</wp:posOffset>
                </wp:positionV>
                <wp:extent cx="45720" cy="314325"/>
                <wp:effectExtent l="57150" t="0" r="50165" b="47625"/>
                <wp:wrapNone/>
                <wp:docPr id="194" name="Прямая со стрелкой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19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flip:x;margin-left:99.45pt;margin-top:0.8pt;height:24.75pt;width:3.6pt;z-index:-251657216;mso-width-relative:page;mso-height-relative:page;" filled="f" stroked="t" coordsize="21600,21600" o:gfxdata="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5683wtcAAAAIAQAADwAAAAAAAAABACAAAAAiAAAAZHJzL2Rvd25yZXYueG1sUEsBAhQAFAAAAAgA&#10;h07iQC437lImAgAACgQAAA4AAAAAAAAAAQAgAAAAJgEAAGRycy9lMm9Eb2MueG1sUEsFBgAAAAAG&#10;AAYAWQEAAL4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tbl>
      <w:tblPr>
        <w:tblW w:w="0" w:type="auto"/>
        <w:tblInd w:w="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9"/>
        <w:gridCol w:w="611"/>
        <w:gridCol w:w="2300"/>
        <w:gridCol w:w="698"/>
        <w:gridCol w:w="2213"/>
      </w:tblGrid>
      <w:tr w:rsidR="00C561BB">
        <w:trPr>
          <w:trHeight w:val="363"/>
        </w:trPr>
        <w:tc>
          <w:tcPr>
            <w:tcW w:w="2199" w:type="dxa"/>
            <w:shd w:val="clear" w:color="auto" w:fill="C9C9C9" w:themeFill="accent3" w:themeFillTint="99"/>
          </w:tcPr>
          <w:p w:rsidR="00C561BB" w:rsidRDefault="003C6223">
            <w:pPr>
              <w:shd w:val="clear" w:color="auto" w:fill="D0CECE" w:themeFill="background2" w:themeFillShade="E6"/>
              <w:spacing w:after="200" w:line="276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Организованная образовательная деятельность</w:t>
            </w:r>
          </w:p>
          <w:p w:rsidR="00C561BB" w:rsidRDefault="00C561BB">
            <w:pPr>
              <w:tabs>
                <w:tab w:val="left" w:pos="441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11" w:type="dxa"/>
            <w:tcBorders>
              <w:top w:val="nil"/>
              <w:bottom w:val="nil"/>
            </w:tcBorders>
            <w:shd w:val="clear" w:color="auto" w:fill="auto"/>
          </w:tcPr>
          <w:p w:rsidR="00C561BB" w:rsidRDefault="00C561B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300" w:type="dxa"/>
            <w:shd w:val="clear" w:color="auto" w:fill="C9C9C9" w:themeFill="accent3" w:themeFillTint="99"/>
          </w:tcPr>
          <w:p w:rsidR="00C561BB" w:rsidRDefault="003C6223">
            <w:pPr>
              <w:shd w:val="clear" w:color="auto" w:fill="D0CECE" w:themeFill="background2" w:themeFillShade="E6"/>
              <w:spacing w:after="200" w:line="276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Образовательная деятельность в режимных</w:t>
            </w: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 xml:space="preserve"> моментах</w:t>
            </w:r>
          </w:p>
          <w:p w:rsidR="00C561BB" w:rsidRDefault="00C561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nil"/>
              <w:bottom w:val="nil"/>
            </w:tcBorders>
            <w:shd w:val="clear" w:color="auto" w:fill="auto"/>
          </w:tcPr>
          <w:p w:rsidR="00C561BB" w:rsidRDefault="00C561BB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213" w:type="dxa"/>
            <w:shd w:val="clear" w:color="auto" w:fill="C9C9C9" w:themeFill="accent3" w:themeFillTint="99"/>
          </w:tcPr>
          <w:p w:rsidR="00C561BB" w:rsidRDefault="003C6223">
            <w:pPr>
              <w:shd w:val="clear" w:color="auto" w:fill="D0CECE" w:themeFill="background2" w:themeFillShade="E6"/>
              <w:spacing w:after="200" w:line="276" w:lineRule="auto"/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Самостоятельная деятельность детей</w:t>
            </w:r>
          </w:p>
          <w:p w:rsidR="00C561BB" w:rsidRDefault="00C561B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C561BB" w:rsidRDefault="00C561BB">
      <w:pPr>
        <w:tabs>
          <w:tab w:val="left" w:pos="4410"/>
        </w:tabs>
        <w:jc w:val="center"/>
        <w:rPr>
          <w:rFonts w:ascii="Times New Roman" w:hAnsi="Times New Roman" w:cs="Times New Roman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912"/>
      </w:tblGrid>
      <w:tr w:rsidR="00C561BB">
        <w:tc>
          <w:tcPr>
            <w:tcW w:w="9913" w:type="dxa"/>
            <w:shd w:val="clear" w:color="auto" w:fill="7B7B7B" w:themeFill="accent3" w:themeFillShade="BF"/>
          </w:tcPr>
          <w:p w:rsidR="00C561BB" w:rsidRDefault="003C6223">
            <w:pPr>
              <w:shd w:val="clear" w:color="auto" w:fill="767171" w:themeFill="background2" w:themeFillShade="80"/>
              <w:spacing w:after="200" w:line="276" w:lineRule="auto"/>
              <w:jc w:val="center"/>
              <w:rPr>
                <w:rFonts w:ascii="Georgia" w:eastAsiaTheme="minorEastAsia" w:hAnsi="Georgia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Georgia" w:eastAsiaTheme="minorEastAsia" w:hAnsi="Georgia"/>
                <w:b/>
                <w:i/>
                <w:sz w:val="24"/>
                <w:szCs w:val="24"/>
                <w:lang w:eastAsia="ru-RU"/>
              </w:rPr>
              <w:t>Образовательные области</w:t>
            </w:r>
          </w:p>
        </w:tc>
      </w:tr>
    </w:tbl>
    <w:tbl>
      <w:tblPr>
        <w:tblpPr w:leftFromText="180" w:rightFromText="180" w:vertAnchor="text" w:horzAnchor="page" w:tblpX="9166" w:tblpY="5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8"/>
      </w:tblGrid>
      <w:tr w:rsidR="00C561BB">
        <w:trPr>
          <w:trHeight w:val="1828"/>
        </w:trPr>
        <w:tc>
          <w:tcPr>
            <w:tcW w:w="1454" w:type="dxa"/>
            <w:shd w:val="clear" w:color="auto" w:fill="A8D08D" w:themeFill="accent6" w:themeFillTint="99"/>
          </w:tcPr>
          <w:p w:rsidR="00C561BB" w:rsidRDefault="00C561BB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C561BB" w:rsidRDefault="003C6223">
            <w:pPr>
              <w:tabs>
                <w:tab w:val="left" w:pos="1050"/>
              </w:tabs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Художественно – </w:t>
            </w:r>
          </w:p>
          <w:p w:rsidR="00C561BB" w:rsidRDefault="003C6223">
            <w:pPr>
              <w:tabs>
                <w:tab w:val="left" w:pos="1050"/>
              </w:tabs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эстетическое</w:t>
            </w:r>
          </w:p>
          <w:p w:rsidR="00C561BB" w:rsidRDefault="003C6223">
            <w:pPr>
              <w:tabs>
                <w:tab w:val="left" w:pos="1050"/>
              </w:tabs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развитие</w:t>
            </w:r>
          </w:p>
        </w:tc>
      </w:tr>
    </w:tbl>
    <w:p w:rsidR="00C561BB" w:rsidRDefault="003C6223">
      <w:pPr>
        <w:tabs>
          <w:tab w:val="left" w:pos="4410"/>
        </w:tabs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3665" distR="113665" simplePos="0" relativeHeight="251669504" behindDoc="1" locked="0" layoutInCell="1" allowOverlap="1">
                <wp:simplePos x="0" y="0"/>
                <wp:positionH relativeFrom="column">
                  <wp:posOffset>689610</wp:posOffset>
                </wp:positionH>
                <wp:positionV relativeFrom="paragraph">
                  <wp:posOffset>21590</wp:posOffset>
                </wp:positionV>
                <wp:extent cx="0" cy="194945"/>
                <wp:effectExtent l="76200" t="0" r="57150" b="52705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49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54.3pt;margin-top:1.7pt;height:15.35pt;width:0pt;z-index:-251646976;mso-width-relative:page;mso-height-relative:page;" filled="f" stroked="t" coordsize="21600,21600" o:gfxdata="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QPK6gtUAAAAIAQAADwAA&#10;AAAAAAABACAAAAAiAAAAZHJzL2Rvd25yZXYueG1sUEsBAhQAFAAAAAgAh07iQHEnZZwZAgAA+AMA&#10;AA4AAAAAAAAAAQAgAAAAJAEAAGRycy9lMm9Eb2MueG1sUEsFBgAAAAAGAAYAWQEAAK8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3665" distR="113665" simplePos="0" relativeHeight="251668480" behindDoc="1" locked="0" layoutInCell="1" allowOverlap="1">
                <wp:simplePos x="0" y="0"/>
                <wp:positionH relativeFrom="column">
                  <wp:posOffset>1861185</wp:posOffset>
                </wp:positionH>
                <wp:positionV relativeFrom="paragraph">
                  <wp:posOffset>21590</wp:posOffset>
                </wp:positionV>
                <wp:extent cx="0" cy="194945"/>
                <wp:effectExtent l="76200" t="0" r="57150" b="52705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49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146.55pt;margin-top:1.7pt;height:15.35pt;width:0pt;z-index:-251648000;mso-width-relative:page;mso-height-relative:page;" filled="f" stroked="t" coordsize="21600,21600" o:gfxdata="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e/AwT1gAAAAgBAAAP&#10;AAAAAAAAAAEAIAAAACIAAABkcnMvZG93bnJldi54bWxQSwECFAAUAAAACACHTuJAVm/P+RoCAAD4&#10;AwAADgAAAAAAAAABACAAAAAlAQAAZHJzL2Uyb0RvYy54bWxQSwUGAAAAAAYABgBZAQAAsQ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3665" distR="113665" simplePos="0" relativeHeight="251667456" behindDoc="1" locked="0" layoutInCell="1" allowOverlap="1">
                <wp:simplePos x="0" y="0"/>
                <wp:positionH relativeFrom="column">
                  <wp:posOffset>4366260</wp:posOffset>
                </wp:positionH>
                <wp:positionV relativeFrom="paragraph">
                  <wp:posOffset>21590</wp:posOffset>
                </wp:positionV>
                <wp:extent cx="0" cy="194945"/>
                <wp:effectExtent l="76200" t="0" r="57150" b="5270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49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343.8pt;margin-top:1.7pt;height:15.35pt;width:0pt;z-index:-251649024;mso-width-relative:page;mso-height-relative:page;" filled="f" stroked="t" coordsize="21600,21600" o:gfxdata="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AF84XTWAAAACAEAAA8A&#10;AAAAAAAAAQAgAAAAIgAAAGRycy9kb3ducmV2LnhtbFBLAQIUABQAAAAIAIdO4kCQylRFGQIAAPgD&#10;AAAOAAAAAAAAAAEAIAAAACUBAABkcnMvZTJvRG9jLnhtbFBLBQYAAAAABgAGAFkBAACw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3665" distR="113665" simplePos="0" relativeHeight="251666432" behindDoc="1" locked="0" layoutInCell="1" allowOverlap="1">
                <wp:simplePos x="0" y="0"/>
                <wp:positionH relativeFrom="column">
                  <wp:posOffset>5575935</wp:posOffset>
                </wp:positionH>
                <wp:positionV relativeFrom="paragraph">
                  <wp:posOffset>21590</wp:posOffset>
                </wp:positionV>
                <wp:extent cx="0" cy="194945"/>
                <wp:effectExtent l="76200" t="0" r="57150" b="5270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49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439.05pt;margin-top:1.7pt;height:15.35pt;width:0pt;z-index:-251650048;mso-width-relative:page;mso-height-relative:page;" filled="f" stroked="t" coordsize="21600,21600" o:gfxdata="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9GHJD1QAAAAgBAAAP&#10;AAAAAAAAAAEAIAAAACIAAABkcnMvZG93bnJldi54bWxQSwECFAAUAAAACACHTuJAmyKJWxsCAAD4&#10;AwAADgAAAAAAAAABACAAAAAkAQAAZHJzL2Uyb0RvYy54bWxQSwUGAAAAAAYABgBZAQAAsQ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3665" distR="113665" simplePos="0" relativeHeight="251665408" behindDoc="1" locked="0" layoutInCell="1" allowOverlap="1">
                <wp:simplePos x="0" y="0"/>
                <wp:positionH relativeFrom="column">
                  <wp:posOffset>3108960</wp:posOffset>
                </wp:positionH>
                <wp:positionV relativeFrom="paragraph">
                  <wp:posOffset>21590</wp:posOffset>
                </wp:positionV>
                <wp:extent cx="0" cy="194945"/>
                <wp:effectExtent l="76200" t="0" r="57150" b="5270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49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244.8pt;margin-top:1.7pt;height:15.35pt;width:0pt;z-index:-251651072;mso-width-relative:page;mso-height-relative:page;" filled="f" stroked="t" coordsize="21600,21600" o:gfxdata="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MP2CN1gAAAAgBAAAP&#10;AAAAAAAAAAEAIAAAACIAAABkcnMvZG93bnJldi54bWxQSwECFAAUAAAACACHTuJAXYcS5xoCAAD4&#10;AwAADgAAAAAAAAABACAAAAAlAQAAZHJzL2Uyb0RvYy54bWxQSwUGAAAAAAYABgBZAQAAsQ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8"/>
      </w:tblGrid>
      <w:tr w:rsidR="00C561BB">
        <w:trPr>
          <w:trHeight w:val="1977"/>
        </w:trPr>
        <w:tc>
          <w:tcPr>
            <w:tcW w:w="1454" w:type="dxa"/>
            <w:shd w:val="clear" w:color="auto" w:fill="F7CAAC" w:themeFill="accent2" w:themeFillTint="66"/>
          </w:tcPr>
          <w:p w:rsidR="00C561BB" w:rsidRDefault="00C561BB">
            <w:pPr>
              <w:tabs>
                <w:tab w:val="left" w:pos="1050"/>
              </w:tabs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C561BB" w:rsidRDefault="00C561BB">
            <w:pPr>
              <w:shd w:val="clear" w:color="auto" w:fill="F7CAAC" w:themeFill="accent2" w:themeFillTint="66"/>
              <w:tabs>
                <w:tab w:val="left" w:pos="1050"/>
              </w:tabs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C561BB" w:rsidRDefault="00C561BB">
            <w:pPr>
              <w:shd w:val="clear" w:color="auto" w:fill="F7CAAC" w:themeFill="accent2" w:themeFillTint="66"/>
              <w:tabs>
                <w:tab w:val="left" w:pos="1050"/>
              </w:tabs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C561BB" w:rsidRDefault="003C6223">
            <w:pPr>
              <w:shd w:val="clear" w:color="auto" w:fill="F7CAAC" w:themeFill="accent2" w:themeFillTint="66"/>
              <w:tabs>
                <w:tab w:val="left" w:pos="1050"/>
              </w:tabs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Познавательное </w:t>
            </w:r>
          </w:p>
          <w:p w:rsidR="00C561BB" w:rsidRDefault="003C6223">
            <w:pPr>
              <w:shd w:val="clear" w:color="auto" w:fill="F7CAAC" w:themeFill="accent2" w:themeFillTint="66"/>
              <w:tabs>
                <w:tab w:val="left" w:pos="1050"/>
              </w:tabs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развитие </w:t>
            </w:r>
          </w:p>
        </w:tc>
      </w:tr>
    </w:tbl>
    <w:tbl>
      <w:tblPr>
        <w:tblpPr w:leftFromText="180" w:rightFromText="180" w:vertAnchor="text" w:horzAnchor="page" w:tblpX="3316" w:tblpY="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4"/>
      </w:tblGrid>
      <w:tr w:rsidR="00C561BB">
        <w:trPr>
          <w:trHeight w:val="1975"/>
        </w:trPr>
        <w:tc>
          <w:tcPr>
            <w:tcW w:w="1454" w:type="dxa"/>
            <w:shd w:val="clear" w:color="auto" w:fill="BDD6EE" w:themeFill="accent1" w:themeFillTint="66"/>
          </w:tcPr>
          <w:p w:rsidR="00C561BB" w:rsidRDefault="00C561BB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C561BB" w:rsidRDefault="00C561BB">
            <w:pPr>
              <w:tabs>
                <w:tab w:val="left" w:pos="1050"/>
              </w:tabs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C561BB" w:rsidRDefault="003C6223">
            <w:pPr>
              <w:tabs>
                <w:tab w:val="left" w:pos="1050"/>
              </w:tabs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Речевое развитие</w:t>
            </w:r>
          </w:p>
        </w:tc>
      </w:tr>
    </w:tbl>
    <w:tbl>
      <w:tblPr>
        <w:tblpPr w:leftFromText="180" w:rightFromText="180" w:vertAnchor="text" w:horzAnchor="margin" w:tblpXSpec="center" w:tblpY="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4"/>
      </w:tblGrid>
      <w:tr w:rsidR="00C561BB">
        <w:trPr>
          <w:trHeight w:val="1974"/>
        </w:trPr>
        <w:tc>
          <w:tcPr>
            <w:tcW w:w="1454" w:type="dxa"/>
            <w:shd w:val="clear" w:color="auto" w:fill="DBDBDB" w:themeFill="accent3" w:themeFillTint="66"/>
          </w:tcPr>
          <w:p w:rsidR="00C561BB" w:rsidRDefault="00C561BB">
            <w:pPr>
              <w:tabs>
                <w:tab w:val="left" w:pos="1050"/>
              </w:tabs>
              <w:rPr>
                <w:rFonts w:ascii="Times New Roman" w:hAnsi="Times New Roman" w:cs="Times New Roman"/>
                <w:szCs w:val="24"/>
              </w:rPr>
            </w:pPr>
          </w:p>
          <w:p w:rsidR="00C561BB" w:rsidRDefault="00C561BB">
            <w:pPr>
              <w:tabs>
                <w:tab w:val="left" w:pos="1050"/>
              </w:tabs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C561BB" w:rsidRDefault="003C6223">
            <w:pPr>
              <w:tabs>
                <w:tab w:val="left" w:pos="1050"/>
              </w:tabs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Физическое развитие</w:t>
            </w:r>
          </w:p>
        </w:tc>
      </w:tr>
    </w:tbl>
    <w:tbl>
      <w:tblPr>
        <w:tblpPr w:leftFromText="180" w:rightFromText="180" w:vertAnchor="text" w:horzAnchor="page" w:tblpX="7291" w:tblpY="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6"/>
      </w:tblGrid>
      <w:tr w:rsidR="00C561BB">
        <w:trPr>
          <w:trHeight w:val="1690"/>
        </w:trPr>
        <w:tc>
          <w:tcPr>
            <w:tcW w:w="1454" w:type="dxa"/>
            <w:shd w:val="clear" w:color="auto" w:fill="9CC2E5" w:themeFill="accent1" w:themeFillTint="99"/>
          </w:tcPr>
          <w:p w:rsidR="00C561BB" w:rsidRDefault="00C561BB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C561BB" w:rsidRDefault="003C6223">
            <w:pPr>
              <w:tabs>
                <w:tab w:val="left" w:pos="1050"/>
              </w:tabs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Социально-</w:t>
            </w:r>
          </w:p>
          <w:p w:rsidR="00C561BB" w:rsidRDefault="003C6223">
            <w:pPr>
              <w:tabs>
                <w:tab w:val="left" w:pos="1050"/>
              </w:tabs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Коммуникати</w:t>
            </w:r>
            <w:proofErr w:type="spellEnd"/>
          </w:p>
          <w:p w:rsidR="00C561BB" w:rsidRDefault="003C6223">
            <w:pPr>
              <w:tabs>
                <w:tab w:val="left" w:pos="1050"/>
              </w:tabs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Вное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 </w:t>
            </w:r>
          </w:p>
          <w:p w:rsidR="00C561BB" w:rsidRDefault="003C6223">
            <w:pPr>
              <w:tabs>
                <w:tab w:val="left" w:pos="1050"/>
              </w:tabs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развитие</w:t>
            </w:r>
          </w:p>
          <w:p w:rsidR="00C561BB" w:rsidRDefault="00C561BB">
            <w:pPr>
              <w:tabs>
                <w:tab w:val="left" w:pos="1050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C561BB" w:rsidRDefault="003C6223">
      <w:pPr>
        <w:tabs>
          <w:tab w:val="left" w:pos="630"/>
          <w:tab w:val="left" w:pos="975"/>
        </w:tabs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</w:p>
    <w:p w:rsidR="00C561BB" w:rsidRDefault="003C6223">
      <w:pPr>
        <w:tabs>
          <w:tab w:val="left" w:pos="630"/>
          <w:tab w:val="left" w:pos="975"/>
        </w:tabs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</w:p>
    <w:p w:rsidR="00C561BB" w:rsidRDefault="003C62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Перечень основных видов непосредственно образовательной деятельности </w:t>
      </w:r>
    </w:p>
    <w:p w:rsidR="00C561BB" w:rsidRDefault="003C62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8"/>
        </w:rPr>
        <w:t>В образовательном процессе второй младшей группы сочетаются формы организованного обучения, включая дополнительное образование.  Совместная деятельность и общение воспитателя с детьми вн</w:t>
      </w:r>
      <w:r>
        <w:rPr>
          <w:rFonts w:ascii="Times New Roman" w:hAnsi="Times New Roman" w:cs="Times New Roman"/>
          <w:sz w:val="24"/>
          <w:szCs w:val="28"/>
        </w:rPr>
        <w:t>е занятий и свободная, самостоя</w:t>
      </w:r>
      <w:r>
        <w:rPr>
          <w:rFonts w:ascii="Times New Roman" w:hAnsi="Times New Roman" w:cs="Times New Roman"/>
          <w:sz w:val="24"/>
          <w:szCs w:val="28"/>
        </w:rPr>
        <w:softHyphen/>
        <w:t>тельная деятельность детей по интересам.</w:t>
      </w:r>
    </w:p>
    <w:p w:rsidR="00C561BB" w:rsidRDefault="003C622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Реализуется девиз програм</w:t>
      </w:r>
      <w:r>
        <w:rPr>
          <w:rFonts w:ascii="Times New Roman" w:hAnsi="Times New Roman" w:cs="Times New Roman"/>
          <w:sz w:val="24"/>
          <w:szCs w:val="28"/>
        </w:rPr>
        <w:softHyphen/>
        <w:t>мы «Детство»: «Чувствовать — Познавать — Творить». Личный опыт ребенка организуется так, чтобы он естественным путем в доступных видах деятельности в сотрудн</w:t>
      </w:r>
      <w:r>
        <w:rPr>
          <w:rFonts w:ascii="Times New Roman" w:hAnsi="Times New Roman" w:cs="Times New Roman"/>
          <w:sz w:val="24"/>
          <w:szCs w:val="28"/>
        </w:rPr>
        <w:t>ичестве со взрослым и самостоятельно осваивал средства и способы познания, общения и деятельности, по</w:t>
      </w:r>
      <w:r>
        <w:rPr>
          <w:rFonts w:ascii="Times New Roman" w:hAnsi="Times New Roman" w:cs="Times New Roman"/>
          <w:sz w:val="24"/>
          <w:szCs w:val="28"/>
        </w:rPr>
        <w:softHyphen/>
        <w:t>зволяющие реально проявить творчество, самостоятельность и реали</w:t>
      </w:r>
      <w:r>
        <w:rPr>
          <w:rFonts w:ascii="Times New Roman" w:hAnsi="Times New Roman" w:cs="Times New Roman"/>
          <w:sz w:val="24"/>
          <w:szCs w:val="28"/>
        </w:rPr>
        <w:softHyphen/>
        <w:t>зовать позицию субъекта.</w:t>
      </w:r>
    </w:p>
    <w:p w:rsidR="00C561BB" w:rsidRDefault="003C62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Организованная образовательная деятельность с детьми проводится </w:t>
      </w:r>
      <w:r>
        <w:rPr>
          <w:rFonts w:ascii="Times New Roman" w:hAnsi="Times New Roman" w:cs="Times New Roman"/>
          <w:sz w:val="24"/>
          <w:szCs w:val="28"/>
        </w:rPr>
        <w:t>в виде развивающих проблемно-игровых и практических образователь</w:t>
      </w:r>
      <w:r>
        <w:rPr>
          <w:rFonts w:ascii="Times New Roman" w:hAnsi="Times New Roman" w:cs="Times New Roman"/>
          <w:sz w:val="24"/>
          <w:szCs w:val="28"/>
        </w:rPr>
        <w:softHyphen/>
        <w:t>ных ситуаций в соответствии с образовательными областями. Образовательные ситуации строятся как увлека</w:t>
      </w:r>
      <w:r>
        <w:rPr>
          <w:rFonts w:ascii="Times New Roman" w:hAnsi="Times New Roman" w:cs="Times New Roman"/>
          <w:sz w:val="24"/>
          <w:szCs w:val="28"/>
        </w:rPr>
        <w:softHyphen/>
        <w:t>тельная проблемно-познавательная деятельность. Активно использу</w:t>
      </w:r>
      <w:r>
        <w:rPr>
          <w:rFonts w:ascii="Times New Roman" w:hAnsi="Times New Roman" w:cs="Times New Roman"/>
          <w:sz w:val="24"/>
          <w:szCs w:val="28"/>
        </w:rPr>
        <w:softHyphen/>
        <w:t>ются игровые приемы, раз</w:t>
      </w:r>
      <w:r>
        <w:rPr>
          <w:rFonts w:ascii="Times New Roman" w:hAnsi="Times New Roman" w:cs="Times New Roman"/>
          <w:sz w:val="24"/>
          <w:szCs w:val="28"/>
        </w:rPr>
        <w:t>нообразные виды наглядности, в том числе схемы, предметные и условно-графические модели. Образовательные ситуации носят преимущественно интегративный, проблемно-поиско</w:t>
      </w:r>
      <w:r>
        <w:rPr>
          <w:rFonts w:ascii="Times New Roman" w:hAnsi="Times New Roman" w:cs="Times New Roman"/>
          <w:sz w:val="24"/>
          <w:szCs w:val="28"/>
        </w:rPr>
        <w:softHyphen/>
        <w:t>вый характер, предполагают познавательное общение, совместную де</w:t>
      </w:r>
      <w:r>
        <w:rPr>
          <w:rFonts w:ascii="Times New Roman" w:hAnsi="Times New Roman" w:cs="Times New Roman"/>
          <w:sz w:val="24"/>
          <w:szCs w:val="28"/>
        </w:rPr>
        <w:softHyphen/>
        <w:t>ятельность с воспитател</w:t>
      </w:r>
      <w:r>
        <w:rPr>
          <w:rFonts w:ascii="Times New Roman" w:hAnsi="Times New Roman" w:cs="Times New Roman"/>
          <w:sz w:val="24"/>
          <w:szCs w:val="28"/>
        </w:rPr>
        <w:t>ем и активную самостоятельность детей в ре</w:t>
      </w:r>
      <w:r>
        <w:rPr>
          <w:rFonts w:ascii="Times New Roman" w:hAnsi="Times New Roman" w:cs="Times New Roman"/>
          <w:sz w:val="24"/>
          <w:szCs w:val="28"/>
        </w:rPr>
        <w:softHyphen/>
        <w:t>шении задач (социальных, коммуникативных, познавательных, ху</w:t>
      </w:r>
      <w:r>
        <w:rPr>
          <w:rFonts w:ascii="Times New Roman" w:hAnsi="Times New Roman" w:cs="Times New Roman"/>
          <w:sz w:val="24"/>
          <w:szCs w:val="28"/>
        </w:rPr>
        <w:softHyphen/>
        <w:t>дожественных, двигательных, экологических, творческих и пр.), личностно-ориентированный подход педагога.</w:t>
      </w:r>
    </w:p>
    <w:p w:rsidR="00C561BB" w:rsidRDefault="003C62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Организованная образовательная деятельность во </w:t>
      </w:r>
      <w:r>
        <w:rPr>
          <w:rFonts w:ascii="Times New Roman" w:hAnsi="Times New Roman" w:cs="Times New Roman"/>
          <w:sz w:val="24"/>
          <w:szCs w:val="28"/>
        </w:rPr>
        <w:t>второй младшей группе осуществляется в первую половину дня, ежедневно проводится 2—3 образовательные ситуации, продолжительностью каждая до 10— 15 минут, с перерывами по 8—10 минут.</w:t>
      </w:r>
    </w:p>
    <w:p w:rsidR="00C561BB" w:rsidRDefault="003C62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Необходимыми в оборудовании во второй младшей группе являются материалы, с</w:t>
      </w:r>
      <w:r>
        <w:rPr>
          <w:rFonts w:ascii="Times New Roman" w:hAnsi="Times New Roman" w:cs="Times New Roman"/>
          <w:sz w:val="24"/>
          <w:szCs w:val="28"/>
        </w:rPr>
        <w:t>тимулирующие развитие широких социальных интересов и познавательной активности детей. Это детские энцикло</w:t>
      </w:r>
      <w:r>
        <w:rPr>
          <w:rFonts w:ascii="Times New Roman" w:hAnsi="Times New Roman" w:cs="Times New Roman"/>
          <w:sz w:val="24"/>
          <w:szCs w:val="28"/>
        </w:rPr>
        <w:softHyphen/>
        <w:t>педии, иллюстрированные издания о животном и растительном мире планеты, о жизни людей разных стран, детские журналы, альбомы, проспекты. Насыщенная пр</w:t>
      </w:r>
      <w:r>
        <w:rPr>
          <w:rFonts w:ascii="Times New Roman" w:hAnsi="Times New Roman" w:cs="Times New Roman"/>
          <w:sz w:val="24"/>
          <w:szCs w:val="28"/>
        </w:rPr>
        <w:t>едметно-развивающая, образовательная среда становится основой для организации увлекательной, содержа</w:t>
      </w:r>
      <w:r>
        <w:rPr>
          <w:rFonts w:ascii="Times New Roman" w:hAnsi="Times New Roman" w:cs="Times New Roman"/>
          <w:sz w:val="24"/>
          <w:szCs w:val="28"/>
        </w:rPr>
        <w:softHyphen/>
        <w:t xml:space="preserve">тельной жизни и разностороннего развития каждого ребенка. Образовательная работа направлена </w:t>
      </w:r>
      <w:proofErr w:type="gramStart"/>
      <w:r>
        <w:rPr>
          <w:rFonts w:ascii="Times New Roman" w:hAnsi="Times New Roman" w:cs="Times New Roman"/>
          <w:sz w:val="24"/>
          <w:szCs w:val="28"/>
        </w:rPr>
        <w:t>на  интеграцию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 и  координацию  взаимодействия  воспитателей  и</w:t>
      </w:r>
      <w:r>
        <w:rPr>
          <w:rFonts w:ascii="Times New Roman" w:hAnsi="Times New Roman" w:cs="Times New Roman"/>
          <w:sz w:val="24"/>
          <w:szCs w:val="28"/>
        </w:rPr>
        <w:t xml:space="preserve">  специалистов  в  рамках  единого  развития  ребенка.</w:t>
      </w:r>
    </w:p>
    <w:p w:rsidR="00C561BB" w:rsidRDefault="003C622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8"/>
        </w:rPr>
      </w:pPr>
      <w:r>
        <w:rPr>
          <w:rFonts w:ascii="Times New Roman" w:hAnsi="Times New Roman" w:cs="Times New Roman"/>
          <w:bCs/>
          <w:sz w:val="24"/>
          <w:szCs w:val="28"/>
        </w:rPr>
        <w:t>Допустимый объем недельной образовательной нагрузки для детей 2 младшей группы не более 10 занятий, 2.30 часа в неделю.  Допустимое количество ООД не превышает двух занятий, продолжительностью ООД – 15</w:t>
      </w:r>
      <w:r>
        <w:rPr>
          <w:rFonts w:ascii="Times New Roman" w:hAnsi="Times New Roman" w:cs="Times New Roman"/>
          <w:bCs/>
          <w:sz w:val="24"/>
          <w:szCs w:val="28"/>
        </w:rPr>
        <w:t xml:space="preserve"> мин. Объем учебной нагрузки рассчитан </w:t>
      </w:r>
      <w:proofErr w:type="gramStart"/>
      <w:r>
        <w:rPr>
          <w:rFonts w:ascii="Times New Roman" w:hAnsi="Times New Roman" w:cs="Times New Roman"/>
          <w:bCs/>
          <w:sz w:val="24"/>
          <w:szCs w:val="28"/>
        </w:rPr>
        <w:t>в соответствии с требованиям</w:t>
      </w:r>
      <w:proofErr w:type="gramEnd"/>
      <w:r>
        <w:rPr>
          <w:rFonts w:ascii="Times New Roman" w:hAnsi="Times New Roman" w:cs="Times New Roman"/>
          <w:bCs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8"/>
        </w:rPr>
        <w:t>СанПин</w:t>
      </w:r>
      <w:proofErr w:type="spellEnd"/>
      <w:r>
        <w:rPr>
          <w:rFonts w:ascii="Times New Roman" w:hAnsi="Times New Roman" w:cs="Times New Roman"/>
          <w:bCs/>
          <w:sz w:val="24"/>
          <w:szCs w:val="28"/>
        </w:rPr>
        <w:t xml:space="preserve"> 2.4.1. 3049-13. Занятия организуются в течение года с сентября по май.</w:t>
      </w:r>
    </w:p>
    <w:p w:rsidR="00C561BB" w:rsidRDefault="00C561BB">
      <w:pPr>
        <w:suppressAutoHyphens/>
        <w:spacing w:after="0" w:line="240" w:lineRule="auto"/>
        <w:rPr>
          <w:rFonts w:ascii="Times New Roman" w:eastAsia="SimSun" w:hAnsi="Times New Roman" w:cs="Times New Roman"/>
          <w:b/>
          <w:color w:val="00000A"/>
          <w:sz w:val="24"/>
          <w:szCs w:val="28"/>
        </w:rPr>
      </w:pPr>
    </w:p>
    <w:p w:rsidR="00C561BB" w:rsidRDefault="003C6223">
      <w:pPr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color w:val="00000A"/>
          <w:sz w:val="24"/>
          <w:szCs w:val="28"/>
        </w:rPr>
      </w:pPr>
      <w:r>
        <w:rPr>
          <w:rFonts w:ascii="Times New Roman" w:eastAsia="SimSun" w:hAnsi="Times New Roman" w:cs="Times New Roman"/>
          <w:b/>
          <w:color w:val="00000A"/>
          <w:sz w:val="24"/>
          <w:szCs w:val="28"/>
        </w:rPr>
        <w:t>Организация двигательной деятельности ребенка</w:t>
      </w:r>
    </w:p>
    <w:p w:rsidR="00C561BB" w:rsidRDefault="00C561BB">
      <w:pPr>
        <w:suppressAutoHyphens/>
        <w:spacing w:after="0" w:line="240" w:lineRule="auto"/>
        <w:rPr>
          <w:rFonts w:ascii="Times New Roman" w:eastAsia="SimSun" w:hAnsi="Times New Roman" w:cs="Times New Roman"/>
          <w:b/>
          <w:color w:val="00000A"/>
          <w:sz w:val="24"/>
          <w:szCs w:val="28"/>
        </w:rPr>
      </w:pPr>
    </w:p>
    <w:tbl>
      <w:tblPr>
        <w:tblpPr w:leftFromText="180" w:rightFromText="180" w:vertAnchor="text" w:horzAnchor="margin" w:tblpY="167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681"/>
        <w:gridCol w:w="4394"/>
      </w:tblGrid>
      <w:tr w:rsidR="00C561BB"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1BB" w:rsidRDefault="003C622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Вид двигательной</w:t>
            </w:r>
          </w:p>
          <w:p w:rsidR="00C561BB" w:rsidRDefault="003C6223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8"/>
              </w:rPr>
              <w:t>деятельности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1BB" w:rsidRDefault="003C6223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8"/>
              </w:rPr>
              <w:t>Физиологическая и воспи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8"/>
              </w:rPr>
              <w:softHyphen/>
              <w:t>татель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8"/>
              </w:rPr>
              <w:softHyphen/>
            </w:r>
            <w:r>
              <w:rPr>
                <w:rFonts w:ascii="Times New Roman" w:eastAsia="SimSun" w:hAnsi="Times New Roman" w:cs="Times New Roman"/>
                <w:bCs/>
                <w:sz w:val="24"/>
                <w:szCs w:val="28"/>
              </w:rPr>
              <w:t>ная задача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61BB" w:rsidRDefault="003C622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Необходимые </w:t>
            </w:r>
          </w:p>
          <w:p w:rsidR="00C561BB" w:rsidRDefault="003C6223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8"/>
              </w:rPr>
              <w:t>ус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8"/>
              </w:rPr>
              <w:softHyphen/>
              <w:t>ловия</w:t>
            </w:r>
          </w:p>
        </w:tc>
      </w:tr>
      <w:tr w:rsidR="00C561BB">
        <w:trPr>
          <w:trHeight w:val="67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BB" w:rsidRDefault="003C622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Утренняя </w:t>
            </w:r>
          </w:p>
          <w:p w:rsidR="00C561BB" w:rsidRDefault="003C622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гим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softHyphen/>
              <w:t>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softHyphen/>
              <w:t>стика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BB" w:rsidRDefault="003C6223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sz w:val="24"/>
                <w:szCs w:val="28"/>
              </w:rPr>
              <w:t>Воспиты</w:t>
            </w:r>
            <w:r>
              <w:rPr>
                <w:rFonts w:ascii="Times New Roman" w:eastAsia="SimSun" w:hAnsi="Times New Roman" w:cs="Times New Roman"/>
                <w:sz w:val="24"/>
                <w:szCs w:val="28"/>
              </w:rPr>
              <w:softHyphen/>
              <w:t>вать по</w:t>
            </w:r>
            <w:r>
              <w:rPr>
                <w:rFonts w:ascii="Times New Roman" w:eastAsia="SimSun" w:hAnsi="Times New Roman" w:cs="Times New Roman"/>
                <w:sz w:val="24"/>
                <w:szCs w:val="28"/>
              </w:rPr>
              <w:softHyphen/>
              <w:t>треб</w:t>
            </w:r>
            <w:r>
              <w:rPr>
                <w:rFonts w:ascii="Times New Roman" w:eastAsia="SimSun" w:hAnsi="Times New Roman" w:cs="Times New Roman"/>
                <w:sz w:val="24"/>
                <w:szCs w:val="28"/>
              </w:rPr>
              <w:softHyphen/>
              <w:t>ность начи</w:t>
            </w:r>
            <w:r>
              <w:rPr>
                <w:rFonts w:ascii="Times New Roman" w:eastAsia="SimSun" w:hAnsi="Times New Roman" w:cs="Times New Roman"/>
                <w:sz w:val="24"/>
                <w:szCs w:val="28"/>
              </w:rPr>
              <w:softHyphen/>
              <w:t xml:space="preserve">нать день </w:t>
            </w:r>
            <w:proofErr w:type="gramStart"/>
            <w:r>
              <w:rPr>
                <w:rFonts w:ascii="Times New Roman" w:eastAsia="SimSun" w:hAnsi="Times New Roman" w:cs="Times New Roman"/>
                <w:sz w:val="24"/>
                <w:szCs w:val="28"/>
              </w:rPr>
              <w:t>с  дви</w:t>
            </w:r>
            <w:r>
              <w:rPr>
                <w:rFonts w:ascii="Times New Roman" w:eastAsia="SimSun" w:hAnsi="Times New Roman" w:cs="Times New Roman"/>
                <w:sz w:val="24"/>
                <w:szCs w:val="28"/>
              </w:rPr>
              <w:softHyphen/>
              <w:t>же</w:t>
            </w:r>
            <w:r>
              <w:rPr>
                <w:rFonts w:ascii="Times New Roman" w:eastAsia="SimSun" w:hAnsi="Times New Roman" w:cs="Times New Roman"/>
                <w:sz w:val="24"/>
                <w:szCs w:val="28"/>
              </w:rPr>
              <w:softHyphen/>
              <w:t>ния</w:t>
            </w:r>
            <w:proofErr w:type="gramEnd"/>
            <w:r>
              <w:rPr>
                <w:rFonts w:ascii="Times New Roman" w:eastAsia="SimSun" w:hAnsi="Times New Roman" w:cs="Times New Roman"/>
                <w:sz w:val="24"/>
                <w:szCs w:val="28"/>
              </w:rPr>
              <w:t>. Формиро</w:t>
            </w:r>
            <w:r>
              <w:rPr>
                <w:rFonts w:ascii="Times New Roman" w:eastAsia="SimSun" w:hAnsi="Times New Roman" w:cs="Times New Roman"/>
                <w:sz w:val="24"/>
                <w:szCs w:val="28"/>
              </w:rPr>
              <w:softHyphen/>
              <w:t>вать двига</w:t>
            </w:r>
            <w:r>
              <w:rPr>
                <w:rFonts w:ascii="Times New Roman" w:eastAsia="SimSun" w:hAnsi="Times New Roman" w:cs="Times New Roman"/>
                <w:sz w:val="24"/>
                <w:szCs w:val="28"/>
              </w:rPr>
              <w:softHyphen/>
              <w:t>тельные навыки.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BB" w:rsidRDefault="003C6223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sz w:val="24"/>
                <w:szCs w:val="28"/>
              </w:rPr>
              <w:t>Музыкальное со</w:t>
            </w:r>
            <w:r>
              <w:rPr>
                <w:rFonts w:ascii="Times New Roman" w:eastAsia="SimSun" w:hAnsi="Times New Roman" w:cs="Times New Roman"/>
                <w:sz w:val="24"/>
                <w:szCs w:val="28"/>
              </w:rPr>
              <w:softHyphen/>
              <w:t>провож</w:t>
            </w:r>
            <w:r>
              <w:rPr>
                <w:rFonts w:ascii="Times New Roman" w:eastAsia="SimSun" w:hAnsi="Times New Roman" w:cs="Times New Roman"/>
                <w:sz w:val="24"/>
                <w:szCs w:val="28"/>
              </w:rPr>
              <w:softHyphen/>
              <w:t>дение. Оде</w:t>
            </w:r>
            <w:r>
              <w:rPr>
                <w:rFonts w:ascii="Times New Roman" w:eastAsia="SimSun" w:hAnsi="Times New Roman" w:cs="Times New Roman"/>
                <w:sz w:val="24"/>
                <w:szCs w:val="28"/>
              </w:rPr>
              <w:softHyphen/>
              <w:t>жда, не стесняю</w:t>
            </w:r>
            <w:r>
              <w:rPr>
                <w:rFonts w:ascii="Times New Roman" w:eastAsia="SimSun" w:hAnsi="Times New Roman" w:cs="Times New Roman"/>
                <w:sz w:val="24"/>
                <w:szCs w:val="28"/>
              </w:rPr>
              <w:softHyphen/>
              <w:t>щая движе</w:t>
            </w:r>
            <w:r>
              <w:rPr>
                <w:rFonts w:ascii="Times New Roman" w:eastAsia="SimSun" w:hAnsi="Times New Roman" w:cs="Times New Roman"/>
                <w:sz w:val="24"/>
                <w:szCs w:val="28"/>
              </w:rPr>
              <w:softHyphen/>
              <w:t>ния. На</w:t>
            </w:r>
            <w:r>
              <w:rPr>
                <w:rFonts w:ascii="Times New Roman" w:eastAsia="SimSun" w:hAnsi="Times New Roman" w:cs="Times New Roman"/>
                <w:sz w:val="24"/>
                <w:szCs w:val="28"/>
              </w:rPr>
              <w:softHyphen/>
              <w:t>личие атрибутов. Непосредст</w:t>
            </w:r>
            <w:r>
              <w:rPr>
                <w:rFonts w:ascii="Times New Roman" w:eastAsia="SimSun" w:hAnsi="Times New Roman" w:cs="Times New Roman"/>
                <w:sz w:val="24"/>
                <w:szCs w:val="28"/>
              </w:rPr>
              <w:softHyphen/>
              <w:t>венное руко</w:t>
            </w:r>
            <w:r>
              <w:rPr>
                <w:rFonts w:ascii="Times New Roman" w:eastAsia="SimSun" w:hAnsi="Times New Roman" w:cs="Times New Roman"/>
                <w:sz w:val="24"/>
                <w:szCs w:val="28"/>
              </w:rPr>
              <w:softHyphen/>
            </w:r>
            <w:r>
              <w:rPr>
                <w:rFonts w:ascii="Times New Roman" w:eastAsia="SimSun" w:hAnsi="Times New Roman" w:cs="Times New Roman"/>
                <w:sz w:val="24"/>
                <w:szCs w:val="28"/>
              </w:rPr>
              <w:t>водст</w:t>
            </w:r>
            <w:r>
              <w:rPr>
                <w:rFonts w:ascii="Times New Roman" w:eastAsia="SimSun" w:hAnsi="Times New Roman" w:cs="Times New Roman"/>
                <w:sz w:val="24"/>
                <w:szCs w:val="28"/>
              </w:rPr>
              <w:softHyphen/>
              <w:t xml:space="preserve">во взрослого. </w:t>
            </w:r>
          </w:p>
        </w:tc>
      </w:tr>
      <w:tr w:rsidR="00C561BB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BB" w:rsidRDefault="003C622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Движения </w:t>
            </w:r>
          </w:p>
          <w:p w:rsidR="00C561BB" w:rsidRDefault="003C622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во время</w:t>
            </w:r>
          </w:p>
          <w:p w:rsidR="00C561BB" w:rsidRDefault="003C622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бодрст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softHyphen/>
              <w:t>вова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softHyphen/>
              <w:t>ния</w:t>
            </w:r>
          </w:p>
          <w:p w:rsidR="00C561BB" w:rsidRDefault="00C561BB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8"/>
              </w:rPr>
            </w:pP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BB" w:rsidRDefault="003C6223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sz w:val="24"/>
                <w:szCs w:val="28"/>
              </w:rPr>
              <w:t>Удовлетворение органиче</w:t>
            </w:r>
            <w:r>
              <w:rPr>
                <w:rFonts w:ascii="Times New Roman" w:eastAsia="SimSun" w:hAnsi="Times New Roman" w:cs="Times New Roman"/>
                <w:sz w:val="24"/>
                <w:szCs w:val="28"/>
              </w:rPr>
              <w:softHyphen/>
              <w:t>ской по</w:t>
            </w:r>
            <w:r>
              <w:rPr>
                <w:rFonts w:ascii="Times New Roman" w:eastAsia="SimSun" w:hAnsi="Times New Roman" w:cs="Times New Roman"/>
                <w:sz w:val="24"/>
                <w:szCs w:val="28"/>
              </w:rPr>
              <w:softHyphen/>
              <w:t>требности в дви</w:t>
            </w:r>
            <w:r>
              <w:rPr>
                <w:rFonts w:ascii="Times New Roman" w:eastAsia="SimSun" w:hAnsi="Times New Roman" w:cs="Times New Roman"/>
                <w:sz w:val="24"/>
                <w:szCs w:val="28"/>
              </w:rPr>
              <w:softHyphen/>
              <w:t>жении. Вос</w:t>
            </w:r>
            <w:r>
              <w:rPr>
                <w:rFonts w:ascii="Times New Roman" w:eastAsia="SimSun" w:hAnsi="Times New Roman" w:cs="Times New Roman"/>
                <w:sz w:val="24"/>
                <w:szCs w:val="28"/>
              </w:rPr>
              <w:softHyphen/>
              <w:t>питание ловко</w:t>
            </w:r>
            <w:r>
              <w:rPr>
                <w:rFonts w:ascii="Times New Roman" w:eastAsia="SimSun" w:hAnsi="Times New Roman" w:cs="Times New Roman"/>
                <w:sz w:val="24"/>
                <w:szCs w:val="28"/>
              </w:rPr>
              <w:softHyphen/>
              <w:t>сти, смело</w:t>
            </w:r>
            <w:r>
              <w:rPr>
                <w:rFonts w:ascii="Times New Roman" w:eastAsia="SimSun" w:hAnsi="Times New Roman" w:cs="Times New Roman"/>
                <w:sz w:val="24"/>
                <w:szCs w:val="28"/>
              </w:rPr>
              <w:softHyphen/>
              <w:t>сти, выносли</w:t>
            </w:r>
            <w:r>
              <w:rPr>
                <w:rFonts w:ascii="Times New Roman" w:eastAsia="SimSun" w:hAnsi="Times New Roman" w:cs="Times New Roman"/>
                <w:sz w:val="24"/>
                <w:szCs w:val="28"/>
              </w:rPr>
              <w:softHyphen/>
              <w:t>вости и гибкости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BB" w:rsidRDefault="003C6223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sz w:val="24"/>
                <w:szCs w:val="28"/>
              </w:rPr>
              <w:t>Наличие в группо</w:t>
            </w:r>
            <w:r>
              <w:rPr>
                <w:rFonts w:ascii="Times New Roman" w:eastAsia="SimSun" w:hAnsi="Times New Roman" w:cs="Times New Roman"/>
                <w:sz w:val="24"/>
                <w:szCs w:val="28"/>
              </w:rPr>
              <w:softHyphen/>
              <w:t>вых помещениях, на участ</w:t>
            </w:r>
            <w:r>
              <w:rPr>
                <w:rFonts w:ascii="Times New Roman" w:eastAsia="SimSun" w:hAnsi="Times New Roman" w:cs="Times New Roman"/>
                <w:sz w:val="24"/>
                <w:szCs w:val="28"/>
              </w:rPr>
              <w:softHyphen/>
              <w:t>ках дет</w:t>
            </w:r>
            <w:r>
              <w:rPr>
                <w:rFonts w:ascii="Times New Roman" w:eastAsia="SimSun" w:hAnsi="Times New Roman" w:cs="Times New Roman"/>
                <w:sz w:val="24"/>
                <w:szCs w:val="28"/>
              </w:rPr>
              <w:softHyphen/>
              <w:t>ского сада места для движения. Оде</w:t>
            </w:r>
            <w:r>
              <w:rPr>
                <w:rFonts w:ascii="Times New Roman" w:eastAsia="SimSun" w:hAnsi="Times New Roman" w:cs="Times New Roman"/>
                <w:sz w:val="24"/>
                <w:szCs w:val="28"/>
              </w:rPr>
              <w:t>жда, не стес</w:t>
            </w:r>
            <w:r>
              <w:rPr>
                <w:rFonts w:ascii="Times New Roman" w:eastAsia="SimSun" w:hAnsi="Times New Roman" w:cs="Times New Roman"/>
                <w:sz w:val="24"/>
                <w:szCs w:val="28"/>
              </w:rPr>
              <w:softHyphen/>
              <w:t>няющая движе</w:t>
            </w:r>
            <w:r>
              <w:rPr>
                <w:rFonts w:ascii="Times New Roman" w:eastAsia="SimSun" w:hAnsi="Times New Roman" w:cs="Times New Roman"/>
                <w:sz w:val="24"/>
                <w:szCs w:val="28"/>
              </w:rPr>
              <w:softHyphen/>
              <w:t>ния. Иг</w:t>
            </w:r>
            <w:r>
              <w:rPr>
                <w:rFonts w:ascii="Times New Roman" w:eastAsia="SimSun" w:hAnsi="Times New Roman" w:cs="Times New Roman"/>
                <w:sz w:val="24"/>
                <w:szCs w:val="28"/>
              </w:rPr>
              <w:softHyphen/>
              <w:t>рушки и посо</w:t>
            </w:r>
            <w:r>
              <w:rPr>
                <w:rFonts w:ascii="Times New Roman" w:eastAsia="SimSun" w:hAnsi="Times New Roman" w:cs="Times New Roman"/>
                <w:sz w:val="24"/>
                <w:szCs w:val="28"/>
              </w:rPr>
              <w:softHyphen/>
              <w:t>бия, побуждающие ре</w:t>
            </w:r>
            <w:r>
              <w:rPr>
                <w:rFonts w:ascii="Times New Roman" w:eastAsia="SimSun" w:hAnsi="Times New Roman" w:cs="Times New Roman"/>
                <w:sz w:val="24"/>
                <w:szCs w:val="28"/>
              </w:rPr>
              <w:softHyphen/>
              <w:t>бенка к движе</w:t>
            </w:r>
            <w:r>
              <w:rPr>
                <w:rFonts w:ascii="Times New Roman" w:eastAsia="SimSun" w:hAnsi="Times New Roman" w:cs="Times New Roman"/>
                <w:sz w:val="24"/>
                <w:szCs w:val="28"/>
              </w:rPr>
              <w:softHyphen/>
              <w:t>ниям</w:t>
            </w:r>
          </w:p>
        </w:tc>
      </w:tr>
      <w:tr w:rsidR="00C561BB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BB" w:rsidRDefault="003C622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Подвижные игры</w:t>
            </w:r>
          </w:p>
          <w:p w:rsidR="00C561BB" w:rsidRDefault="003C622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 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BB" w:rsidRDefault="003C6223">
            <w:pPr>
              <w:spacing w:before="100" w:beforeAutospacing="1" w:after="100" w:afterAutospacing="1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Воспитание уме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softHyphen/>
              <w:t>ния дви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softHyphen/>
              <w:t>гаться в со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softHyphen/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softHyphen/>
              <w:t>ветствии с задан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softHyphen/>
              <w:t>ными условиями. Воспитывать воле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softHyphen/>
              <w:t>вое (произволь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softHyphen/>
              <w:t>ное) внимание че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softHyphen/>
              <w:t>рез овладение умением  выпол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нять прави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softHyphen/>
              <w:t>ла игры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BB" w:rsidRDefault="003C6223">
            <w:pPr>
              <w:spacing w:before="100" w:beforeAutospacing="1" w:after="100" w:afterAutospacing="1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8"/>
              </w:rPr>
              <w:t>Знание правил игры</w:t>
            </w:r>
          </w:p>
          <w:p w:rsidR="00C561BB" w:rsidRDefault="003C6223">
            <w:pPr>
              <w:spacing w:before="100" w:beforeAutospacing="1" w:after="100" w:afterAutospacing="1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 </w:t>
            </w:r>
          </w:p>
        </w:tc>
      </w:tr>
      <w:tr w:rsidR="00C561BB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BB" w:rsidRDefault="003C622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Музыкально-ритми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softHyphen/>
              <w:t xml:space="preserve">ческие </w:t>
            </w:r>
          </w:p>
          <w:p w:rsidR="00C561BB" w:rsidRDefault="003C622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движения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BB" w:rsidRDefault="003C6223">
            <w:pPr>
              <w:spacing w:before="100" w:beforeAutospacing="1" w:after="100" w:afterAutospacing="1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Воспитание чув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softHyphen/>
              <w:t>ства ритма, уме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softHyphen/>
              <w:t>ния выполнять движения под му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softHyphen/>
              <w:t>зыку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BB" w:rsidRDefault="003C6223">
            <w:pPr>
              <w:spacing w:before="100" w:beforeAutospacing="1" w:after="100" w:afterAutospacing="1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Музыкальное со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softHyphen/>
              <w:t>провож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softHyphen/>
              <w:t>дение</w:t>
            </w:r>
          </w:p>
        </w:tc>
      </w:tr>
      <w:tr w:rsidR="00C561BB">
        <w:trPr>
          <w:trHeight w:val="88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BB" w:rsidRDefault="003C622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Гимнастика </w:t>
            </w:r>
          </w:p>
          <w:p w:rsidR="00C561BB" w:rsidRDefault="003C622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пробуждения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BB" w:rsidRDefault="003C6223">
            <w:pPr>
              <w:spacing w:before="100" w:beforeAutospacing="1" w:after="100" w:afterAutospacing="1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Сделать более фи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softHyphen/>
              <w:t>зиоло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softHyphen/>
              <w:t>гичным пере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softHyphen/>
              <w:t>ход от сна к бодрст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softHyphen/>
              <w:t>вова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нию. Воспиты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softHyphen/>
              <w:t>вать по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softHyphen/>
              <w:t>треб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softHyphen/>
              <w:t>ность пере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softHyphen/>
              <w:t>хода от сна к бодр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softHyphen/>
              <w:t>ство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softHyphen/>
              <w:t>ванию че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softHyphen/>
              <w:t xml:space="preserve">рез движение.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BB" w:rsidRDefault="003C6223">
            <w:pPr>
              <w:spacing w:before="100" w:beforeAutospacing="1" w:after="100" w:afterAutospacing="1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Знание воспитате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softHyphen/>
              <w:t>лем комплексов гимнастики пробу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softHyphen/>
              <w:t>ждения. Наличие в спальне места для проведения гимна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softHyphen/>
              <w:t xml:space="preserve">стики. </w:t>
            </w:r>
          </w:p>
        </w:tc>
      </w:tr>
      <w:tr w:rsidR="00C561BB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BB" w:rsidRDefault="003C622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Гимнастика </w:t>
            </w:r>
          </w:p>
          <w:p w:rsidR="00C561BB" w:rsidRDefault="003C622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 мас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softHyphen/>
              <w:t>саж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BB" w:rsidRDefault="003C6223">
            <w:pPr>
              <w:spacing w:before="100" w:beforeAutospacing="1" w:after="100" w:afterAutospacing="1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Воспитание точ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softHyphen/>
              <w:t>ного дви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softHyphen/>
              <w:t>гатель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softHyphen/>
              <w:t>ного на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выка. Ка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softHyphen/>
              <w:t>чественное созре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softHyphen/>
              <w:t>вание мышц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BB" w:rsidRDefault="003C6223">
            <w:pPr>
              <w:spacing w:before="100" w:beforeAutospacing="1" w:after="100" w:afterAutospacing="1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Обязательное на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softHyphen/>
              <w:t>личие гимнасти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softHyphen/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softHyphen/>
              <w:t>ских посо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softHyphen/>
              <w:t>бий.  Непосредст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softHyphen/>
              <w:t>вен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softHyphen/>
              <w:t>ное руко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softHyphen/>
              <w:t>водст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softHyphen/>
              <w:t>во взрослого</w:t>
            </w:r>
          </w:p>
        </w:tc>
      </w:tr>
      <w:tr w:rsidR="00C561BB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BB" w:rsidRDefault="003C6223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sz w:val="24"/>
                <w:szCs w:val="28"/>
              </w:rPr>
              <w:t>Корригирующая гимнастика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BB" w:rsidRDefault="003C6223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sz w:val="24"/>
                <w:szCs w:val="28"/>
              </w:rPr>
              <w:t>Укрепление мышц опорно-двигатель</w:t>
            </w:r>
            <w:r>
              <w:rPr>
                <w:rFonts w:ascii="Times New Roman" w:eastAsia="SimSun" w:hAnsi="Times New Roman" w:cs="Times New Roman"/>
                <w:sz w:val="24"/>
                <w:szCs w:val="28"/>
              </w:rPr>
              <w:softHyphen/>
              <w:t>ного аппарата. Формирование на</w:t>
            </w:r>
            <w:r>
              <w:rPr>
                <w:rFonts w:ascii="Times New Roman" w:eastAsia="SimSun" w:hAnsi="Times New Roman" w:cs="Times New Roman"/>
                <w:sz w:val="24"/>
                <w:szCs w:val="28"/>
              </w:rPr>
              <w:softHyphen/>
              <w:t>выка пра</w:t>
            </w:r>
            <w:r>
              <w:rPr>
                <w:rFonts w:ascii="Times New Roman" w:eastAsia="SimSun" w:hAnsi="Times New Roman" w:cs="Times New Roman"/>
                <w:sz w:val="24"/>
                <w:szCs w:val="28"/>
              </w:rPr>
              <w:softHyphen/>
              <w:t>вильной осанки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BB" w:rsidRDefault="003C6223">
            <w:pPr>
              <w:spacing w:before="100" w:beforeAutospacing="1" w:after="100" w:afterAutospacing="1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Наличие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места для проведения гимна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softHyphen/>
              <w:t>стики и специаль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softHyphen/>
              <w:t>ного обору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softHyphen/>
              <w:t>дования. Одежда, не стес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softHyphen/>
              <w:t>няющая движе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softHyphen/>
              <w:t xml:space="preserve">ния.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Непосредст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softHyphen/>
              <w:t>венное руко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softHyphen/>
              <w:t>водст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softHyphen/>
              <w:t>во взрослого</w:t>
            </w:r>
          </w:p>
        </w:tc>
      </w:tr>
    </w:tbl>
    <w:p w:rsidR="00C561BB" w:rsidRDefault="003C62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8"/>
          <w:lang w:eastAsia="ru-RU"/>
        </w:rPr>
        <w:lastRenderedPageBreak/>
        <w:tab/>
      </w:r>
    </w:p>
    <w:p w:rsidR="00C561BB" w:rsidRDefault="00C561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8"/>
          <w:lang w:eastAsia="ru-RU"/>
        </w:rPr>
      </w:pPr>
    </w:p>
    <w:p w:rsidR="00C561BB" w:rsidRDefault="003C62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SimSun" w:hAnsi="Times New Roman" w:cs="Times New Roman"/>
          <w:b/>
          <w:bCs/>
          <w:sz w:val="24"/>
          <w:szCs w:val="28"/>
          <w:lang w:eastAsia="ru-RU"/>
        </w:rPr>
        <w:t>Образовательная деятельность при проведении режимных моментов</w:t>
      </w:r>
    </w:p>
    <w:p w:rsidR="00C561BB" w:rsidRDefault="00C561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8"/>
          <w:lang w:eastAsia="ru-RU"/>
        </w:rPr>
      </w:pPr>
    </w:p>
    <w:p w:rsidR="00C561BB" w:rsidRDefault="00C561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Cs/>
          <w:sz w:val="24"/>
          <w:szCs w:val="28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705"/>
        <w:gridCol w:w="7207"/>
      </w:tblGrid>
      <w:tr w:rsidR="00C561B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bCs/>
                <w:i/>
                <w:sz w:val="24"/>
                <w:szCs w:val="28"/>
              </w:rPr>
              <w:t>физическое развитие</w:t>
            </w:r>
          </w:p>
        </w:tc>
        <w:tc>
          <w:tcPr>
            <w:tcW w:w="1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8"/>
              </w:rPr>
              <w:t xml:space="preserve">комплексы закаливающих 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8"/>
              </w:rPr>
              <w:t>процедур (оздоровительные прогулки, мытье рук прохладной водой перед каждым приемом пищи, полоскание рта и горла после еды, воздушные ванны, ходьба босиком по ребристым дорожкам до и после сна, контрастные ножные ванны), утренняя гимнастика, упражнения и п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8"/>
              </w:rPr>
              <w:t>одвижные игры во второй половине дня</w:t>
            </w:r>
          </w:p>
        </w:tc>
      </w:tr>
      <w:tr w:rsidR="00C561B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bCs/>
                <w:i/>
                <w:sz w:val="24"/>
                <w:szCs w:val="28"/>
              </w:rPr>
              <w:t>социально -коммуникативное развитие</w:t>
            </w:r>
          </w:p>
        </w:tc>
        <w:tc>
          <w:tcPr>
            <w:tcW w:w="1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8"/>
              </w:rPr>
              <w:t>ситуативные беседы при проведении режимных моментов, подчеркивание их пользы; развитие трудовых навыков через поручения и задания, дежурства, навыки самообслуживания; помощь взрослым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8"/>
              </w:rPr>
              <w:t>; участие детей в расстановке и уборке инвентаря и оборудования для занятий, формирование навыков безопасного поведения при проведении режимных моментов</w:t>
            </w:r>
          </w:p>
        </w:tc>
      </w:tr>
      <w:tr w:rsidR="00C561B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bCs/>
                <w:i/>
                <w:sz w:val="24"/>
                <w:szCs w:val="28"/>
              </w:rPr>
              <w:t>речевое развитие</w:t>
            </w:r>
          </w:p>
        </w:tc>
        <w:tc>
          <w:tcPr>
            <w:tcW w:w="1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8"/>
              </w:rPr>
              <w:t xml:space="preserve">создание речевой развивающей среды; свободные диалоги с детьми в играх, наблюдениях, 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8"/>
              </w:rPr>
              <w:t>при восприятии картин, иллюстраций, мультфильмов; ситуативные разговоры с детьми; называние трудовых действий и гигиенических процедур, поощрение речевой активности детей; обсуждения (пользы закаливания, занятий физической культурой, гигиенических процедур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8"/>
              </w:rPr>
              <w:t>)</w:t>
            </w:r>
          </w:p>
        </w:tc>
      </w:tr>
      <w:tr w:rsidR="00C561B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bCs/>
                <w:i/>
                <w:sz w:val="24"/>
                <w:szCs w:val="28"/>
              </w:rPr>
              <w:t>познавательное развитие</w:t>
            </w:r>
          </w:p>
        </w:tc>
        <w:tc>
          <w:tcPr>
            <w:tcW w:w="1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8"/>
              </w:rPr>
              <w:t>построение конструкций для подвижных игр и упражнений (из мягких блоков, спортивного оборудования); ситуативные беседы при проведении режимных моментов</w:t>
            </w:r>
          </w:p>
        </w:tc>
      </w:tr>
      <w:tr w:rsidR="00C561B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bCs/>
                <w:i/>
                <w:sz w:val="24"/>
                <w:szCs w:val="28"/>
              </w:rPr>
              <w:t>художественно -  эстетическое развитие</w:t>
            </w:r>
          </w:p>
        </w:tc>
        <w:tc>
          <w:tcPr>
            <w:tcW w:w="1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8"/>
              </w:rPr>
              <w:t>использование музыки в повседневной ж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8"/>
              </w:rPr>
              <w:t>изни детей, в игре, в досуговой деятельности, на прогулке, в изобразительной деятельности, при проведении утренней гимнастики, привлечение внимания детей к разнообразным звукам в окружающем мире, к оформлению помещения, привлекательности оборудования, крас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8"/>
              </w:rPr>
              <w:t>оте и чистоте окружающих помещений, предметов, игрушек.</w:t>
            </w:r>
          </w:p>
        </w:tc>
      </w:tr>
    </w:tbl>
    <w:p w:rsidR="00C561BB" w:rsidRDefault="00C561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C561BB" w:rsidRDefault="003C62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SimSun" w:hAnsi="Times New Roman" w:cs="Times New Roman"/>
          <w:b/>
          <w:bCs/>
          <w:sz w:val="24"/>
          <w:szCs w:val="28"/>
          <w:lang w:eastAsia="ru-RU"/>
        </w:rPr>
        <w:t>Самостоятельная деятельность детей</w:t>
      </w:r>
    </w:p>
    <w:p w:rsidR="00C561BB" w:rsidRDefault="00C561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8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709"/>
        <w:gridCol w:w="7203"/>
      </w:tblGrid>
      <w:tr w:rsidR="00C561B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i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bCs/>
                <w:i/>
                <w:sz w:val="24"/>
                <w:szCs w:val="28"/>
              </w:rPr>
              <w:t>физическое развитие</w:t>
            </w:r>
          </w:p>
        </w:tc>
        <w:tc>
          <w:tcPr>
            <w:tcW w:w="1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8"/>
              </w:rPr>
              <w:t>самостоятельные подвижные игры, игры на свежем воздухе, спортивные игры и занятия</w:t>
            </w:r>
          </w:p>
        </w:tc>
      </w:tr>
      <w:tr w:rsidR="00C561B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i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bCs/>
                <w:i/>
                <w:sz w:val="24"/>
                <w:szCs w:val="28"/>
              </w:rPr>
              <w:t>социально-коммуникативное развитие</w:t>
            </w:r>
          </w:p>
        </w:tc>
        <w:tc>
          <w:tcPr>
            <w:tcW w:w="1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8"/>
              </w:rPr>
              <w:t xml:space="preserve">индивидуальные игры, 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8"/>
              </w:rPr>
              <w:t>совместные игры, все виды самостоятельной деятельности, предполагающие общение со сверстниками</w:t>
            </w:r>
          </w:p>
        </w:tc>
      </w:tr>
      <w:tr w:rsidR="00C561B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i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bCs/>
                <w:i/>
                <w:sz w:val="24"/>
                <w:szCs w:val="28"/>
              </w:rPr>
              <w:t>речевое развитие</w:t>
            </w:r>
          </w:p>
        </w:tc>
        <w:tc>
          <w:tcPr>
            <w:tcW w:w="1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8"/>
              </w:rPr>
              <w:t xml:space="preserve"> самостоятельные игры по мотивам художественных произведений, самостоятельная работа в уголке книги, в уголке театра</w:t>
            </w:r>
          </w:p>
        </w:tc>
      </w:tr>
      <w:tr w:rsidR="00C561B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i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bCs/>
                <w:i/>
                <w:sz w:val="24"/>
                <w:szCs w:val="28"/>
              </w:rPr>
              <w:t>познавательное развитие</w:t>
            </w:r>
          </w:p>
        </w:tc>
        <w:tc>
          <w:tcPr>
            <w:tcW w:w="1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8"/>
              </w:rPr>
              <w:t xml:space="preserve">сюжетно-ролевые игры, рассматривание книг и картинок; самостоятельное раскрашивание «умных раскрасок», развивающие настольно-печатные игры, игры на прогулке, дидактические игры (развивающие </w:t>
            </w:r>
            <w:proofErr w:type="spellStart"/>
            <w:r>
              <w:rPr>
                <w:rFonts w:ascii="Times New Roman" w:eastAsia="SimSun" w:hAnsi="Times New Roman" w:cs="Times New Roman"/>
                <w:bCs/>
                <w:sz w:val="24"/>
                <w:szCs w:val="28"/>
              </w:rPr>
              <w:t>пазлы</w:t>
            </w:r>
            <w:proofErr w:type="spellEnd"/>
            <w:r>
              <w:rPr>
                <w:rFonts w:ascii="Times New Roman" w:eastAsia="SimSun" w:hAnsi="Times New Roman" w:cs="Times New Roman"/>
                <w:bCs/>
                <w:sz w:val="24"/>
                <w:szCs w:val="28"/>
              </w:rPr>
              <w:t>, рамки-вкладыши, парные картинки</w:t>
            </w:r>
          </w:p>
        </w:tc>
      </w:tr>
      <w:tr w:rsidR="00C561BB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i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bCs/>
                <w:i/>
                <w:sz w:val="24"/>
                <w:szCs w:val="28"/>
              </w:rPr>
              <w:t>художественно - эстетическ</w:t>
            </w:r>
            <w:r>
              <w:rPr>
                <w:rFonts w:ascii="Times New Roman" w:eastAsia="SimSun" w:hAnsi="Times New Roman" w:cs="Times New Roman"/>
                <w:bCs/>
                <w:i/>
                <w:sz w:val="24"/>
                <w:szCs w:val="28"/>
              </w:rPr>
              <w:t>ое развитие</w:t>
            </w:r>
          </w:p>
        </w:tc>
        <w:tc>
          <w:tcPr>
            <w:tcW w:w="1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8"/>
              </w:rPr>
              <w:t>предоставление детям возможности самостоятельно рисовать, лепить, конструировать (преимущественно во второй половине дня); рассматривать репродукции картин, иллюстрации, музицировать (пение, танцы), играть на детских музыкальных инструментах (б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8"/>
              </w:rPr>
              <w:t>убен, барабан, колокольчик и пр.), слушать музыку.</w:t>
            </w:r>
          </w:p>
        </w:tc>
      </w:tr>
    </w:tbl>
    <w:p w:rsidR="00C561BB" w:rsidRDefault="00C561BB">
      <w:pPr>
        <w:suppressAutoHyphens/>
        <w:spacing w:after="0" w:line="256" w:lineRule="auto"/>
        <w:rPr>
          <w:rFonts w:ascii="Times New Roman" w:eastAsia="SimSun" w:hAnsi="Times New Roman" w:cs="Times New Roman"/>
          <w:b/>
          <w:color w:val="00000A"/>
          <w:sz w:val="24"/>
          <w:szCs w:val="28"/>
        </w:rPr>
      </w:pPr>
    </w:p>
    <w:p w:rsidR="00C561BB" w:rsidRDefault="00C561BB">
      <w:pPr>
        <w:suppressAutoHyphens/>
        <w:spacing w:after="0" w:line="256" w:lineRule="auto"/>
        <w:contextualSpacing/>
        <w:jc w:val="center"/>
        <w:rPr>
          <w:rFonts w:ascii="Times New Roman" w:eastAsia="SimSun" w:hAnsi="Times New Roman" w:cs="Calibri"/>
          <w:bCs/>
          <w:i/>
          <w:color w:val="00000A"/>
          <w:szCs w:val="28"/>
        </w:rPr>
      </w:pPr>
    </w:p>
    <w:p w:rsidR="00C561BB" w:rsidRDefault="00C561BB">
      <w:pPr>
        <w:suppressAutoHyphens/>
        <w:spacing w:after="0" w:line="256" w:lineRule="auto"/>
        <w:contextualSpacing/>
        <w:jc w:val="center"/>
        <w:rPr>
          <w:rFonts w:ascii="Times New Roman" w:eastAsia="SimSun" w:hAnsi="Times New Roman" w:cs="Calibri"/>
          <w:bCs/>
          <w:i/>
          <w:color w:val="00000A"/>
          <w:szCs w:val="28"/>
        </w:rPr>
      </w:pPr>
    </w:p>
    <w:p w:rsidR="00C561BB" w:rsidRDefault="00C561BB">
      <w:pPr>
        <w:suppressAutoHyphens/>
        <w:spacing w:after="0" w:line="256" w:lineRule="auto"/>
        <w:contextualSpacing/>
        <w:jc w:val="center"/>
        <w:rPr>
          <w:rFonts w:ascii="Times New Roman" w:eastAsia="SimSun" w:hAnsi="Times New Roman" w:cs="Calibri"/>
          <w:b/>
          <w:bCs/>
          <w:color w:val="00000A"/>
          <w:szCs w:val="28"/>
        </w:rPr>
      </w:pPr>
    </w:p>
    <w:p w:rsidR="00C561BB" w:rsidRDefault="00C561BB">
      <w:pPr>
        <w:suppressAutoHyphens/>
        <w:spacing w:after="0" w:line="256" w:lineRule="auto"/>
        <w:contextualSpacing/>
        <w:jc w:val="center"/>
        <w:rPr>
          <w:rFonts w:ascii="Times New Roman" w:eastAsia="SimSun" w:hAnsi="Times New Roman" w:cs="Calibri"/>
          <w:b/>
          <w:bCs/>
          <w:color w:val="00000A"/>
          <w:szCs w:val="28"/>
        </w:rPr>
      </w:pPr>
    </w:p>
    <w:p w:rsidR="00C561BB" w:rsidRDefault="00C561BB">
      <w:pPr>
        <w:suppressAutoHyphens/>
        <w:spacing w:after="0" w:line="256" w:lineRule="auto"/>
        <w:contextualSpacing/>
        <w:jc w:val="center"/>
        <w:rPr>
          <w:rFonts w:ascii="Times New Roman" w:eastAsia="SimSun" w:hAnsi="Times New Roman" w:cs="Calibri"/>
          <w:b/>
          <w:bCs/>
          <w:color w:val="00000A"/>
          <w:szCs w:val="28"/>
        </w:rPr>
      </w:pPr>
    </w:p>
    <w:p w:rsidR="00C561BB" w:rsidRDefault="003C6223">
      <w:pPr>
        <w:suppressAutoHyphens/>
        <w:spacing w:after="0" w:line="256" w:lineRule="auto"/>
        <w:contextualSpacing/>
        <w:jc w:val="center"/>
        <w:rPr>
          <w:rFonts w:ascii="Times New Roman" w:eastAsia="SimSun" w:hAnsi="Times New Roman" w:cs="Calibri"/>
          <w:bCs/>
          <w:color w:val="00000A"/>
          <w:szCs w:val="28"/>
        </w:rPr>
      </w:pPr>
      <w:r>
        <w:rPr>
          <w:rFonts w:ascii="Times New Roman" w:eastAsia="SimSun" w:hAnsi="Times New Roman" w:cs="Calibri"/>
          <w:b/>
          <w:bCs/>
          <w:color w:val="00000A"/>
          <w:szCs w:val="28"/>
        </w:rPr>
        <w:t>Формы работы по образовательным областям</w:t>
      </w:r>
    </w:p>
    <w:p w:rsidR="00C561BB" w:rsidRDefault="00C561BB">
      <w:pPr>
        <w:suppressAutoHyphens/>
        <w:spacing w:after="0" w:line="256" w:lineRule="auto"/>
        <w:ind w:firstLine="709"/>
        <w:contextualSpacing/>
        <w:jc w:val="both"/>
        <w:rPr>
          <w:rFonts w:ascii="Times New Roman" w:eastAsia="SimSun" w:hAnsi="Times New Roman" w:cs="Calibri"/>
          <w:color w:val="00000A"/>
          <w:szCs w:val="28"/>
        </w:rPr>
      </w:pPr>
    </w:p>
    <w:tbl>
      <w:tblPr>
        <w:tblW w:w="9923" w:type="dxa"/>
        <w:tblInd w:w="-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9"/>
        <w:gridCol w:w="7464"/>
      </w:tblGrid>
      <w:tr w:rsidR="00C561BB">
        <w:tc>
          <w:tcPr>
            <w:tcW w:w="2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C561BB" w:rsidRDefault="003C6223">
            <w:pPr>
              <w:suppressAutoHyphens/>
              <w:spacing w:after="0" w:line="256" w:lineRule="auto"/>
              <w:ind w:firstLine="142"/>
              <w:contextualSpacing/>
              <w:jc w:val="center"/>
              <w:rPr>
                <w:rFonts w:ascii="Times New Roman" w:eastAsia="SimSun" w:hAnsi="Times New Roman" w:cs="Calibri"/>
                <w:b/>
                <w:color w:val="00000A"/>
                <w:szCs w:val="28"/>
              </w:rPr>
            </w:pPr>
            <w:r>
              <w:rPr>
                <w:rFonts w:ascii="Times New Roman" w:eastAsia="SimSun" w:hAnsi="Times New Roman" w:cs="Calibri"/>
                <w:b/>
                <w:color w:val="00000A"/>
                <w:szCs w:val="28"/>
              </w:rPr>
              <w:t>Направление</w:t>
            </w:r>
          </w:p>
        </w:tc>
        <w:tc>
          <w:tcPr>
            <w:tcW w:w="7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C561BB" w:rsidRDefault="003C6223">
            <w:pPr>
              <w:suppressAutoHyphens/>
              <w:spacing w:after="0" w:line="256" w:lineRule="auto"/>
              <w:ind w:firstLine="142"/>
              <w:contextualSpacing/>
              <w:jc w:val="center"/>
              <w:rPr>
                <w:rFonts w:ascii="Times New Roman" w:eastAsia="SimSun" w:hAnsi="Times New Roman" w:cs="Calibri"/>
                <w:b/>
                <w:color w:val="00000A"/>
                <w:szCs w:val="28"/>
              </w:rPr>
            </w:pPr>
            <w:r>
              <w:rPr>
                <w:rFonts w:ascii="Times New Roman" w:eastAsia="SimSun" w:hAnsi="Times New Roman" w:cs="Calibri"/>
                <w:b/>
                <w:color w:val="00000A"/>
                <w:szCs w:val="28"/>
              </w:rPr>
              <w:t>Формы организации работы</w:t>
            </w:r>
          </w:p>
        </w:tc>
      </w:tr>
      <w:tr w:rsidR="00C561BB">
        <w:tc>
          <w:tcPr>
            <w:tcW w:w="2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C561BB" w:rsidRDefault="003C6223">
            <w:pPr>
              <w:suppressAutoHyphens/>
              <w:spacing w:after="0" w:line="256" w:lineRule="auto"/>
              <w:ind w:left="142" w:right="152"/>
              <w:contextualSpacing/>
              <w:jc w:val="both"/>
              <w:rPr>
                <w:rFonts w:ascii="Times New Roman" w:eastAsia="SimSun" w:hAnsi="Times New Roman" w:cs="Calibri"/>
                <w:color w:val="00000A"/>
                <w:szCs w:val="28"/>
              </w:rPr>
            </w:pPr>
            <w:r>
              <w:rPr>
                <w:rFonts w:ascii="Times New Roman" w:eastAsia="SimSun" w:hAnsi="Times New Roman" w:cs="Calibri"/>
                <w:iCs/>
                <w:color w:val="00000A"/>
                <w:szCs w:val="28"/>
              </w:rPr>
              <w:t>Социально-коммуникативное развитие</w:t>
            </w:r>
          </w:p>
        </w:tc>
        <w:tc>
          <w:tcPr>
            <w:tcW w:w="7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C561BB" w:rsidRDefault="003C6223">
            <w:pPr>
              <w:suppressAutoHyphens/>
              <w:spacing w:after="0" w:line="256" w:lineRule="auto"/>
              <w:ind w:left="142" w:right="152"/>
              <w:contextualSpacing/>
              <w:jc w:val="both"/>
              <w:rPr>
                <w:rFonts w:ascii="Times New Roman" w:eastAsia="SimSun" w:hAnsi="Times New Roman" w:cs="Calibri"/>
                <w:b/>
                <w:color w:val="00000A"/>
                <w:szCs w:val="28"/>
              </w:rPr>
            </w:pPr>
            <w:r>
              <w:rPr>
                <w:rFonts w:ascii="Times New Roman" w:eastAsia="SimSun" w:hAnsi="Times New Roman" w:cs="Calibri"/>
                <w:color w:val="00000A"/>
                <w:szCs w:val="28"/>
              </w:rPr>
              <w:t xml:space="preserve">Игровые проблемные ситуации, беседы, викторины, самообслуживание и элементарный бытовой труд (поручения, дежурство, игры, беседы). Игровая деятельность - сюжетно-ролевые, дидактические игры. </w:t>
            </w:r>
          </w:p>
        </w:tc>
      </w:tr>
      <w:tr w:rsidR="00C561BB">
        <w:tc>
          <w:tcPr>
            <w:tcW w:w="2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C561BB" w:rsidRDefault="003C6223">
            <w:pPr>
              <w:suppressAutoHyphens/>
              <w:spacing w:after="0" w:line="256" w:lineRule="auto"/>
              <w:ind w:left="142" w:right="152"/>
              <w:contextualSpacing/>
              <w:jc w:val="both"/>
              <w:rPr>
                <w:rFonts w:ascii="Times New Roman" w:eastAsia="SimSun" w:hAnsi="Times New Roman" w:cs="Calibri"/>
                <w:iCs/>
                <w:color w:val="00000A"/>
                <w:szCs w:val="28"/>
              </w:rPr>
            </w:pPr>
            <w:r>
              <w:rPr>
                <w:rFonts w:ascii="Times New Roman" w:eastAsia="SimSun" w:hAnsi="Times New Roman" w:cs="Calibri"/>
                <w:iCs/>
                <w:color w:val="00000A"/>
                <w:szCs w:val="28"/>
              </w:rPr>
              <w:t xml:space="preserve">Познавательное </w:t>
            </w:r>
          </w:p>
          <w:p w:rsidR="00C561BB" w:rsidRDefault="003C6223">
            <w:pPr>
              <w:suppressAutoHyphens/>
              <w:spacing w:after="0" w:line="256" w:lineRule="auto"/>
              <w:ind w:left="142" w:right="152"/>
              <w:contextualSpacing/>
              <w:jc w:val="both"/>
              <w:rPr>
                <w:rFonts w:ascii="Times New Roman" w:eastAsia="SimSun" w:hAnsi="Times New Roman" w:cs="Calibri"/>
                <w:color w:val="00000A"/>
                <w:szCs w:val="28"/>
              </w:rPr>
            </w:pPr>
            <w:r>
              <w:rPr>
                <w:rFonts w:ascii="Times New Roman" w:eastAsia="SimSun" w:hAnsi="Times New Roman" w:cs="Calibri"/>
                <w:iCs/>
                <w:color w:val="00000A"/>
                <w:szCs w:val="28"/>
              </w:rPr>
              <w:t>развитие</w:t>
            </w:r>
          </w:p>
        </w:tc>
        <w:tc>
          <w:tcPr>
            <w:tcW w:w="7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C561BB" w:rsidRDefault="003C6223">
            <w:pPr>
              <w:suppressAutoHyphens/>
              <w:spacing w:after="0" w:line="256" w:lineRule="auto"/>
              <w:ind w:left="142" w:right="152"/>
              <w:contextualSpacing/>
              <w:jc w:val="both"/>
              <w:rPr>
                <w:rFonts w:ascii="Times New Roman" w:eastAsia="SimSun" w:hAnsi="Times New Roman" w:cs="Calibri"/>
                <w:b/>
                <w:color w:val="00000A"/>
                <w:szCs w:val="28"/>
              </w:rPr>
            </w:pPr>
            <w:r>
              <w:rPr>
                <w:rFonts w:ascii="Times New Roman" w:eastAsia="SimSun" w:hAnsi="Times New Roman" w:cs="Calibri"/>
                <w:color w:val="00000A"/>
                <w:szCs w:val="28"/>
              </w:rPr>
              <w:t>Беседы, дидактические игры, рассматрив</w:t>
            </w:r>
            <w:r>
              <w:rPr>
                <w:rFonts w:ascii="Times New Roman" w:eastAsia="SimSun" w:hAnsi="Times New Roman" w:cs="Calibri"/>
                <w:color w:val="00000A"/>
                <w:szCs w:val="28"/>
              </w:rPr>
              <w:t>ание картин и иллюстраций, коллекционирование, реализация проектов, викторины.</w:t>
            </w:r>
          </w:p>
        </w:tc>
      </w:tr>
      <w:tr w:rsidR="00C561BB">
        <w:tc>
          <w:tcPr>
            <w:tcW w:w="2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C561BB" w:rsidRDefault="003C6223">
            <w:pPr>
              <w:suppressAutoHyphens/>
              <w:spacing w:after="0" w:line="256" w:lineRule="auto"/>
              <w:ind w:left="142" w:right="152"/>
              <w:contextualSpacing/>
              <w:jc w:val="both"/>
              <w:rPr>
                <w:rFonts w:ascii="Times New Roman" w:eastAsia="SimSun" w:hAnsi="Times New Roman" w:cs="Calibri"/>
                <w:iCs/>
                <w:color w:val="00000A"/>
                <w:szCs w:val="28"/>
              </w:rPr>
            </w:pPr>
            <w:r>
              <w:rPr>
                <w:rFonts w:ascii="Times New Roman" w:eastAsia="SimSun" w:hAnsi="Times New Roman" w:cs="Calibri"/>
                <w:iCs/>
                <w:color w:val="00000A"/>
                <w:szCs w:val="28"/>
              </w:rPr>
              <w:t>Речевое развитие</w:t>
            </w:r>
          </w:p>
        </w:tc>
        <w:tc>
          <w:tcPr>
            <w:tcW w:w="7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C561BB" w:rsidRDefault="003C6223">
            <w:pPr>
              <w:suppressAutoHyphens/>
              <w:spacing w:after="0" w:line="256" w:lineRule="auto"/>
              <w:ind w:left="142" w:right="152"/>
              <w:contextualSpacing/>
              <w:jc w:val="both"/>
              <w:rPr>
                <w:rFonts w:ascii="Times New Roman" w:eastAsia="SimSun" w:hAnsi="Times New Roman" w:cs="Calibri"/>
                <w:color w:val="00000A"/>
                <w:szCs w:val="28"/>
              </w:rPr>
            </w:pPr>
            <w:r>
              <w:rPr>
                <w:rFonts w:ascii="Times New Roman" w:eastAsia="SimSun" w:hAnsi="Times New Roman" w:cs="Calibri"/>
                <w:color w:val="00000A"/>
                <w:szCs w:val="28"/>
              </w:rPr>
              <w:t xml:space="preserve">Беседы, викторины, дидактические игры, рассматривание картин и иллюстраций. </w:t>
            </w:r>
          </w:p>
        </w:tc>
      </w:tr>
      <w:tr w:rsidR="00C561BB">
        <w:tc>
          <w:tcPr>
            <w:tcW w:w="2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C561BB" w:rsidRDefault="003C6223">
            <w:pPr>
              <w:suppressAutoHyphens/>
              <w:spacing w:after="0" w:line="256" w:lineRule="auto"/>
              <w:ind w:left="142" w:right="152"/>
              <w:contextualSpacing/>
              <w:jc w:val="both"/>
              <w:rPr>
                <w:rFonts w:ascii="Times New Roman" w:eastAsia="SimSun" w:hAnsi="Times New Roman" w:cs="Calibri"/>
                <w:iCs/>
                <w:color w:val="00000A"/>
                <w:szCs w:val="28"/>
              </w:rPr>
            </w:pPr>
            <w:r>
              <w:rPr>
                <w:rFonts w:ascii="Times New Roman" w:eastAsia="SimSun" w:hAnsi="Times New Roman" w:cs="Calibri"/>
                <w:iCs/>
                <w:color w:val="00000A"/>
                <w:szCs w:val="28"/>
              </w:rPr>
              <w:t xml:space="preserve">Художественно-эстетическое </w:t>
            </w:r>
          </w:p>
          <w:p w:rsidR="00C561BB" w:rsidRDefault="003C6223">
            <w:pPr>
              <w:suppressAutoHyphens/>
              <w:spacing w:after="0" w:line="256" w:lineRule="auto"/>
              <w:ind w:left="142" w:right="152"/>
              <w:contextualSpacing/>
              <w:jc w:val="both"/>
              <w:rPr>
                <w:rFonts w:ascii="Times New Roman" w:eastAsia="SimSun" w:hAnsi="Times New Roman" w:cs="Calibri"/>
                <w:iCs/>
                <w:color w:val="00000A"/>
                <w:szCs w:val="28"/>
              </w:rPr>
            </w:pPr>
            <w:r>
              <w:rPr>
                <w:rFonts w:ascii="Times New Roman" w:eastAsia="SimSun" w:hAnsi="Times New Roman" w:cs="Calibri"/>
                <w:iCs/>
                <w:color w:val="00000A"/>
                <w:szCs w:val="28"/>
              </w:rPr>
              <w:t>развитие</w:t>
            </w:r>
          </w:p>
        </w:tc>
        <w:tc>
          <w:tcPr>
            <w:tcW w:w="7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C561BB" w:rsidRDefault="003C6223">
            <w:pPr>
              <w:suppressAutoHyphens/>
              <w:spacing w:after="0" w:line="256" w:lineRule="auto"/>
              <w:ind w:left="142" w:right="152"/>
              <w:contextualSpacing/>
              <w:jc w:val="both"/>
              <w:rPr>
                <w:rFonts w:ascii="Times New Roman" w:eastAsia="SimSun" w:hAnsi="Times New Roman" w:cs="Calibri"/>
                <w:color w:val="00000A"/>
                <w:szCs w:val="28"/>
              </w:rPr>
            </w:pPr>
            <w:r>
              <w:rPr>
                <w:rFonts w:ascii="Times New Roman" w:eastAsia="SimSun" w:hAnsi="Times New Roman" w:cs="Calibri"/>
                <w:color w:val="00000A"/>
                <w:szCs w:val="28"/>
              </w:rPr>
              <w:t xml:space="preserve">а) изобразительная деятельность - рисование, лепка, аппликация, конструирование. </w:t>
            </w:r>
          </w:p>
          <w:p w:rsidR="00C561BB" w:rsidRDefault="003C6223">
            <w:pPr>
              <w:suppressAutoHyphens/>
              <w:spacing w:after="0" w:line="256" w:lineRule="auto"/>
              <w:ind w:left="142" w:right="152"/>
              <w:contextualSpacing/>
              <w:jc w:val="both"/>
              <w:rPr>
                <w:rFonts w:ascii="Times New Roman" w:eastAsia="SimSun" w:hAnsi="Times New Roman" w:cs="Calibri"/>
                <w:color w:val="00000A"/>
                <w:szCs w:val="28"/>
              </w:rPr>
            </w:pPr>
            <w:r>
              <w:rPr>
                <w:rFonts w:ascii="Times New Roman" w:eastAsia="SimSun" w:hAnsi="Times New Roman" w:cs="Calibri"/>
                <w:color w:val="00000A"/>
                <w:szCs w:val="28"/>
              </w:rPr>
              <w:t xml:space="preserve">б) Восприятие художественной литературы и фольклора - беседы, слушание художественных произведений, чтение, разучивание стихов, театрализованная игра. </w:t>
            </w:r>
          </w:p>
          <w:p w:rsidR="00C561BB" w:rsidRDefault="003C6223">
            <w:pPr>
              <w:suppressAutoHyphens/>
              <w:spacing w:after="0" w:line="256" w:lineRule="auto"/>
              <w:ind w:left="142" w:right="152"/>
              <w:contextualSpacing/>
              <w:jc w:val="both"/>
              <w:rPr>
                <w:rFonts w:ascii="Times New Roman" w:eastAsia="SimSun" w:hAnsi="Times New Roman" w:cs="Calibri"/>
                <w:color w:val="00000A"/>
                <w:szCs w:val="28"/>
              </w:rPr>
            </w:pPr>
            <w:r>
              <w:rPr>
                <w:rFonts w:ascii="Times New Roman" w:eastAsia="SimSun" w:hAnsi="Times New Roman" w:cs="Calibri"/>
                <w:color w:val="00000A"/>
                <w:szCs w:val="28"/>
              </w:rPr>
              <w:t>в) музыкальная деятель</w:t>
            </w:r>
            <w:r>
              <w:rPr>
                <w:rFonts w:ascii="Times New Roman" w:eastAsia="SimSun" w:hAnsi="Times New Roman" w:cs="Calibri"/>
                <w:color w:val="00000A"/>
                <w:szCs w:val="28"/>
              </w:rPr>
              <w:t xml:space="preserve">ность - слушание, импровизация, исполнение, музыкально-подвижные игры, досуги, праздники и развлечения. </w:t>
            </w:r>
          </w:p>
        </w:tc>
      </w:tr>
      <w:tr w:rsidR="00C561BB">
        <w:tc>
          <w:tcPr>
            <w:tcW w:w="2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C561BB" w:rsidRDefault="003C6223">
            <w:pPr>
              <w:suppressAutoHyphens/>
              <w:spacing w:after="0" w:line="256" w:lineRule="auto"/>
              <w:ind w:left="142" w:right="152"/>
              <w:contextualSpacing/>
              <w:jc w:val="both"/>
              <w:rPr>
                <w:rFonts w:ascii="Times New Roman" w:eastAsia="SimSun" w:hAnsi="Times New Roman" w:cs="Calibri"/>
                <w:color w:val="00000A"/>
                <w:szCs w:val="28"/>
              </w:rPr>
            </w:pPr>
            <w:r>
              <w:rPr>
                <w:rFonts w:ascii="Times New Roman" w:eastAsia="SimSun" w:hAnsi="Times New Roman" w:cs="Calibri"/>
                <w:color w:val="00000A"/>
                <w:szCs w:val="28"/>
              </w:rPr>
              <w:t>Физическое развитие</w:t>
            </w:r>
          </w:p>
        </w:tc>
        <w:tc>
          <w:tcPr>
            <w:tcW w:w="7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C561BB" w:rsidRDefault="003C6223">
            <w:pPr>
              <w:suppressAutoHyphens/>
              <w:spacing w:after="0" w:line="256" w:lineRule="auto"/>
              <w:ind w:left="142" w:right="152"/>
              <w:contextualSpacing/>
              <w:jc w:val="both"/>
              <w:rPr>
                <w:rFonts w:ascii="Times New Roman" w:eastAsia="SimSun" w:hAnsi="Times New Roman" w:cs="Calibri"/>
                <w:color w:val="00000A"/>
                <w:szCs w:val="28"/>
              </w:rPr>
            </w:pPr>
            <w:r>
              <w:rPr>
                <w:rFonts w:ascii="Times New Roman" w:eastAsia="SimSun" w:hAnsi="Times New Roman" w:cs="Calibri"/>
                <w:color w:val="00000A"/>
                <w:szCs w:val="28"/>
              </w:rPr>
              <w:t xml:space="preserve">Подвижные игры, игровые упражнения, физкультурные занятия, спортивные игры, физкультурные </w:t>
            </w:r>
            <w:proofErr w:type="spellStart"/>
            <w:r>
              <w:rPr>
                <w:rFonts w:ascii="Times New Roman" w:eastAsia="SimSun" w:hAnsi="Times New Roman" w:cs="Calibri"/>
                <w:color w:val="00000A"/>
                <w:szCs w:val="28"/>
              </w:rPr>
              <w:t>праздники,утренняя</w:t>
            </w:r>
            <w:proofErr w:type="spellEnd"/>
            <w:r>
              <w:rPr>
                <w:rFonts w:ascii="Times New Roman" w:eastAsia="SimSun" w:hAnsi="Times New Roman" w:cs="Calibri"/>
                <w:color w:val="00000A"/>
                <w:szCs w:val="28"/>
              </w:rPr>
              <w:t xml:space="preserve"> гимнастика, дыхательн</w:t>
            </w:r>
            <w:r>
              <w:rPr>
                <w:rFonts w:ascii="Times New Roman" w:eastAsia="SimSun" w:hAnsi="Times New Roman" w:cs="Calibri"/>
                <w:color w:val="00000A"/>
                <w:szCs w:val="28"/>
              </w:rPr>
              <w:t>ая гимнастика, индивидуальная работа.</w:t>
            </w:r>
          </w:p>
        </w:tc>
      </w:tr>
    </w:tbl>
    <w:p w:rsidR="00C561BB" w:rsidRDefault="00C561BB">
      <w:pPr>
        <w:shd w:val="clear" w:color="auto" w:fill="FFFFFF"/>
        <w:suppressAutoHyphens/>
        <w:spacing w:after="0" w:line="101" w:lineRule="atLeast"/>
        <w:rPr>
          <w:rFonts w:ascii="Times New Roman" w:eastAsia="SimSun" w:hAnsi="Times New Roman" w:cs="Times New Roman"/>
          <w:b/>
          <w:bCs/>
          <w:color w:val="00000A"/>
          <w:sz w:val="24"/>
          <w:szCs w:val="28"/>
        </w:rPr>
      </w:pPr>
    </w:p>
    <w:p w:rsidR="00C561BB" w:rsidRDefault="00C561BB">
      <w:pPr>
        <w:shd w:val="clear" w:color="auto" w:fill="FFFFFF"/>
        <w:suppressAutoHyphens/>
        <w:spacing w:after="0" w:line="101" w:lineRule="atLeast"/>
        <w:rPr>
          <w:rFonts w:ascii="Times New Roman" w:eastAsia="SimSun" w:hAnsi="Times New Roman" w:cs="Times New Roman"/>
          <w:b/>
          <w:bCs/>
          <w:color w:val="00000A"/>
          <w:sz w:val="24"/>
          <w:szCs w:val="28"/>
        </w:rPr>
      </w:pPr>
    </w:p>
    <w:p w:rsidR="00C561BB" w:rsidRDefault="00C561BB">
      <w:pPr>
        <w:shd w:val="clear" w:color="auto" w:fill="FFFFFF"/>
        <w:suppressAutoHyphens/>
        <w:spacing w:after="0" w:line="101" w:lineRule="atLeast"/>
        <w:rPr>
          <w:rFonts w:ascii="Times New Roman" w:eastAsia="SimSun" w:hAnsi="Times New Roman" w:cs="Times New Roman"/>
          <w:b/>
          <w:bCs/>
          <w:color w:val="00000A"/>
          <w:sz w:val="24"/>
          <w:szCs w:val="28"/>
        </w:rPr>
      </w:pPr>
    </w:p>
    <w:p w:rsidR="00C561BB" w:rsidRDefault="00C561BB">
      <w:pPr>
        <w:shd w:val="clear" w:color="auto" w:fill="FFFFFF"/>
        <w:suppressAutoHyphens/>
        <w:spacing w:after="0" w:line="101" w:lineRule="atLeast"/>
        <w:rPr>
          <w:rFonts w:ascii="Times New Roman" w:eastAsia="SimSun" w:hAnsi="Times New Roman" w:cs="Times New Roman"/>
          <w:b/>
          <w:bCs/>
          <w:color w:val="00000A"/>
          <w:sz w:val="24"/>
          <w:szCs w:val="28"/>
        </w:rPr>
      </w:pPr>
    </w:p>
    <w:p w:rsidR="00C561BB" w:rsidRDefault="00C561BB">
      <w:pPr>
        <w:shd w:val="clear" w:color="auto" w:fill="FFFFFF"/>
        <w:suppressAutoHyphens/>
        <w:spacing w:after="0" w:line="101" w:lineRule="atLeast"/>
        <w:rPr>
          <w:rFonts w:ascii="Times New Roman" w:eastAsia="SimSun" w:hAnsi="Times New Roman" w:cs="Times New Roman"/>
          <w:b/>
          <w:bCs/>
          <w:color w:val="00000A"/>
          <w:sz w:val="24"/>
          <w:szCs w:val="28"/>
        </w:rPr>
      </w:pPr>
    </w:p>
    <w:p w:rsidR="00C561BB" w:rsidRDefault="00C561BB">
      <w:pPr>
        <w:shd w:val="clear" w:color="auto" w:fill="FFFFFF"/>
        <w:suppressAutoHyphens/>
        <w:spacing w:after="0" w:line="101" w:lineRule="atLeast"/>
        <w:rPr>
          <w:rFonts w:ascii="Times New Roman" w:eastAsia="SimSun" w:hAnsi="Times New Roman" w:cs="Times New Roman"/>
          <w:b/>
          <w:bCs/>
          <w:color w:val="00000A"/>
          <w:sz w:val="24"/>
          <w:szCs w:val="28"/>
        </w:rPr>
      </w:pPr>
    </w:p>
    <w:p w:rsidR="00C561BB" w:rsidRDefault="00C561BB">
      <w:pPr>
        <w:shd w:val="clear" w:color="auto" w:fill="FFFFFF"/>
        <w:suppressAutoHyphens/>
        <w:spacing w:after="0" w:line="101" w:lineRule="atLeast"/>
        <w:rPr>
          <w:rFonts w:ascii="Times New Roman" w:eastAsia="SimSun" w:hAnsi="Times New Roman" w:cs="Times New Roman"/>
          <w:b/>
          <w:bCs/>
          <w:color w:val="00000A"/>
          <w:sz w:val="24"/>
          <w:szCs w:val="28"/>
        </w:rPr>
      </w:pPr>
    </w:p>
    <w:p w:rsidR="00C561BB" w:rsidRDefault="00C561BB">
      <w:pPr>
        <w:shd w:val="clear" w:color="auto" w:fill="FFFFFF"/>
        <w:suppressAutoHyphens/>
        <w:spacing w:after="0" w:line="101" w:lineRule="atLeast"/>
        <w:rPr>
          <w:rFonts w:ascii="Times New Roman" w:eastAsia="SimSun" w:hAnsi="Times New Roman" w:cs="Times New Roman"/>
          <w:b/>
          <w:bCs/>
          <w:color w:val="00000A"/>
          <w:sz w:val="24"/>
          <w:szCs w:val="28"/>
        </w:rPr>
      </w:pPr>
    </w:p>
    <w:p w:rsidR="00C561BB" w:rsidRDefault="00C561BB">
      <w:pPr>
        <w:shd w:val="clear" w:color="auto" w:fill="FFFFFF"/>
        <w:suppressAutoHyphens/>
        <w:spacing w:after="0" w:line="101" w:lineRule="atLeast"/>
        <w:rPr>
          <w:rFonts w:ascii="Times New Roman" w:eastAsia="SimSun" w:hAnsi="Times New Roman" w:cs="Times New Roman"/>
          <w:b/>
          <w:bCs/>
          <w:color w:val="00000A"/>
          <w:sz w:val="24"/>
          <w:szCs w:val="28"/>
        </w:rPr>
      </w:pPr>
    </w:p>
    <w:p w:rsidR="00C561BB" w:rsidRDefault="00C561BB">
      <w:pPr>
        <w:shd w:val="clear" w:color="auto" w:fill="FFFFFF"/>
        <w:suppressAutoHyphens/>
        <w:spacing w:after="0" w:line="101" w:lineRule="atLeast"/>
        <w:rPr>
          <w:rFonts w:ascii="Times New Roman" w:eastAsia="SimSun" w:hAnsi="Times New Roman" w:cs="Times New Roman"/>
          <w:b/>
          <w:bCs/>
          <w:color w:val="00000A"/>
          <w:sz w:val="24"/>
          <w:szCs w:val="28"/>
        </w:rPr>
      </w:pPr>
    </w:p>
    <w:p w:rsidR="00C561BB" w:rsidRDefault="00C561BB">
      <w:pPr>
        <w:shd w:val="clear" w:color="auto" w:fill="FFFFFF"/>
        <w:suppressAutoHyphens/>
        <w:spacing w:after="0" w:line="101" w:lineRule="atLeast"/>
        <w:rPr>
          <w:rFonts w:ascii="Times New Roman" w:eastAsia="SimSun" w:hAnsi="Times New Roman" w:cs="Times New Roman"/>
          <w:b/>
          <w:bCs/>
          <w:color w:val="00000A"/>
          <w:sz w:val="24"/>
          <w:szCs w:val="28"/>
        </w:rPr>
      </w:pPr>
    </w:p>
    <w:p w:rsidR="00C561BB" w:rsidRDefault="00C561BB">
      <w:pPr>
        <w:shd w:val="clear" w:color="auto" w:fill="FFFFFF"/>
        <w:suppressAutoHyphens/>
        <w:spacing w:after="0" w:line="101" w:lineRule="atLeast"/>
        <w:rPr>
          <w:rFonts w:ascii="Times New Roman" w:eastAsia="SimSun" w:hAnsi="Times New Roman" w:cs="Times New Roman"/>
          <w:b/>
          <w:bCs/>
          <w:color w:val="00000A"/>
          <w:sz w:val="24"/>
          <w:szCs w:val="28"/>
        </w:rPr>
      </w:pPr>
    </w:p>
    <w:p w:rsidR="00C561BB" w:rsidRDefault="00C561BB">
      <w:pPr>
        <w:shd w:val="clear" w:color="auto" w:fill="FFFFFF"/>
        <w:suppressAutoHyphens/>
        <w:spacing w:after="0" w:line="101" w:lineRule="atLeast"/>
        <w:rPr>
          <w:rFonts w:ascii="Times New Roman" w:eastAsia="SimSun" w:hAnsi="Times New Roman" w:cs="Times New Roman"/>
          <w:b/>
          <w:bCs/>
          <w:color w:val="00000A"/>
          <w:sz w:val="24"/>
          <w:szCs w:val="28"/>
        </w:rPr>
      </w:pPr>
    </w:p>
    <w:p w:rsidR="00C561BB" w:rsidRDefault="00C561BB">
      <w:pPr>
        <w:shd w:val="clear" w:color="auto" w:fill="FFFFFF"/>
        <w:suppressAutoHyphens/>
        <w:spacing w:after="0" w:line="101" w:lineRule="atLeast"/>
        <w:rPr>
          <w:rFonts w:ascii="Times New Roman" w:eastAsia="SimSun" w:hAnsi="Times New Roman" w:cs="Times New Roman"/>
          <w:b/>
          <w:bCs/>
          <w:color w:val="00000A"/>
          <w:sz w:val="24"/>
          <w:szCs w:val="28"/>
        </w:rPr>
      </w:pPr>
    </w:p>
    <w:p w:rsidR="00C561BB" w:rsidRDefault="00C561BB">
      <w:pPr>
        <w:shd w:val="clear" w:color="auto" w:fill="FFFFFF"/>
        <w:suppressAutoHyphens/>
        <w:spacing w:after="0" w:line="101" w:lineRule="atLeast"/>
        <w:rPr>
          <w:rFonts w:ascii="Times New Roman" w:eastAsia="SimSun" w:hAnsi="Times New Roman" w:cs="Times New Roman"/>
          <w:b/>
          <w:bCs/>
          <w:color w:val="00000A"/>
          <w:sz w:val="24"/>
          <w:szCs w:val="28"/>
        </w:rPr>
      </w:pPr>
    </w:p>
    <w:p w:rsidR="00C561BB" w:rsidRDefault="00C561BB">
      <w:pPr>
        <w:shd w:val="clear" w:color="auto" w:fill="FFFFFF"/>
        <w:suppressAutoHyphens/>
        <w:spacing w:after="0" w:line="101" w:lineRule="atLeast"/>
        <w:rPr>
          <w:rFonts w:ascii="Times New Roman" w:eastAsia="SimSun" w:hAnsi="Times New Roman" w:cs="Times New Roman"/>
          <w:b/>
          <w:bCs/>
          <w:color w:val="00000A"/>
          <w:sz w:val="24"/>
          <w:szCs w:val="28"/>
        </w:rPr>
      </w:pPr>
    </w:p>
    <w:p w:rsidR="00C561BB" w:rsidRDefault="003C6223">
      <w:pPr>
        <w:shd w:val="clear" w:color="auto" w:fill="FFFFFF"/>
        <w:suppressAutoHyphens/>
        <w:spacing w:after="0" w:line="101" w:lineRule="atLeast"/>
        <w:jc w:val="center"/>
        <w:rPr>
          <w:rFonts w:ascii="Times New Roman" w:eastAsia="SimSun" w:hAnsi="Times New Roman" w:cs="Times New Roman"/>
          <w:bCs/>
          <w:color w:val="00000A"/>
          <w:sz w:val="24"/>
          <w:szCs w:val="28"/>
        </w:rPr>
      </w:pPr>
      <w:r>
        <w:rPr>
          <w:rFonts w:ascii="Times New Roman" w:eastAsia="SimSun" w:hAnsi="Times New Roman" w:cs="Times New Roman"/>
          <w:b/>
          <w:bCs/>
          <w:color w:val="00000A"/>
          <w:sz w:val="24"/>
          <w:szCs w:val="28"/>
        </w:rPr>
        <w:t>РАЗДЕЛ 5</w:t>
      </w:r>
      <w:r>
        <w:rPr>
          <w:rFonts w:ascii="Times New Roman" w:eastAsia="SimSun" w:hAnsi="Times New Roman" w:cs="Times New Roman"/>
          <w:bCs/>
          <w:color w:val="00000A"/>
          <w:sz w:val="24"/>
          <w:szCs w:val="28"/>
        </w:rPr>
        <w:t xml:space="preserve"> </w:t>
      </w:r>
    </w:p>
    <w:p w:rsidR="00C561BB" w:rsidRDefault="003C6223">
      <w:pPr>
        <w:shd w:val="clear" w:color="auto" w:fill="FFFFFF"/>
        <w:suppressAutoHyphens/>
        <w:spacing w:after="0" w:line="101" w:lineRule="atLeast"/>
        <w:jc w:val="center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>
        <w:rPr>
          <w:rFonts w:ascii="Times New Roman" w:eastAsia="SimSun" w:hAnsi="Times New Roman" w:cs="Times New Roman"/>
          <w:b/>
          <w:bCs/>
          <w:i/>
          <w:color w:val="00000A"/>
          <w:sz w:val="24"/>
          <w:szCs w:val="28"/>
        </w:rPr>
        <w:t>Планируемые</w:t>
      </w:r>
      <w:r>
        <w:rPr>
          <w:rFonts w:ascii="Times New Roman" w:eastAsia="SimSun" w:hAnsi="Times New Roman" w:cs="Times New Roman"/>
          <w:b/>
          <w:bCs/>
          <w:color w:val="00000A"/>
          <w:sz w:val="24"/>
          <w:szCs w:val="28"/>
        </w:rPr>
        <w:t xml:space="preserve"> результаты </w:t>
      </w:r>
      <w:proofErr w:type="gramStart"/>
      <w:r>
        <w:rPr>
          <w:rFonts w:ascii="Times New Roman" w:eastAsia="SimSun" w:hAnsi="Times New Roman" w:cs="Times New Roman"/>
          <w:b/>
          <w:bCs/>
          <w:color w:val="00000A"/>
          <w:sz w:val="24"/>
          <w:szCs w:val="28"/>
        </w:rPr>
        <w:t>образовательной  работы</w:t>
      </w:r>
      <w:proofErr w:type="gramEnd"/>
    </w:p>
    <w:p w:rsidR="00C561BB" w:rsidRDefault="00C561BB">
      <w:pPr>
        <w:shd w:val="clear" w:color="auto" w:fill="FFFFFF"/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</w:p>
    <w:p w:rsidR="00C561BB" w:rsidRDefault="003C6223">
      <w:pPr>
        <w:shd w:val="clear" w:color="auto" w:fill="FFFFFF"/>
        <w:suppressAutoHyphens/>
        <w:spacing w:after="0" w:line="101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A"/>
          <w:sz w:val="24"/>
          <w:szCs w:val="28"/>
          <w:lang w:eastAsia="ru-RU"/>
        </w:rPr>
        <w:t>Социально-коммуникативное развитие</w:t>
      </w:r>
    </w:p>
    <w:p w:rsidR="00C561BB" w:rsidRDefault="00C561BB">
      <w:pPr>
        <w:shd w:val="clear" w:color="auto" w:fill="FFFFFF"/>
        <w:suppressAutoHyphens/>
        <w:spacing w:after="0" w:line="101" w:lineRule="atLeast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</w:p>
    <w:p w:rsidR="00C561BB" w:rsidRDefault="003C6223">
      <w:pPr>
        <w:numPr>
          <w:ilvl w:val="0"/>
          <w:numId w:val="2"/>
        </w:numPr>
        <w:shd w:val="clear" w:color="auto" w:fill="FFFFFF"/>
        <w:suppressAutoHyphens/>
        <w:spacing w:after="0" w:line="101" w:lineRule="atLeast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Ребенок предпочитает общение с взрослым, делится своими впечатлениями, испытывает потребность в </w:t>
      </w: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сотрудничестве с ним, обращается за помощью.</w:t>
      </w:r>
    </w:p>
    <w:p w:rsidR="00C561BB" w:rsidRDefault="003C6223">
      <w:pPr>
        <w:numPr>
          <w:ilvl w:val="0"/>
          <w:numId w:val="2"/>
        </w:numPr>
        <w:shd w:val="clear" w:color="auto" w:fill="FFFFFF"/>
        <w:suppressAutoHyphens/>
        <w:spacing w:after="0" w:line="101" w:lineRule="atLeast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lastRenderedPageBreak/>
        <w:t>Проявляет доброжелательность по отношению к окружающим, стремится утешить обиженного, порадовать, помочь.</w:t>
      </w:r>
    </w:p>
    <w:p w:rsidR="00C561BB" w:rsidRDefault="003C6223">
      <w:pPr>
        <w:numPr>
          <w:ilvl w:val="0"/>
          <w:numId w:val="2"/>
        </w:numPr>
        <w:shd w:val="clear" w:color="auto" w:fill="FFFFFF"/>
        <w:suppressAutoHyphens/>
        <w:spacing w:after="0" w:line="101" w:lineRule="atLeast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Старается выполнять общепринятые правила поведения в детском саду, отрицательно реагирует на явное наруше</w:t>
      </w: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ние правил.</w:t>
      </w:r>
    </w:p>
    <w:p w:rsidR="00C561BB" w:rsidRDefault="003C6223">
      <w:pPr>
        <w:numPr>
          <w:ilvl w:val="0"/>
          <w:numId w:val="2"/>
        </w:numPr>
        <w:shd w:val="clear" w:color="auto" w:fill="FFFFFF"/>
        <w:suppressAutoHyphens/>
        <w:spacing w:after="0" w:line="101" w:lineRule="atLeast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Объединяется со сверстниками в группу из 2-3 человек на основе личных симпатий; участвует в коллективных играх, поддерживая положительные взаимоотношения.</w:t>
      </w:r>
    </w:p>
    <w:p w:rsidR="00C561BB" w:rsidRDefault="003C6223">
      <w:pPr>
        <w:numPr>
          <w:ilvl w:val="0"/>
          <w:numId w:val="2"/>
        </w:numPr>
        <w:shd w:val="clear" w:color="auto" w:fill="FFFFFF"/>
        <w:suppressAutoHyphens/>
        <w:spacing w:after="0" w:line="101" w:lineRule="atLeast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Умеет организовать или поддержать ролевой диалог в игровых сюжетах с двумя действующими </w:t>
      </w: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лицами.</w:t>
      </w:r>
    </w:p>
    <w:p w:rsidR="00C561BB" w:rsidRDefault="003C6223">
      <w:pPr>
        <w:numPr>
          <w:ilvl w:val="0"/>
          <w:numId w:val="2"/>
        </w:numPr>
        <w:shd w:val="clear" w:color="auto" w:fill="FFFFFF"/>
        <w:suppressAutoHyphens/>
        <w:spacing w:after="0" w:line="101" w:lineRule="atLeast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Умеет занять себя игрой (любой: режиссерской, образно-ролевой, игрой-экспериментированием и т.п.).</w:t>
      </w:r>
    </w:p>
    <w:p w:rsidR="00C561BB" w:rsidRDefault="003C6223">
      <w:pPr>
        <w:numPr>
          <w:ilvl w:val="0"/>
          <w:numId w:val="2"/>
        </w:numPr>
        <w:shd w:val="clear" w:color="auto" w:fill="FFFFFF"/>
        <w:suppressAutoHyphens/>
        <w:spacing w:after="0" w:line="101" w:lineRule="atLeast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Пытается самостоятельно раздеваться и одеваться, следит за своим внешним видом, владеет простейшими навыками поведения во время еды.</w:t>
      </w:r>
    </w:p>
    <w:p w:rsidR="00C561BB" w:rsidRDefault="00C561BB">
      <w:pPr>
        <w:shd w:val="clear" w:color="auto" w:fill="FFFFFF"/>
        <w:suppressAutoHyphens/>
        <w:spacing w:after="0" w:line="101" w:lineRule="atLeast"/>
        <w:jc w:val="center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</w:p>
    <w:p w:rsidR="00C561BB" w:rsidRDefault="003C6223">
      <w:pPr>
        <w:shd w:val="clear" w:color="auto" w:fill="FFFFFF"/>
        <w:suppressAutoHyphens/>
        <w:spacing w:after="0" w:line="101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A"/>
          <w:sz w:val="24"/>
          <w:szCs w:val="28"/>
          <w:lang w:eastAsia="ru-RU"/>
        </w:rPr>
        <w:t xml:space="preserve">Познавательное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A"/>
          <w:sz w:val="24"/>
          <w:szCs w:val="28"/>
          <w:lang w:eastAsia="ru-RU"/>
        </w:rPr>
        <w:t>развитие</w:t>
      </w:r>
    </w:p>
    <w:p w:rsidR="00C561BB" w:rsidRDefault="00C561BB">
      <w:pPr>
        <w:shd w:val="clear" w:color="auto" w:fill="FFFFFF"/>
        <w:suppressAutoHyphens/>
        <w:spacing w:after="0" w:line="101" w:lineRule="atLeast"/>
        <w:jc w:val="center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</w:p>
    <w:p w:rsidR="00C561BB" w:rsidRDefault="003C6223">
      <w:pPr>
        <w:numPr>
          <w:ilvl w:val="0"/>
          <w:numId w:val="3"/>
        </w:numPr>
        <w:shd w:val="clear" w:color="auto" w:fill="FFFFFF"/>
        <w:suppressAutoHyphens/>
        <w:spacing w:after="0" w:line="101" w:lineRule="atLeast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Ребенок имеет представления о свойствах предметов (цвет, форма, размер, назначение).</w:t>
      </w:r>
    </w:p>
    <w:p w:rsidR="00C561BB" w:rsidRDefault="003C6223">
      <w:pPr>
        <w:numPr>
          <w:ilvl w:val="0"/>
          <w:numId w:val="3"/>
        </w:numPr>
        <w:shd w:val="clear" w:color="auto" w:fill="FFFFFF"/>
        <w:suppressAutoHyphens/>
        <w:spacing w:after="0" w:line="101" w:lineRule="atLeast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Формирование целостной картины мира, расширение кругозора</w:t>
      </w:r>
    </w:p>
    <w:p w:rsidR="00C561BB" w:rsidRDefault="003C6223">
      <w:pPr>
        <w:numPr>
          <w:ilvl w:val="0"/>
          <w:numId w:val="3"/>
        </w:numPr>
        <w:shd w:val="clear" w:color="auto" w:fill="FFFFFF"/>
        <w:suppressAutoHyphens/>
        <w:spacing w:after="0" w:line="101" w:lineRule="atLeast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Знает свое имя, фамилию, пол, возраст.</w:t>
      </w:r>
    </w:p>
    <w:p w:rsidR="00C561BB" w:rsidRDefault="003C6223">
      <w:pPr>
        <w:numPr>
          <w:ilvl w:val="0"/>
          <w:numId w:val="3"/>
        </w:numPr>
        <w:shd w:val="clear" w:color="auto" w:fill="FFFFFF"/>
        <w:suppressAutoHyphens/>
        <w:spacing w:after="0" w:line="101" w:lineRule="atLeast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Замечает происходящие в природе сезонные изменения.</w:t>
      </w:r>
    </w:p>
    <w:p w:rsidR="00C561BB" w:rsidRDefault="003C6223">
      <w:pPr>
        <w:numPr>
          <w:ilvl w:val="0"/>
          <w:numId w:val="3"/>
        </w:numPr>
        <w:shd w:val="clear" w:color="auto" w:fill="FFFFFF"/>
        <w:suppressAutoHyphens/>
        <w:spacing w:after="0" w:line="101" w:lineRule="atLeast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Может </w:t>
      </w: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исследовать и конструировать под руководством взрослого,</w:t>
      </w:r>
    </w:p>
    <w:p w:rsidR="00C561BB" w:rsidRDefault="003C6223">
      <w:pPr>
        <w:shd w:val="clear" w:color="auto" w:fill="FFFFFF"/>
        <w:suppressAutoHyphens/>
        <w:spacing w:after="0" w:line="101" w:lineRule="atLeast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использует разные способы обследования предметов.</w:t>
      </w:r>
    </w:p>
    <w:p w:rsidR="00C561BB" w:rsidRDefault="003C6223">
      <w:pPr>
        <w:numPr>
          <w:ilvl w:val="0"/>
          <w:numId w:val="4"/>
        </w:numPr>
        <w:shd w:val="clear" w:color="auto" w:fill="FFFFFF"/>
        <w:suppressAutoHyphens/>
        <w:spacing w:after="0" w:line="101" w:lineRule="atLeast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Различает, правильно называет, использует по назначению основные строительные детали; целенаправленно создает, рассматривает и обыгрывает простейшие </w:t>
      </w: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постройки.</w:t>
      </w:r>
    </w:p>
    <w:p w:rsidR="00C561BB" w:rsidRDefault="003C6223">
      <w:pPr>
        <w:numPr>
          <w:ilvl w:val="0"/>
          <w:numId w:val="4"/>
        </w:numPr>
        <w:shd w:val="clear" w:color="auto" w:fill="FFFFFF"/>
        <w:suppressAutoHyphens/>
        <w:spacing w:after="0" w:line="101" w:lineRule="atLeast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Умеет считать до 3, отсчитывать 3 предмета от большего количества.</w:t>
      </w:r>
    </w:p>
    <w:p w:rsidR="00C561BB" w:rsidRDefault="003C6223">
      <w:pPr>
        <w:numPr>
          <w:ilvl w:val="0"/>
          <w:numId w:val="4"/>
        </w:numPr>
        <w:shd w:val="clear" w:color="auto" w:fill="FFFFFF"/>
        <w:suppressAutoHyphens/>
        <w:spacing w:after="0" w:line="101" w:lineRule="atLeast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Умеет узнавать и называть круг, треугольник, шар, куб (кубик), находить в окружающей обстановке предметы, сходные по форме.</w:t>
      </w:r>
    </w:p>
    <w:p w:rsidR="00C561BB" w:rsidRDefault="003C6223">
      <w:pPr>
        <w:numPr>
          <w:ilvl w:val="0"/>
          <w:numId w:val="4"/>
        </w:numPr>
        <w:shd w:val="clear" w:color="auto" w:fill="FFFFFF"/>
        <w:suppressAutoHyphens/>
        <w:spacing w:after="0" w:line="101" w:lineRule="atLeast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Умеет сравнивать по высоте и длине путем приложения и </w:t>
      </w: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наложения.</w:t>
      </w:r>
    </w:p>
    <w:p w:rsidR="00C561BB" w:rsidRDefault="003C6223">
      <w:pPr>
        <w:numPr>
          <w:ilvl w:val="0"/>
          <w:numId w:val="4"/>
        </w:numPr>
        <w:shd w:val="clear" w:color="auto" w:fill="FFFFFF"/>
        <w:suppressAutoHyphens/>
        <w:spacing w:after="0" w:line="101" w:lineRule="atLeast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Различаетпространственные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 отношения от себя: впереди - сзади, вверху - внизу, справа - слева.</w:t>
      </w:r>
    </w:p>
    <w:p w:rsidR="00C561BB" w:rsidRDefault="00C561BB">
      <w:pPr>
        <w:shd w:val="clear" w:color="auto" w:fill="FFFFFF"/>
        <w:suppressAutoHyphens/>
        <w:spacing w:after="0" w:line="101" w:lineRule="atLeast"/>
        <w:jc w:val="center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</w:p>
    <w:p w:rsidR="00C561BB" w:rsidRDefault="00C561BB">
      <w:pPr>
        <w:shd w:val="clear" w:color="auto" w:fill="FFFFFF"/>
        <w:suppressAutoHyphens/>
        <w:spacing w:after="0" w:line="101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A"/>
          <w:sz w:val="24"/>
          <w:szCs w:val="28"/>
          <w:lang w:eastAsia="ru-RU"/>
        </w:rPr>
      </w:pPr>
    </w:p>
    <w:p w:rsidR="00C561BB" w:rsidRDefault="00C561BB">
      <w:pPr>
        <w:shd w:val="clear" w:color="auto" w:fill="FFFFFF"/>
        <w:suppressAutoHyphens/>
        <w:spacing w:after="0" w:line="101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A"/>
          <w:sz w:val="24"/>
          <w:szCs w:val="28"/>
          <w:lang w:eastAsia="ru-RU"/>
        </w:rPr>
      </w:pPr>
    </w:p>
    <w:p w:rsidR="00C561BB" w:rsidRDefault="003C6223">
      <w:pPr>
        <w:shd w:val="clear" w:color="auto" w:fill="FFFFFF"/>
        <w:suppressAutoHyphens/>
        <w:spacing w:after="0" w:line="101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A"/>
          <w:sz w:val="24"/>
          <w:szCs w:val="28"/>
          <w:lang w:eastAsia="ru-RU"/>
        </w:rPr>
        <w:t>Речевое развитие</w:t>
      </w:r>
    </w:p>
    <w:p w:rsidR="00C561BB" w:rsidRDefault="00C561BB">
      <w:pPr>
        <w:shd w:val="clear" w:color="auto" w:fill="FFFFFF"/>
        <w:suppressAutoHyphens/>
        <w:spacing w:after="0" w:line="101" w:lineRule="atLeast"/>
        <w:jc w:val="center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</w:p>
    <w:p w:rsidR="00C561BB" w:rsidRDefault="003C6223">
      <w:pPr>
        <w:numPr>
          <w:ilvl w:val="0"/>
          <w:numId w:val="5"/>
        </w:numPr>
        <w:shd w:val="clear" w:color="auto" w:fill="FFFFFF"/>
        <w:suppressAutoHyphens/>
        <w:spacing w:after="0" w:line="101" w:lineRule="atLeast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Ребенок имеет соответствующий возрасту активный и пассивный словарный запас (знает названия и назначение предметов ближайшего </w:t>
      </w: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окружения, их качества, действия с ними; называет некоторые обобщающие понятия (овощи, фрукты, одежда, посуда, животные, птицы).</w:t>
      </w:r>
    </w:p>
    <w:p w:rsidR="00C561BB" w:rsidRDefault="003C6223">
      <w:pPr>
        <w:numPr>
          <w:ilvl w:val="0"/>
          <w:numId w:val="6"/>
        </w:numPr>
        <w:shd w:val="clear" w:color="auto" w:fill="FFFFFF"/>
        <w:suppressAutoHyphens/>
        <w:spacing w:after="0" w:line="101" w:lineRule="atLeast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В речи большей частью правильно согласует прилагательные с существительным в роде, числе, падеже, употребляет простые пространс</w:t>
      </w: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твенные предлоги; названия животных и их детенышей в форме единственного и множественного числа.</w:t>
      </w:r>
    </w:p>
    <w:p w:rsidR="00C561BB" w:rsidRDefault="003C6223">
      <w:pPr>
        <w:numPr>
          <w:ilvl w:val="0"/>
          <w:numId w:val="6"/>
        </w:numPr>
        <w:shd w:val="clear" w:color="auto" w:fill="FFFFFF"/>
        <w:suppressAutoHyphens/>
        <w:spacing w:after="0" w:line="101" w:lineRule="atLeast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Может (самостоятельно или с помощью воспитателя) поддерживать разговор по поводу прочитанных книг, просмотренных мультфильмов, при описании предметов, картин, </w:t>
      </w: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игрушек или в ходе наблюдений в природе.</w:t>
      </w:r>
    </w:p>
    <w:p w:rsidR="00C561BB" w:rsidRDefault="003C6223">
      <w:pPr>
        <w:numPr>
          <w:ilvl w:val="0"/>
          <w:numId w:val="7"/>
        </w:numPr>
        <w:shd w:val="clear" w:color="auto" w:fill="FFFFFF"/>
        <w:suppressAutoHyphens/>
        <w:spacing w:after="0" w:line="101" w:lineRule="atLeast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Способен сосредоточенно слушать, следить за развитием действия, понимать содержание художественного произведения.</w:t>
      </w:r>
    </w:p>
    <w:p w:rsidR="00C561BB" w:rsidRDefault="003C6223">
      <w:pPr>
        <w:numPr>
          <w:ilvl w:val="0"/>
          <w:numId w:val="7"/>
        </w:numPr>
        <w:shd w:val="clear" w:color="auto" w:fill="FFFFFF"/>
        <w:suppressAutoHyphens/>
        <w:spacing w:after="0" w:line="101" w:lineRule="atLeast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Может запомнить и воспроизвести небольшой стихотворный текст.</w:t>
      </w:r>
    </w:p>
    <w:p w:rsidR="00C561BB" w:rsidRDefault="00C561BB">
      <w:pPr>
        <w:shd w:val="clear" w:color="auto" w:fill="FFFFFF"/>
        <w:suppressAutoHyphens/>
        <w:spacing w:after="0" w:line="101" w:lineRule="atLeast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</w:p>
    <w:p w:rsidR="00C561BB" w:rsidRDefault="003C6223">
      <w:pPr>
        <w:shd w:val="clear" w:color="auto" w:fill="FFFFFF"/>
        <w:suppressAutoHyphens/>
        <w:spacing w:after="0" w:line="101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A"/>
          <w:sz w:val="24"/>
          <w:szCs w:val="28"/>
          <w:lang w:eastAsia="ru-RU"/>
        </w:rPr>
        <w:t>Художественно-эстетическое развитие</w:t>
      </w:r>
    </w:p>
    <w:p w:rsidR="00C561BB" w:rsidRDefault="00C561BB">
      <w:pPr>
        <w:shd w:val="clear" w:color="auto" w:fill="FFFFFF"/>
        <w:suppressAutoHyphens/>
        <w:spacing w:after="0" w:line="101" w:lineRule="atLeast"/>
        <w:jc w:val="center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</w:p>
    <w:p w:rsidR="00C561BB" w:rsidRDefault="003C6223">
      <w:pPr>
        <w:numPr>
          <w:ilvl w:val="0"/>
          <w:numId w:val="8"/>
        </w:numPr>
        <w:shd w:val="clear" w:color="auto" w:fill="FFFFFF"/>
        <w:suppressAutoHyphens/>
        <w:spacing w:after="0" w:line="101" w:lineRule="atLeast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ебенок проявляет устойчивый интерес к декоративно-прикладному искусству, мелкой пластике, книжной графике; владеет способами зрительного и тактильного обследования различных объектов для обогащения восприятия.</w:t>
      </w:r>
    </w:p>
    <w:p w:rsidR="00C561BB" w:rsidRDefault="003C6223">
      <w:pPr>
        <w:numPr>
          <w:ilvl w:val="0"/>
          <w:numId w:val="8"/>
        </w:numPr>
        <w:shd w:val="clear" w:color="auto" w:fill="FFFFFF"/>
        <w:suppressAutoHyphens/>
        <w:spacing w:after="0" w:line="101" w:lineRule="atLeast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lastRenderedPageBreak/>
        <w:t>Может отображать свои представления и впечатле</w:t>
      </w: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ния об окружающем мире в разных видах изобразительной деятельности (рисовании, лепке, аппликации) и в процессе художественного труда.</w:t>
      </w:r>
    </w:p>
    <w:p w:rsidR="00C561BB" w:rsidRDefault="003C6223">
      <w:pPr>
        <w:numPr>
          <w:ilvl w:val="0"/>
          <w:numId w:val="8"/>
        </w:numPr>
        <w:shd w:val="clear" w:color="auto" w:fill="FFFFFF"/>
        <w:suppressAutoHyphens/>
        <w:spacing w:after="0" w:line="101" w:lineRule="atLeast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Создает узнаваемые образы конкретных предметов и явлений окружающего мира; передает обобщенную форму и цвет доступными худ</w:t>
      </w: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ожественными способами (конструктивным, пластическим, комбинированным).</w:t>
      </w:r>
    </w:p>
    <w:p w:rsidR="00C561BB" w:rsidRDefault="003C6223">
      <w:pPr>
        <w:numPr>
          <w:ilvl w:val="0"/>
          <w:numId w:val="9"/>
        </w:numPr>
        <w:shd w:val="clear" w:color="auto" w:fill="FFFFFF"/>
        <w:suppressAutoHyphens/>
        <w:spacing w:after="0" w:line="101" w:lineRule="atLeast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Может исполнять метрический пульс в звучащих жестах, а также на маленьких маракасах, палочках, сопровождая музыку или стихи; любит манипулировать с музыкальными инструментами, может </w:t>
      </w: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сыграть простейшие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звукоизобразительные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 импровизации.</w:t>
      </w:r>
    </w:p>
    <w:p w:rsidR="00C561BB" w:rsidRDefault="003C6223">
      <w:pPr>
        <w:numPr>
          <w:ilvl w:val="0"/>
          <w:numId w:val="9"/>
        </w:numPr>
        <w:shd w:val="clear" w:color="auto" w:fill="FFFFFF"/>
        <w:suppressAutoHyphens/>
        <w:spacing w:after="0" w:line="101" w:lineRule="atLeast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Поет естественным голосом, с удовольствием подпевает с взрослым.</w:t>
      </w:r>
    </w:p>
    <w:p w:rsidR="00C561BB" w:rsidRDefault="003C6223">
      <w:pPr>
        <w:numPr>
          <w:ilvl w:val="0"/>
          <w:numId w:val="9"/>
        </w:numPr>
        <w:shd w:val="clear" w:color="auto" w:fill="FFFFFF"/>
        <w:suppressAutoHyphens/>
        <w:spacing w:after="0" w:line="101" w:lineRule="atLeast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Любит двигаться под музыку и двигается ритмично в умеренном темпе, меняет характер движения в соответствии с изменением характера или сме</w:t>
      </w: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ной частей музыки, ритмично исполняет элементарные плясовые движения.</w:t>
      </w:r>
    </w:p>
    <w:p w:rsidR="00C561BB" w:rsidRDefault="003C6223">
      <w:pPr>
        <w:numPr>
          <w:ilvl w:val="0"/>
          <w:numId w:val="9"/>
        </w:numPr>
        <w:shd w:val="clear" w:color="auto" w:fill="FFFFFF"/>
        <w:suppressAutoHyphens/>
        <w:spacing w:after="0" w:line="101" w:lineRule="atLeast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Прислушивается, когда звучит веселая, подвижная музыка, не может устоять, чтобы не двигаться под нее.</w:t>
      </w:r>
    </w:p>
    <w:p w:rsidR="00C561BB" w:rsidRDefault="00C561BB">
      <w:pPr>
        <w:shd w:val="clear" w:color="auto" w:fill="FFFFFF"/>
        <w:spacing w:after="0" w:line="101" w:lineRule="atLeast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</w:p>
    <w:p w:rsidR="00C561BB" w:rsidRDefault="00C561BB">
      <w:pPr>
        <w:shd w:val="clear" w:color="auto" w:fill="FFFFFF"/>
        <w:suppressAutoHyphens/>
        <w:spacing w:after="0" w:line="101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A"/>
          <w:sz w:val="24"/>
          <w:szCs w:val="28"/>
          <w:lang w:eastAsia="ru-RU"/>
        </w:rPr>
      </w:pPr>
    </w:p>
    <w:p w:rsidR="00C561BB" w:rsidRDefault="003C6223">
      <w:pPr>
        <w:shd w:val="clear" w:color="auto" w:fill="FFFFFF"/>
        <w:suppressAutoHyphens/>
        <w:spacing w:after="0" w:line="101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A"/>
          <w:sz w:val="24"/>
          <w:szCs w:val="28"/>
          <w:lang w:eastAsia="ru-RU"/>
        </w:rPr>
        <w:t>Физическое развитие</w:t>
      </w:r>
    </w:p>
    <w:p w:rsidR="00C561BB" w:rsidRDefault="00C561BB">
      <w:pPr>
        <w:shd w:val="clear" w:color="auto" w:fill="FFFFFF"/>
        <w:suppressAutoHyphens/>
        <w:spacing w:after="0" w:line="101" w:lineRule="atLeast"/>
        <w:jc w:val="center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</w:p>
    <w:p w:rsidR="00C561BB" w:rsidRDefault="003C6223">
      <w:pPr>
        <w:numPr>
          <w:ilvl w:val="0"/>
          <w:numId w:val="10"/>
        </w:numPr>
        <w:shd w:val="clear" w:color="auto" w:fill="FFFFFF"/>
        <w:suppressAutoHyphens/>
        <w:spacing w:after="0" w:line="101" w:lineRule="atLeast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Ребенок имеет достаточный уровень развития физических качеств</w:t>
      </w: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 и основных движений, соответствующий возрастно-половым нормативам.</w:t>
      </w:r>
    </w:p>
    <w:p w:rsidR="00C561BB" w:rsidRDefault="003C6223">
      <w:pPr>
        <w:numPr>
          <w:ilvl w:val="0"/>
          <w:numId w:val="10"/>
        </w:numPr>
        <w:shd w:val="clear" w:color="auto" w:fill="FFFFFF"/>
        <w:suppressAutoHyphens/>
        <w:spacing w:after="0" w:line="101" w:lineRule="atLeast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Проявляет положительные эмоции при физической активности, в самостоятельной двигательной деятельности.</w:t>
      </w:r>
    </w:p>
    <w:p w:rsidR="00C561BB" w:rsidRDefault="003C6223">
      <w:pPr>
        <w:numPr>
          <w:ilvl w:val="0"/>
          <w:numId w:val="11"/>
        </w:numPr>
        <w:shd w:val="clear" w:color="auto" w:fill="FFFFFF"/>
        <w:suppressAutoHyphens/>
        <w:spacing w:after="0" w:line="101" w:lineRule="atLeast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Умеет ходить и бегать, сохраняя равновесие, изменяя направление движения по желанию и</w:t>
      </w: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ли по команде.</w:t>
      </w:r>
    </w:p>
    <w:p w:rsidR="00C561BB" w:rsidRDefault="003C6223">
      <w:pPr>
        <w:numPr>
          <w:ilvl w:val="0"/>
          <w:numId w:val="12"/>
        </w:numPr>
        <w:shd w:val="clear" w:color="auto" w:fill="FFFFFF"/>
        <w:suppressAutoHyphens/>
        <w:spacing w:after="0" w:line="101" w:lineRule="atLeast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Умеет прыгать в длину с места, энергично отталкиваясь на двух ногах в прыжках.</w:t>
      </w:r>
    </w:p>
    <w:p w:rsidR="00C561BB" w:rsidRDefault="003C6223">
      <w:pPr>
        <w:numPr>
          <w:ilvl w:val="0"/>
          <w:numId w:val="12"/>
        </w:numPr>
        <w:shd w:val="clear" w:color="auto" w:fill="FFFFFF"/>
        <w:suppressAutoHyphens/>
        <w:spacing w:after="0" w:line="101" w:lineRule="atLeast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Умеет катать мяч с расстояния по заданному направлению, бросать мяч двумя руками от груди, ударять мяч об пол, подбрасывает мяч вверх 2-3 раза подряд и ловит его.</w:t>
      </w:r>
    </w:p>
    <w:p w:rsidR="00C561BB" w:rsidRDefault="003C6223">
      <w:pPr>
        <w:numPr>
          <w:ilvl w:val="0"/>
          <w:numId w:val="13"/>
        </w:numPr>
        <w:shd w:val="clear" w:color="auto" w:fill="FFFFFF"/>
        <w:suppressAutoHyphens/>
        <w:spacing w:after="0" w:line="101" w:lineRule="atLeast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Правильно пользуется предметами личной гигиены (мыло, расческа, полотенце, носовой платок), умывается и моет руки при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незначительной  помощи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 взрослого.</w:t>
      </w:r>
    </w:p>
    <w:p w:rsidR="00C561BB" w:rsidRDefault="003C6223">
      <w:pPr>
        <w:numPr>
          <w:ilvl w:val="0"/>
          <w:numId w:val="14"/>
        </w:numPr>
        <w:shd w:val="clear" w:color="auto" w:fill="FFFFFF"/>
        <w:suppressAutoHyphens/>
        <w:spacing w:after="0" w:line="101" w:lineRule="atLeast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Имеет элементарные представления о ценности здоровья, необходимости соблюдения правил гигиены в </w:t>
      </w: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повседневной жизни и старается следовать им в своей деятельности.</w:t>
      </w:r>
    </w:p>
    <w:p w:rsidR="00C561BB" w:rsidRDefault="00C561BB">
      <w:pPr>
        <w:shd w:val="clear" w:color="auto" w:fill="FFFFFF"/>
        <w:suppressAutoHyphens/>
        <w:spacing w:after="0" w:line="101" w:lineRule="atLeast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</w:p>
    <w:p w:rsidR="00C561BB" w:rsidRDefault="003C6223">
      <w:pPr>
        <w:shd w:val="clear" w:color="auto" w:fill="FFFFFF"/>
        <w:suppressAutoHyphens/>
        <w:spacing w:after="0" w:line="101" w:lineRule="atLeast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8"/>
          <w:lang w:eastAsia="ru-RU"/>
        </w:rPr>
        <w:t>К четырем годам:</w:t>
      </w:r>
    </w:p>
    <w:p w:rsidR="00C561BB" w:rsidRDefault="003C6223">
      <w:pPr>
        <w:shd w:val="clear" w:color="auto" w:fill="FFFFFF"/>
        <w:suppressAutoHyphens/>
        <w:spacing w:after="0" w:line="101" w:lineRule="atLeast"/>
        <w:jc w:val="both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Ребенок может спокойно, не мешая другому ребенку, играть рядом, объединяться в игре с общей игрушкой, участвовать в несложной совместной практической деятельности. Проявляе</w:t>
      </w: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т стремление к положительным поступкам, но взаимоотношения зависят от ситуации и пока еще требуют постоянного внимания воспитателя. Активно участвует в разнообразных видах деятельности: в играх, двигательных упражнениях, в действиях по обследованию свойств</w:t>
      </w: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 и качеств предметов и их использованию, в рисовании, лепке, речевом общении, в творчестве. Принимает цель, в играх, в предметной и художественной деятельности по показу и побуждению взрослых ребенок доводит начатую работу до определенного результата. Пони</w:t>
      </w: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мает, что вещи, предметы сделаны людьми и требуют бережного обращения с ними.</w:t>
      </w:r>
    </w:p>
    <w:p w:rsidR="00C561BB" w:rsidRDefault="003C6223">
      <w:pPr>
        <w:shd w:val="clear" w:color="auto" w:fill="FFFFFF"/>
        <w:suppressAutoHyphens/>
        <w:spacing w:after="0" w:line="101" w:lineRule="atLeast"/>
        <w:jc w:val="both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Проявляет эмоциональную отзывчивость, подражая примеру взрослых, старается утешить обиженного, угостить, обрадовать, помочь. Начинает в мимике и жестах различать эмоциональные со</w:t>
      </w: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стояния людей, веселую и грустную музыку, веселое и грустное настроение сверстников, взрослых, эмоционально откликается на содержание прочитанного, сопереживает героям.</w:t>
      </w:r>
    </w:p>
    <w:p w:rsidR="00C561BB" w:rsidRDefault="003C6223">
      <w:pPr>
        <w:shd w:val="clear" w:color="auto" w:fill="FFFFFF"/>
        <w:suppressAutoHyphens/>
        <w:spacing w:after="0" w:line="101" w:lineRule="atLeast"/>
        <w:jc w:val="both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Охотно включается в совместную деятельность со взрослым, подражает его действиям, отвеч</w:t>
      </w: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ает на вопросы взрослого и комментирует его действия в процессе совместной игры, выполнения режимных моментов. Проявляет интерес к сверстникам, к взаимодействию в игре, в повседневном общении и бытовой деятельности.</w:t>
      </w:r>
    </w:p>
    <w:p w:rsidR="00C561BB" w:rsidRDefault="003C6223">
      <w:pPr>
        <w:shd w:val="clear" w:color="auto" w:fill="FFFFFF"/>
        <w:suppressAutoHyphens/>
        <w:spacing w:after="0" w:line="101" w:lineRule="atLeast"/>
        <w:jc w:val="both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lastRenderedPageBreak/>
        <w:t xml:space="preserve">Владеет игровыми действиями с игрушками </w:t>
      </w: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и предметами- заместителями, разворачивает игровой сюжет из нескольких эпизодов, приобрел первичные умения ролевого поведения. Способен предложить собственный замысел и воплотить его в игре, рисунке, постройке.</w:t>
      </w:r>
    </w:p>
    <w:p w:rsidR="00C561BB" w:rsidRDefault="003C6223">
      <w:pPr>
        <w:shd w:val="clear" w:color="auto" w:fill="FFFFFF"/>
        <w:suppressAutoHyphens/>
        <w:spacing w:after="0" w:line="101" w:lineRule="atLeast"/>
        <w:jc w:val="both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Значительно увеличился запас слов, совершенст</w:t>
      </w: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вуется грамматический строй речи, ребенок пользуется не только простыми, но и сложными предложениями.</w:t>
      </w:r>
    </w:p>
    <w:p w:rsidR="00C561BB" w:rsidRDefault="003C6223">
      <w:pPr>
        <w:shd w:val="clear" w:color="auto" w:fill="FFFFFF"/>
        <w:suppressAutoHyphens/>
        <w:spacing w:after="0" w:line="101" w:lineRule="atLeast"/>
        <w:jc w:val="both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Сформирована соответствующая возрасту координация движений. Ребенок проявляет положительное отношение к разнообразным физическим упражнениям, стремится к </w:t>
      </w: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самостоятельности в двигательной деятельности, избирателен по отношению к некоторым двигательным действиям и подвижным играм.</w:t>
      </w:r>
    </w:p>
    <w:p w:rsidR="00C561BB" w:rsidRDefault="003C6223">
      <w:pPr>
        <w:shd w:val="clear" w:color="auto" w:fill="FFFFFF"/>
        <w:suppressAutoHyphens/>
        <w:spacing w:after="0" w:line="101" w:lineRule="atLeast"/>
        <w:jc w:val="both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Владеет элементарной культурой поведения во время еды за столом, навыками самообслуживания: умывания, одевания. Правильно пользует</w:t>
      </w: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ся предметами личной гигиены (полотенцем, носовым платком, расческой).</w:t>
      </w:r>
    </w:p>
    <w:p w:rsidR="00C561BB" w:rsidRDefault="003C6223">
      <w:pPr>
        <w:shd w:val="clear" w:color="auto" w:fill="FFFFFF"/>
        <w:suppressAutoHyphens/>
        <w:spacing w:after="0" w:line="101" w:lineRule="atLeast"/>
        <w:jc w:val="both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Проявляет интерес к миру, потребность в познавательном общении со взрослыми, задает вопросы о людях, их действиях, о животных, предметах ближайшего окружения. Проявляет стремление к наб</w:t>
      </w: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людению, сравнению, обследованию свойств и качеств предметов, использованию сенсорных эталонов (круг, квадрат, треугольник), к простейшему экспериментированию с предметами и материалами. В совместной с педагогом познавательной деятельности переживает чувст</w:t>
      </w: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во удивления, радости познания мира</w:t>
      </w:r>
    </w:p>
    <w:p w:rsidR="00C561BB" w:rsidRDefault="003C6223">
      <w:pPr>
        <w:shd w:val="clear" w:color="auto" w:fill="FFFFFF"/>
        <w:suppressAutoHyphens/>
        <w:spacing w:after="0" w:line="101" w:lineRule="atLeast"/>
        <w:jc w:val="both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Знает своё имя, фамилию, пол, возраст. Осознает свои отдельные умения и действия, которые самостоятельно освоены («Я умею строить дом», «Я умею сам застегивать куртку» и т. п.).</w:t>
      </w:r>
    </w:p>
    <w:p w:rsidR="00C561BB" w:rsidRDefault="003C6223">
      <w:pPr>
        <w:shd w:val="clear" w:color="auto" w:fill="FFFFFF"/>
        <w:suppressAutoHyphens/>
        <w:spacing w:after="0" w:line="101" w:lineRule="atLeast"/>
        <w:jc w:val="both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Узнает дом, квартиру, в которой живет, дет</w:t>
      </w: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ский сад, группу, своих воспитателей, няню. Знает членов своей семьи и ближайших родственников. Разговаривает со взрослым о членах своей семьи, отвечая на вопросы при рассматривании семейного альбома или фотографий. Называет хорошо знакомых животных и раст</w:t>
      </w: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 xml:space="preserve">ения ближайшего окружения, их действия, яркие признаки внешнего вида. Способен не только объединять предметы по внешнему сходству (форма, цвет, величина), но и усваивать общепринятые представления о группах предметов (одежда, посуда, игрушки). Участвует в </w:t>
      </w: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элементарной исследовательской деятельности по изучению качеств и свойств объектов неживой природы, в посильной деятельности по уходу за растениями и животными уголка природы.</w:t>
      </w:r>
    </w:p>
    <w:p w:rsidR="00C561BB" w:rsidRDefault="003C6223">
      <w:pPr>
        <w:shd w:val="clear" w:color="auto" w:fill="FFFFFF"/>
        <w:suppressAutoHyphens/>
        <w:spacing w:after="0" w:line="101" w:lineRule="atLeast"/>
        <w:jc w:val="both"/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Освоил некоторые нормы и правила поведения, связанные с определенными разрешения</w:t>
      </w: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ми и запретами («можно», «нужно», «нельзя»), может увидеть несоответствие поведения другого ребенка нормам и правилам поведения. Испытывает удовлетворение от одобрения правильных действий взрослыми. Внимательно вслушивается в речь и указания взрослого, при</w:t>
      </w:r>
      <w:r>
        <w:rPr>
          <w:rFonts w:ascii="Times New Roman" w:eastAsia="Times New Roman" w:hAnsi="Times New Roman" w:cs="Times New Roman"/>
          <w:color w:val="00000A"/>
          <w:sz w:val="24"/>
          <w:szCs w:val="28"/>
          <w:lang w:eastAsia="ru-RU"/>
        </w:rPr>
        <w:t>нимает образец. Следуя вопросам взрослого, рассматривает предметы, игрушки, иллюстрации, слушает комментарии и пояснения взрослого.</w:t>
      </w:r>
    </w:p>
    <w:p w:rsidR="00C561BB" w:rsidRDefault="00C561BB">
      <w:pPr>
        <w:tabs>
          <w:tab w:val="left" w:pos="1815"/>
        </w:tabs>
        <w:rPr>
          <w:rFonts w:ascii="Times New Roman" w:hAnsi="Times New Roman" w:cs="Times New Roman"/>
        </w:rPr>
      </w:pPr>
    </w:p>
    <w:p w:rsidR="00C561BB" w:rsidRDefault="00C561BB">
      <w:pPr>
        <w:tabs>
          <w:tab w:val="left" w:pos="1815"/>
        </w:tabs>
        <w:rPr>
          <w:rFonts w:ascii="Times New Roman" w:hAnsi="Times New Roman" w:cs="Times New Roman"/>
        </w:rPr>
      </w:pPr>
    </w:p>
    <w:p w:rsidR="00C561BB" w:rsidRDefault="00C561BB">
      <w:pPr>
        <w:tabs>
          <w:tab w:val="left" w:pos="1815"/>
        </w:tabs>
        <w:rPr>
          <w:rFonts w:ascii="Times New Roman" w:hAnsi="Times New Roman" w:cs="Times New Roman"/>
        </w:rPr>
      </w:pPr>
    </w:p>
    <w:p w:rsidR="00C561BB" w:rsidRDefault="00C561BB">
      <w:pPr>
        <w:tabs>
          <w:tab w:val="left" w:pos="1815"/>
        </w:tabs>
        <w:rPr>
          <w:rFonts w:ascii="Times New Roman" w:hAnsi="Times New Roman" w:cs="Times New Roman"/>
        </w:rPr>
      </w:pPr>
    </w:p>
    <w:p w:rsidR="00C561BB" w:rsidRDefault="00C561BB">
      <w:pPr>
        <w:tabs>
          <w:tab w:val="left" w:pos="1815"/>
        </w:tabs>
        <w:rPr>
          <w:rFonts w:ascii="Times New Roman" w:hAnsi="Times New Roman" w:cs="Times New Roman"/>
        </w:rPr>
      </w:pPr>
    </w:p>
    <w:p w:rsidR="00C561BB" w:rsidRDefault="00C561BB">
      <w:pPr>
        <w:tabs>
          <w:tab w:val="left" w:pos="1815"/>
        </w:tabs>
        <w:rPr>
          <w:rFonts w:ascii="Times New Roman" w:hAnsi="Times New Roman" w:cs="Times New Roman"/>
        </w:rPr>
      </w:pPr>
    </w:p>
    <w:p w:rsidR="00C561BB" w:rsidRDefault="00C561BB">
      <w:pPr>
        <w:tabs>
          <w:tab w:val="left" w:pos="1815"/>
        </w:tabs>
        <w:rPr>
          <w:rFonts w:ascii="Times New Roman" w:hAnsi="Times New Roman" w:cs="Times New Roman"/>
        </w:rPr>
      </w:pPr>
    </w:p>
    <w:p w:rsidR="00C561BB" w:rsidRDefault="00C561BB">
      <w:pPr>
        <w:tabs>
          <w:tab w:val="left" w:pos="1815"/>
        </w:tabs>
        <w:rPr>
          <w:rFonts w:ascii="Times New Roman" w:hAnsi="Times New Roman" w:cs="Times New Roman"/>
        </w:rPr>
      </w:pPr>
    </w:p>
    <w:p w:rsidR="00C561BB" w:rsidRDefault="003C6223">
      <w:pPr>
        <w:tabs>
          <w:tab w:val="left" w:pos="1815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РАЗДЕЛ 6</w:t>
      </w:r>
    </w:p>
    <w:p w:rsidR="00C561BB" w:rsidRDefault="003C6223">
      <w:pPr>
        <w:tabs>
          <w:tab w:val="left" w:pos="1815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МОДЕЛИ РАБОТЫ С ДЕТЬМИ НА ДЕНЬ, НЕДЕЛЮ, ГОД</w:t>
      </w:r>
    </w:p>
    <w:p w:rsidR="00C561BB" w:rsidRDefault="003C6223">
      <w:pPr>
        <w:tabs>
          <w:tab w:val="left" w:pos="181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ЦИКЛОГРАММА ПЛАНИРОВАНИЯ ВОСПИТАТЕЛЬНО-ОБРАЗОВАТЕЛЬНОЙ РАБОТЫ</w:t>
      </w:r>
      <w:r>
        <w:rPr>
          <w:rFonts w:ascii="Times New Roman" w:hAnsi="Times New Roman" w:cs="Times New Roman"/>
          <w:b/>
          <w:bCs/>
        </w:rPr>
        <w:br/>
      </w:r>
      <w:r>
        <w:rPr>
          <w:rFonts w:ascii="Times New Roman" w:hAnsi="Times New Roman" w:cs="Times New Roman"/>
          <w:b/>
          <w:bCs/>
        </w:rPr>
        <w:t>во 2 младшей группе на 2022-2023 учебный год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1735"/>
        <w:gridCol w:w="1814"/>
        <w:gridCol w:w="1594"/>
        <w:gridCol w:w="1803"/>
        <w:gridCol w:w="2118"/>
      </w:tblGrid>
      <w:tr w:rsidR="00C561BB">
        <w:trPr>
          <w:tblCellSpacing w:w="0" w:type="dxa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Понедельник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Вторник</w:t>
            </w: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Среда</w:t>
            </w:r>
          </w:p>
        </w:tc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Четверг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Пятница</w:t>
            </w:r>
          </w:p>
        </w:tc>
      </w:tr>
      <w:tr w:rsidR="00C561BB">
        <w:trPr>
          <w:tblCellSpacing w:w="0" w:type="dxa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Утро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Утренняя гимнастика</w:t>
            </w:r>
          </w:p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Ситуации общения (Формирование гендерной, гражданской, семейной принадлежности)</w:t>
            </w:r>
          </w:p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Знакомство с предметами декоративно-прикладного </w:t>
            </w:r>
            <w:r>
              <w:rPr>
                <w:rFonts w:ascii="Times New Roman" w:hAnsi="Times New Roman" w:cs="Times New Roman"/>
              </w:rPr>
              <w:t>искусства</w:t>
            </w:r>
          </w:p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Дид</w:t>
            </w:r>
            <w:proofErr w:type="spellEnd"/>
            <w:r>
              <w:rPr>
                <w:rFonts w:ascii="Times New Roman" w:hAnsi="Times New Roman" w:cs="Times New Roman"/>
              </w:rPr>
              <w:t>. игры по экологии</w:t>
            </w:r>
          </w:p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Совместная с педагогом деятельность в книжном уголке</w:t>
            </w:r>
          </w:p>
          <w:p w:rsidR="00C561BB" w:rsidRDefault="00C561BB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  <w:p w:rsidR="00C561BB" w:rsidRDefault="00C561BB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Утренняя гимнастика</w:t>
            </w:r>
          </w:p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Ситуации общения (ОБЖ, ПДД)</w:t>
            </w:r>
          </w:p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Д/игры по РР</w:t>
            </w:r>
          </w:p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Работа с художественной литературой</w:t>
            </w:r>
          </w:p>
          <w:p w:rsidR="00C561BB" w:rsidRDefault="00C561BB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Утренняя гимнастика</w:t>
            </w:r>
          </w:p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Ситуации общения (Нравственные темы</w:t>
            </w:r>
            <w:r>
              <w:rPr>
                <w:rFonts w:ascii="Times New Roman" w:hAnsi="Times New Roman" w:cs="Times New Roman"/>
              </w:rPr>
              <w:t xml:space="preserve"> на основе художественных произведений)</w:t>
            </w:r>
          </w:p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Д/игры (ФЭМП, </w:t>
            </w:r>
            <w:proofErr w:type="spellStart"/>
            <w:r>
              <w:rPr>
                <w:rFonts w:ascii="Times New Roman" w:hAnsi="Times New Roman" w:cs="Times New Roman"/>
              </w:rPr>
              <w:t>сенсорика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Совместная с педагогом познавательно-речевая деятельность</w:t>
            </w:r>
          </w:p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Совместная с педагогом деятельность в уголке природы</w:t>
            </w:r>
          </w:p>
          <w:p w:rsidR="00C561BB" w:rsidRDefault="00C561BB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Утренняя гимнастика</w:t>
            </w:r>
          </w:p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Работа с художественной литературой</w:t>
            </w:r>
          </w:p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Совместная </w:t>
            </w:r>
            <w:r>
              <w:rPr>
                <w:rFonts w:ascii="Times New Roman" w:hAnsi="Times New Roman" w:cs="Times New Roman"/>
              </w:rPr>
              <w:t>с педагогом деятельность (Знакомство с традициями народов Беломорского Севера)</w:t>
            </w:r>
          </w:p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Сопровождение самостоятельной продуктивной деятельности</w:t>
            </w:r>
          </w:p>
          <w:p w:rsidR="00C561BB" w:rsidRDefault="00C561BB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Утренняя гимнастика</w:t>
            </w:r>
          </w:p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Д/игры (Предметный/природный мир)</w:t>
            </w:r>
          </w:p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Рассматривание картин, иллюстраций</w:t>
            </w:r>
          </w:p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Работа с художественн</w:t>
            </w:r>
            <w:r>
              <w:rPr>
                <w:rFonts w:ascii="Times New Roman" w:hAnsi="Times New Roman" w:cs="Times New Roman"/>
              </w:rPr>
              <w:t>ой литературой</w:t>
            </w:r>
          </w:p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Сопровождение самостоятельной театрализованной деятельности</w:t>
            </w:r>
          </w:p>
          <w:p w:rsidR="00C561BB" w:rsidRDefault="00C561BB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</w:tr>
      <w:tr w:rsidR="00C561BB">
        <w:trPr>
          <w:tblCellSpacing w:w="0" w:type="dxa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ООД</w:t>
            </w:r>
          </w:p>
        </w:tc>
        <w:tc>
          <w:tcPr>
            <w:tcW w:w="906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 сетке занятий</w:t>
            </w:r>
          </w:p>
        </w:tc>
      </w:tr>
      <w:tr w:rsidR="00C561BB">
        <w:trPr>
          <w:tblCellSpacing w:w="0" w:type="dxa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Прогулка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Наблюдение за неживой природой (почвой, небом, солнцем, водой ветром и т.д.)</w:t>
            </w:r>
          </w:p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Подвижные игры (Лазание)</w:t>
            </w:r>
          </w:p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Самостоятельная деятельность (выносной</w:t>
            </w:r>
            <w:r>
              <w:rPr>
                <w:rFonts w:ascii="Times New Roman" w:hAnsi="Times New Roman" w:cs="Times New Roman"/>
              </w:rPr>
              <w:t xml:space="preserve"> материал).</w:t>
            </w:r>
          </w:p>
          <w:p w:rsidR="00C561BB" w:rsidRDefault="00C561BB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Целевая прогулка/экскурсия /1 раз в месяц/, наблюдение </w:t>
            </w:r>
            <w:proofErr w:type="gramStart"/>
            <w:r>
              <w:rPr>
                <w:rFonts w:ascii="Times New Roman" w:hAnsi="Times New Roman" w:cs="Times New Roman"/>
              </w:rPr>
              <w:t>за окружающим</w:t>
            </w:r>
            <w:proofErr w:type="gramEnd"/>
          </w:p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Подвижные игры (Бег)</w:t>
            </w:r>
          </w:p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Самостоятельная деятельность (выносной материал).</w:t>
            </w:r>
          </w:p>
          <w:p w:rsidR="00C561BB" w:rsidRDefault="00C561BB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Наблюдение за живой природой (растительный мир: деревья, кустарники, цветы, плоды, семена и т.</w:t>
            </w:r>
            <w:r>
              <w:rPr>
                <w:rFonts w:ascii="Times New Roman" w:hAnsi="Times New Roman" w:cs="Times New Roman"/>
              </w:rPr>
              <w:t>д.)</w:t>
            </w:r>
          </w:p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Подвижные игры (Прыжки)</w:t>
            </w:r>
          </w:p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Самостоятельная деятельность (выносной материал).</w:t>
            </w:r>
          </w:p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Наблюдение за живой природой (животный мир: птицы, животные, насекомые и т.д.))</w:t>
            </w:r>
          </w:p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Подвижные игры (Ориентировка в пространстве, равновесие)</w:t>
            </w:r>
          </w:p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Самостоятельная деятельность </w:t>
            </w:r>
            <w:r>
              <w:rPr>
                <w:rFonts w:ascii="Times New Roman" w:hAnsi="Times New Roman" w:cs="Times New Roman"/>
              </w:rPr>
              <w:t>(выносной материал).</w:t>
            </w:r>
          </w:p>
          <w:p w:rsidR="00C561BB" w:rsidRDefault="00C561BB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Наблюдение за явлениями общественной жизни (за работой людей, транспортом и т.д.)</w:t>
            </w:r>
          </w:p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Подвижные игры (Метание)</w:t>
            </w:r>
          </w:p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Самостоятельная деятельность (выносной материал).</w:t>
            </w:r>
          </w:p>
          <w:p w:rsidR="00C561BB" w:rsidRDefault="00C561BB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</w:tr>
      <w:tr w:rsidR="00C561BB">
        <w:trPr>
          <w:tblCellSpacing w:w="0" w:type="dxa"/>
        </w:trPr>
        <w:tc>
          <w:tcPr>
            <w:tcW w:w="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Вечер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Бодрящая гимнастика и оздоровительные мероприятия</w:t>
            </w:r>
          </w:p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</w:rPr>
              <w:t>Продуктивная (конструктивная деятельность</w:t>
            </w:r>
          </w:p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Сюжетно-ролевая игра</w:t>
            </w:r>
          </w:p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Работа с художественной литературой</w:t>
            </w:r>
          </w:p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Совместная с педагогом деятельность по развитию музыкально-танцевальных навыков</w:t>
            </w:r>
          </w:p>
          <w:p w:rsidR="00C561BB" w:rsidRDefault="00C561BB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Бодрящая гимнастика и оздоровительные мероприятия</w:t>
            </w:r>
          </w:p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Сюжетно-ролевая </w:t>
            </w:r>
            <w:r>
              <w:rPr>
                <w:rFonts w:ascii="Times New Roman" w:hAnsi="Times New Roman" w:cs="Times New Roman"/>
              </w:rPr>
              <w:t>игра</w:t>
            </w:r>
          </w:p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Д/игры по (ОБЖ, ПДД)</w:t>
            </w:r>
          </w:p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Музыкально-дидактические игры</w:t>
            </w:r>
          </w:p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Сопровождение самостоятельной игровой деятельности</w:t>
            </w:r>
          </w:p>
          <w:p w:rsidR="00C561BB" w:rsidRDefault="00C561BB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Бодрящая гимнастика и оздоровительные мероприятия</w:t>
            </w:r>
          </w:p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Д/игры (Социальный мир)</w:t>
            </w:r>
          </w:p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Работа с художественной литературой</w:t>
            </w:r>
          </w:p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Сопровождение самостоятельной двигательной деятельности </w:t>
            </w:r>
          </w:p>
          <w:p w:rsidR="00C561BB" w:rsidRDefault="00C561BB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Бодрящая гимнастика и оздоровительные мероприятия</w:t>
            </w:r>
          </w:p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Совместная с педагогом </w:t>
            </w:r>
            <w:r>
              <w:rPr>
                <w:rFonts w:ascii="Times New Roman" w:hAnsi="Times New Roman" w:cs="Times New Roman"/>
              </w:rPr>
              <w:lastRenderedPageBreak/>
              <w:t>изобразительная деятельность</w:t>
            </w:r>
          </w:p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Культурно-досуговая деятельность (Развлечения)</w:t>
            </w:r>
          </w:p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Сопровождение самостоятельной трудово</w:t>
            </w:r>
            <w:r>
              <w:rPr>
                <w:rFonts w:ascii="Times New Roman" w:hAnsi="Times New Roman" w:cs="Times New Roman"/>
              </w:rPr>
              <w:t>й деятельности</w:t>
            </w:r>
          </w:p>
          <w:p w:rsidR="00C561BB" w:rsidRDefault="00C561BB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Бодрящая гимнастика и оздоровительные мероприятия</w:t>
            </w:r>
          </w:p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Д/игры по развитию мелкой моторики</w:t>
            </w:r>
          </w:p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Д/игры по развитию эмоций</w:t>
            </w:r>
          </w:p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Сопровождение самостоятельной деятельности в уголке экспериментирования</w:t>
            </w:r>
          </w:p>
        </w:tc>
      </w:tr>
      <w:tr w:rsidR="00C561BB">
        <w:trPr>
          <w:tblCellSpacing w:w="0" w:type="dxa"/>
        </w:trPr>
        <w:tc>
          <w:tcPr>
            <w:tcW w:w="990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Планирование индивидуальной работы с детьми </w:t>
            </w:r>
            <w:r>
              <w:rPr>
                <w:rFonts w:ascii="Times New Roman" w:hAnsi="Times New Roman" w:cs="Times New Roman"/>
                <w:b/>
              </w:rPr>
              <w:t>осуществляется по плану воспитателя</w:t>
            </w:r>
          </w:p>
        </w:tc>
      </w:tr>
    </w:tbl>
    <w:p w:rsidR="00C561BB" w:rsidRDefault="00C561BB">
      <w:pPr>
        <w:tabs>
          <w:tab w:val="left" w:pos="1815"/>
        </w:tabs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2801"/>
        <w:gridCol w:w="4518"/>
        <w:gridCol w:w="1923"/>
      </w:tblGrid>
      <w:tr w:rsidR="00C561BB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№ п/п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направление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Образовательная деятельность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 младшая группа</w:t>
            </w:r>
          </w:p>
        </w:tc>
      </w:tr>
      <w:tr w:rsidR="00C561BB">
        <w:trPr>
          <w:trHeight w:val="355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3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Обязательная часть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Количество</w:t>
            </w:r>
          </w:p>
        </w:tc>
      </w:tr>
      <w:tr w:rsidR="00C561BB"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 -коммуникативное развитие</w:t>
            </w:r>
          </w:p>
        </w:tc>
        <w:tc>
          <w:tcPr>
            <w:tcW w:w="2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мир, безопасность, приобщение к труду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C561BB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</w:tr>
      <w:tr w:rsidR="00C561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1BB" w:rsidRDefault="00C561BB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1BB" w:rsidRDefault="00C561BB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1BB" w:rsidRDefault="00C561BB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1/30</w:t>
            </w:r>
          </w:p>
          <w:p w:rsidR="00C561BB" w:rsidRDefault="00C561BB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</w:tr>
      <w:tr w:rsidR="00C561BB"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Познавательное развитие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Математическое  развитие,         развитие предметной деятельности и </w:t>
            </w:r>
            <w:proofErr w:type="spellStart"/>
            <w:r>
              <w:rPr>
                <w:rFonts w:ascii="Times New Roman" w:hAnsi="Times New Roman" w:cs="Times New Roman"/>
              </w:rPr>
              <w:t>познават</w:t>
            </w:r>
            <w:proofErr w:type="spellEnd"/>
            <w:r>
              <w:rPr>
                <w:rFonts w:ascii="Times New Roman" w:hAnsi="Times New Roman" w:cs="Times New Roman"/>
              </w:rPr>
              <w:t>. способности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1/30</w:t>
            </w:r>
          </w:p>
        </w:tc>
      </w:tr>
      <w:tr w:rsidR="00C561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1BB" w:rsidRDefault="00C561BB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1BB" w:rsidRDefault="00C561BB">
            <w:pPr>
              <w:tabs>
                <w:tab w:val="left" w:pos="1815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Природный мир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1/30</w:t>
            </w:r>
          </w:p>
        </w:tc>
      </w:tr>
      <w:tr w:rsidR="00C561BB"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Речевое развитие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1/30</w:t>
            </w:r>
          </w:p>
        </w:tc>
      </w:tr>
      <w:tr w:rsidR="00C561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1BB" w:rsidRDefault="00C561BB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1BB" w:rsidRDefault="00C561BB">
            <w:pPr>
              <w:tabs>
                <w:tab w:val="left" w:pos="1815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  <w:proofErr w:type="spellStart"/>
            <w:r>
              <w:rPr>
                <w:rFonts w:ascii="Times New Roman" w:hAnsi="Times New Roman" w:cs="Times New Roman"/>
              </w:rPr>
              <w:t>художест</w:t>
            </w:r>
            <w:proofErr w:type="spellEnd"/>
            <w:r>
              <w:rPr>
                <w:rFonts w:ascii="Times New Roman" w:hAnsi="Times New Roman" w:cs="Times New Roman"/>
              </w:rPr>
              <w:t>. Литературы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1/30</w:t>
            </w:r>
          </w:p>
        </w:tc>
      </w:tr>
      <w:tr w:rsidR="00C561BB"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1. 4</w:t>
            </w:r>
          </w:p>
        </w:tc>
        <w:tc>
          <w:tcPr>
            <w:tcW w:w="1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Художественно -эстетическое </w:t>
            </w:r>
            <w:r>
              <w:rPr>
                <w:rFonts w:ascii="Times New Roman" w:hAnsi="Times New Roman" w:cs="Times New Roman"/>
                <w:bCs/>
              </w:rPr>
              <w:t>развитие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музыки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2/60</w:t>
            </w:r>
          </w:p>
        </w:tc>
      </w:tr>
      <w:tr w:rsidR="00C561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1BB" w:rsidRDefault="00C561BB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1BB" w:rsidRDefault="00C561BB">
            <w:pPr>
              <w:tabs>
                <w:tab w:val="left" w:pos="1815"/>
              </w:tabs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Мир искусства и </w:t>
            </w:r>
            <w:proofErr w:type="spellStart"/>
            <w:r>
              <w:rPr>
                <w:rFonts w:ascii="Times New Roman" w:hAnsi="Times New Roman" w:cs="Times New Roman"/>
              </w:rPr>
              <w:t>худ.деятельность</w:t>
            </w:r>
            <w:proofErr w:type="spellEnd"/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3/108</w:t>
            </w:r>
          </w:p>
        </w:tc>
      </w:tr>
      <w:tr w:rsidR="00C561BB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Физическое   развитие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3/108</w:t>
            </w:r>
          </w:p>
        </w:tc>
      </w:tr>
      <w:tr w:rsidR="00C561BB">
        <w:tc>
          <w:tcPr>
            <w:tcW w:w="40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Итого по </w:t>
            </w:r>
            <w:r>
              <w:rPr>
                <w:rFonts w:ascii="Times New Roman" w:hAnsi="Times New Roman" w:cs="Times New Roman"/>
                <w:b/>
              </w:rPr>
              <w:t>обязательной части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C561BB">
        <w:tc>
          <w:tcPr>
            <w:tcW w:w="40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Максимальная недельная нагрузка (по Сан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ПиН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</w:tr>
      <w:tr w:rsidR="00C561BB">
        <w:tc>
          <w:tcPr>
            <w:tcW w:w="40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Длительность условного часа (мин.)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15</w:t>
            </w:r>
            <w:r>
              <w:rPr>
                <w:rFonts w:ascii="Times New Roman" w:hAnsi="Times New Roman" w:cs="Times New Roman"/>
                <w:b/>
              </w:rPr>
              <w:t xml:space="preserve"> мин</w:t>
            </w:r>
          </w:p>
        </w:tc>
      </w:tr>
      <w:tr w:rsidR="00C561BB">
        <w:tc>
          <w:tcPr>
            <w:tcW w:w="40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Недельная  </w:t>
            </w:r>
            <w:r>
              <w:rPr>
                <w:rFonts w:ascii="Times New Roman" w:hAnsi="Times New Roman" w:cs="Times New Roman"/>
                <w:b/>
              </w:rPr>
              <w:t xml:space="preserve"> нагрузка по обязательной части (час.)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7час.</w:t>
            </w:r>
          </w:p>
        </w:tc>
      </w:tr>
      <w:tr w:rsidR="00C561B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Перерывы между периодами организационной образовательной деятельности – не менее 10 минут.</w:t>
            </w:r>
          </w:p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Образовательная деятельность может осуществляться и в ходе режимных моментов.</w:t>
            </w:r>
          </w:p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Вариативная часть</w:t>
            </w:r>
          </w:p>
        </w:tc>
      </w:tr>
      <w:tr w:rsidR="00C561BB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C561BB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направление</w:t>
            </w:r>
          </w:p>
          <w:p w:rsidR="00C561BB" w:rsidRDefault="00C561BB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Образовательная деятельность</w:t>
            </w:r>
          </w:p>
          <w:p w:rsidR="00C561BB" w:rsidRDefault="00C561BB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занятий в</w:t>
            </w:r>
          </w:p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неделю/ год.</w:t>
            </w:r>
          </w:p>
        </w:tc>
      </w:tr>
      <w:tr w:rsidR="00C561BB">
        <w:trPr>
          <w:trHeight w:val="671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C561BB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«Юный конструктор»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занятие в неделю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 xml:space="preserve"> заняти</w:t>
            </w:r>
            <w:r>
              <w:rPr>
                <w:rFonts w:ascii="Times New Roman" w:hAnsi="Times New Roman" w:cs="Times New Roman"/>
              </w:rPr>
              <w:t>й</w:t>
            </w:r>
            <w:r>
              <w:rPr>
                <w:rFonts w:ascii="Times New Roman" w:hAnsi="Times New Roman" w:cs="Times New Roman"/>
              </w:rPr>
              <w:t xml:space="preserve"> в год</w:t>
            </w:r>
          </w:p>
        </w:tc>
      </w:tr>
      <w:tr w:rsidR="00C561BB">
        <w:trPr>
          <w:trHeight w:val="671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C561BB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Тема самообразования: «Конструирование как средство развития технического творчества детей дошкольного возраста»</w:t>
            </w:r>
          </w:p>
        </w:tc>
        <w:tc>
          <w:tcPr>
            <w:tcW w:w="324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Во всех видах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-образовательного процесса с детьми</w:t>
            </w:r>
          </w:p>
        </w:tc>
      </w:tr>
      <w:tr w:rsidR="00C561BB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C561BB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Длительность  условного часа (мин)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30 мин</w:t>
            </w:r>
          </w:p>
        </w:tc>
      </w:tr>
      <w:tr w:rsidR="00C561BB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C561BB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Максимальная  недельная нагрузка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мин</w:t>
            </w:r>
          </w:p>
        </w:tc>
      </w:tr>
    </w:tbl>
    <w:p w:rsidR="00C561BB" w:rsidRDefault="00C561BB">
      <w:pPr>
        <w:tabs>
          <w:tab w:val="left" w:pos="1815"/>
        </w:tabs>
        <w:rPr>
          <w:rFonts w:ascii="Times New Roman" w:hAnsi="Times New Roman" w:cs="Times New Roman"/>
        </w:rPr>
      </w:pPr>
    </w:p>
    <w:p w:rsidR="00C561BB" w:rsidRDefault="003C6223">
      <w:pPr>
        <w:tabs>
          <w:tab w:val="left" w:pos="1815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Примерная сетка совместной образовательной деятельности воспитателя и детей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188"/>
        <w:gridCol w:w="4724"/>
      </w:tblGrid>
      <w:tr w:rsidR="00C561BB">
        <w:trPr>
          <w:trHeight w:val="521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Формы образовательной деятельности в </w:t>
            </w:r>
            <w:r>
              <w:rPr>
                <w:rFonts w:ascii="Times New Roman" w:hAnsi="Times New Roman" w:cs="Times New Roman"/>
                <w:b/>
              </w:rPr>
              <w:t>режимных моментах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форм образовательной деятельности и культурных практик в неделю</w:t>
            </w:r>
          </w:p>
        </w:tc>
      </w:tr>
      <w:tr w:rsidR="00C561BB">
        <w:tc>
          <w:tcPr>
            <w:tcW w:w="15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ОБЩЕНИЕ</w:t>
            </w:r>
          </w:p>
        </w:tc>
      </w:tr>
      <w:tr w:rsidR="00C561BB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Ситуация общения воспитателя с детьми и накопление положительного социально-эмоционального опыта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C561BB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 и разговоры с детьми по их интересам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C561BB">
        <w:tc>
          <w:tcPr>
            <w:tcW w:w="15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ИГРОВАЯ ДЕЯТЕЛЬНОСТЬ</w:t>
            </w:r>
          </w:p>
        </w:tc>
      </w:tr>
      <w:tr w:rsidR="00C561BB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игры с детьми (сюжетно-ролевая, режиссерская, игра-драматизация, строительно-конструктивные игры)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C561BB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Совместная игра воспитателя и детей (сюжетно-ролевая, режиссерская, игра-драматизация, строительно-</w:t>
            </w:r>
            <w:r>
              <w:rPr>
                <w:rFonts w:ascii="Times New Roman" w:hAnsi="Times New Roman" w:cs="Times New Roman"/>
              </w:rPr>
              <w:t>конструктивные игры)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раза в  неделю</w:t>
            </w:r>
          </w:p>
        </w:tc>
      </w:tr>
      <w:tr w:rsidR="00C561BB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Детская студия (театрализованные игры)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2 недели</w:t>
            </w:r>
          </w:p>
        </w:tc>
      </w:tr>
      <w:tr w:rsidR="00C561BB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Досуг здоровья и подвижных игр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2 недели</w:t>
            </w:r>
          </w:p>
        </w:tc>
      </w:tr>
      <w:tr w:rsidR="00C561BB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 игры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C561BB">
        <w:tc>
          <w:tcPr>
            <w:tcW w:w="15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ПОЗНАВАТЕЛЬНАЯ И ИССЛЕДОВАТЕЛЬСКАЯ ДЕЯТЕЛЬНОСТЬ</w:t>
            </w:r>
          </w:p>
        </w:tc>
      </w:tr>
      <w:tr w:rsidR="00C561BB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Сенсорный игровой и интеллектуальный</w:t>
            </w:r>
            <w:r>
              <w:rPr>
                <w:rFonts w:ascii="Times New Roman" w:hAnsi="Times New Roman" w:cs="Times New Roman"/>
              </w:rPr>
              <w:t xml:space="preserve"> тренинг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2 недели</w:t>
            </w:r>
          </w:p>
        </w:tc>
      </w:tr>
      <w:tr w:rsidR="00C561BB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Опыты, эксперименты, наблюдения (в том числе экологической направленности)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2 недели</w:t>
            </w:r>
          </w:p>
        </w:tc>
      </w:tr>
      <w:tr w:rsidR="00C561BB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 за природой (на прогулке)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C561BB">
        <w:tc>
          <w:tcPr>
            <w:tcW w:w="15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lastRenderedPageBreak/>
              <w:t>ФОРМЫ ТВОРЧЕСКОЙ АКТИВНОСТИ, ОБЕСПЕЧИВАЮЩЕЙ ХУДОЖЕСТВЕННО – ЭСТЕТИЧЕСКОЕ РАЗВИТИЕ ДЕТЕЙ</w:t>
            </w:r>
          </w:p>
        </w:tc>
      </w:tr>
      <w:tr w:rsidR="00C561BB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Музыкально-театрализованная гостиная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2 недели</w:t>
            </w:r>
          </w:p>
        </w:tc>
      </w:tr>
      <w:tr w:rsidR="00C561BB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Творческая мастерская (рисование, лепка, художественный труд по интересам)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 в неделю</w:t>
            </w:r>
          </w:p>
        </w:tc>
      </w:tr>
      <w:tr w:rsidR="00C561BB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литературных произведений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C561BB">
        <w:tc>
          <w:tcPr>
            <w:tcW w:w="15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i/>
                <w:iCs/>
              </w:rPr>
              <w:t>САМООБСЛУЖИВАНИЕ ИЭЛЕМЕНТАРНЫЙ БЫТОВОЙ ТРУД</w:t>
            </w:r>
          </w:p>
        </w:tc>
      </w:tr>
      <w:tr w:rsidR="00C561BB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Самообслуживание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</w:tr>
      <w:tr w:rsidR="00C561BB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Трудовые поручения (индивидуально и подгруппами)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</w:tr>
    </w:tbl>
    <w:p w:rsidR="00C561BB" w:rsidRDefault="00C561BB">
      <w:pPr>
        <w:tabs>
          <w:tab w:val="left" w:pos="1815"/>
        </w:tabs>
        <w:rPr>
          <w:rFonts w:ascii="Times New Roman" w:hAnsi="Times New Roman" w:cs="Times New Roman"/>
        </w:rPr>
      </w:pPr>
    </w:p>
    <w:p w:rsidR="00C561BB" w:rsidRDefault="003C6223">
      <w:pPr>
        <w:tabs>
          <w:tab w:val="left" w:pos="181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Примерная сетка самостоятельной деятельности детей в режимных моментах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604"/>
        <w:gridCol w:w="3308"/>
      </w:tblGrid>
      <w:tr w:rsidR="00C561BB"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Распределение времени в течение дня</w:t>
            </w:r>
          </w:p>
        </w:tc>
      </w:tr>
      <w:tr w:rsidR="00C561BB"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Игры, общение, деятельность по интересам во время утреннего</w:t>
            </w:r>
            <w:r>
              <w:rPr>
                <w:rFonts w:ascii="Times New Roman" w:hAnsi="Times New Roman" w:cs="Times New Roman"/>
              </w:rPr>
              <w:t xml:space="preserve"> приема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10 до 50 мин</w:t>
            </w:r>
          </w:p>
        </w:tc>
      </w:tr>
      <w:tr w:rsidR="00C561BB">
        <w:trPr>
          <w:trHeight w:val="264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Самостоятельные игры в 1-й половине дня (до ООД) 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</w:t>
            </w:r>
          </w:p>
        </w:tc>
      </w:tr>
      <w:tr w:rsidR="00C561BB"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прогулке, самостоятельная деятельность на прогулке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60 мин до  1ч.30 мин.</w:t>
            </w:r>
          </w:p>
        </w:tc>
      </w:tr>
      <w:tr w:rsidR="00C561BB"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Самостоятельные игры, досуги, общение и деятельность по интересам во 2-й половине д</w:t>
            </w:r>
            <w:r>
              <w:rPr>
                <w:rFonts w:ascii="Times New Roman" w:hAnsi="Times New Roman" w:cs="Times New Roman"/>
              </w:rPr>
              <w:t>ня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</w:t>
            </w:r>
          </w:p>
        </w:tc>
      </w:tr>
      <w:tr w:rsidR="00C561BB"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прогулке, самостоятельная деятельность на прогулке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</w:t>
            </w:r>
          </w:p>
        </w:tc>
      </w:tr>
      <w:tr w:rsidR="00C561BB"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перед уходом домой</w:t>
            </w:r>
          </w:p>
        </w:tc>
        <w:tc>
          <w:tcPr>
            <w:tcW w:w="4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1BB" w:rsidRDefault="003C6223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15 мин до 50 мин</w:t>
            </w:r>
          </w:p>
        </w:tc>
      </w:tr>
    </w:tbl>
    <w:p w:rsidR="00C561BB" w:rsidRDefault="00C561BB">
      <w:pPr>
        <w:tabs>
          <w:tab w:val="left" w:pos="1815"/>
        </w:tabs>
        <w:rPr>
          <w:rFonts w:ascii="Times New Roman" w:hAnsi="Times New Roman" w:cs="Times New Roman"/>
        </w:rPr>
      </w:pPr>
    </w:p>
    <w:p w:rsidR="00C561BB" w:rsidRDefault="003C6223">
      <w:pPr>
        <w:tabs>
          <w:tab w:val="left" w:pos="18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детьми второй младшей группы с сентября по май проводится 10 занятий в неделю длительностью 15 минут. Количество занятий в </w:t>
      </w:r>
      <w:r>
        <w:rPr>
          <w:rFonts w:ascii="Times New Roman" w:hAnsi="Times New Roman" w:cs="Times New Roman"/>
        </w:rPr>
        <w:t>учебном плане соответствует Санитарно-эпидемиологическим правилам и нормам.</w:t>
      </w:r>
    </w:p>
    <w:p w:rsidR="00C561BB" w:rsidRDefault="00C561BB">
      <w:pPr>
        <w:tabs>
          <w:tab w:val="left" w:pos="1815"/>
        </w:tabs>
        <w:rPr>
          <w:rFonts w:ascii="Times New Roman" w:hAnsi="Times New Roman" w:cs="Times New Roman"/>
        </w:rPr>
      </w:pPr>
    </w:p>
    <w:p w:rsidR="00C561BB" w:rsidRDefault="00C561BB">
      <w:pPr>
        <w:tabs>
          <w:tab w:val="left" w:pos="1815"/>
        </w:tabs>
        <w:jc w:val="center"/>
        <w:rPr>
          <w:rFonts w:ascii="Times New Roman" w:hAnsi="Times New Roman" w:cs="Times New Roman"/>
          <w:b/>
        </w:rPr>
      </w:pPr>
    </w:p>
    <w:p w:rsidR="00C561BB" w:rsidRDefault="00C561BB">
      <w:pPr>
        <w:tabs>
          <w:tab w:val="left" w:pos="1815"/>
        </w:tabs>
        <w:jc w:val="center"/>
        <w:rPr>
          <w:rFonts w:ascii="Times New Roman" w:hAnsi="Times New Roman" w:cs="Times New Roman"/>
          <w:b/>
        </w:rPr>
      </w:pPr>
    </w:p>
    <w:p w:rsidR="00C561BB" w:rsidRDefault="00C561BB">
      <w:pPr>
        <w:tabs>
          <w:tab w:val="left" w:pos="1815"/>
        </w:tabs>
        <w:jc w:val="center"/>
        <w:rPr>
          <w:rFonts w:ascii="Times New Roman" w:hAnsi="Times New Roman" w:cs="Times New Roman"/>
          <w:b/>
        </w:rPr>
      </w:pPr>
    </w:p>
    <w:p w:rsidR="00C561BB" w:rsidRDefault="00C561BB">
      <w:pPr>
        <w:tabs>
          <w:tab w:val="left" w:pos="1815"/>
        </w:tabs>
        <w:jc w:val="center"/>
        <w:rPr>
          <w:rFonts w:ascii="Times New Roman" w:hAnsi="Times New Roman" w:cs="Times New Roman"/>
          <w:b/>
        </w:rPr>
      </w:pPr>
    </w:p>
    <w:p w:rsidR="00C561BB" w:rsidRDefault="00C561BB">
      <w:pPr>
        <w:tabs>
          <w:tab w:val="left" w:pos="1815"/>
        </w:tabs>
        <w:jc w:val="center"/>
        <w:rPr>
          <w:rFonts w:ascii="Times New Roman" w:hAnsi="Times New Roman" w:cs="Times New Roman"/>
          <w:b/>
        </w:rPr>
      </w:pPr>
    </w:p>
    <w:p w:rsidR="00C561BB" w:rsidRDefault="00C561BB">
      <w:pPr>
        <w:tabs>
          <w:tab w:val="left" w:pos="1815"/>
        </w:tabs>
        <w:jc w:val="center"/>
        <w:rPr>
          <w:rFonts w:ascii="Times New Roman" w:hAnsi="Times New Roman" w:cs="Times New Roman"/>
          <w:b/>
        </w:rPr>
      </w:pPr>
    </w:p>
    <w:p w:rsidR="00C561BB" w:rsidRDefault="00C561BB">
      <w:pPr>
        <w:tabs>
          <w:tab w:val="left" w:pos="1815"/>
        </w:tabs>
        <w:jc w:val="center"/>
        <w:rPr>
          <w:rFonts w:ascii="Times New Roman" w:hAnsi="Times New Roman" w:cs="Times New Roman"/>
          <w:b/>
        </w:rPr>
      </w:pPr>
    </w:p>
    <w:p w:rsidR="00C561BB" w:rsidRDefault="00C561BB">
      <w:pPr>
        <w:tabs>
          <w:tab w:val="left" w:pos="1815"/>
        </w:tabs>
        <w:jc w:val="center"/>
        <w:rPr>
          <w:rFonts w:ascii="Times New Roman" w:hAnsi="Times New Roman" w:cs="Times New Roman"/>
          <w:b/>
        </w:rPr>
      </w:pPr>
    </w:p>
    <w:p w:rsidR="00C561BB" w:rsidRDefault="00C561BB">
      <w:pPr>
        <w:tabs>
          <w:tab w:val="left" w:pos="1815"/>
        </w:tabs>
        <w:jc w:val="center"/>
        <w:rPr>
          <w:rFonts w:ascii="Times New Roman" w:hAnsi="Times New Roman" w:cs="Times New Roman"/>
          <w:b/>
        </w:rPr>
      </w:pPr>
    </w:p>
    <w:p w:rsidR="00C561BB" w:rsidRDefault="00C561BB">
      <w:pPr>
        <w:tabs>
          <w:tab w:val="left" w:pos="1815"/>
        </w:tabs>
        <w:rPr>
          <w:rFonts w:ascii="Times New Roman" w:hAnsi="Times New Roman" w:cs="Times New Roman"/>
          <w:b/>
        </w:rPr>
      </w:pPr>
    </w:p>
    <w:p w:rsidR="00C561BB" w:rsidRDefault="003C6223">
      <w:pPr>
        <w:tabs>
          <w:tab w:val="left" w:pos="1815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МОДУЛЬ ОБРАЗОВАТЕЛЬНОГО ПРОЦЕССА</w:t>
      </w:r>
    </w:p>
    <w:p w:rsidR="00C561BB" w:rsidRDefault="003C6223">
      <w:pPr>
        <w:tabs>
          <w:tab w:val="left" w:pos="1815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 МЛАДШАЯ ГРУППА №4 «РОМАШКА»</w:t>
      </w:r>
    </w:p>
    <w:p w:rsidR="00C561BB" w:rsidRDefault="003C6223">
      <w:pPr>
        <w:tabs>
          <w:tab w:val="left" w:pos="1815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2022-2023 учебный год </w:t>
      </w:r>
    </w:p>
    <w:p w:rsidR="00C561BB" w:rsidRDefault="003C6223">
      <w:pPr>
        <w:spacing w:line="240" w:lineRule="auto"/>
        <w:ind w:firstLine="708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>Понедельник</w:t>
      </w:r>
    </w:p>
    <w:p w:rsidR="00C561BB" w:rsidRDefault="003C6223">
      <w:pPr>
        <w:numPr>
          <w:ilvl w:val="1"/>
          <w:numId w:val="13"/>
        </w:numPr>
        <w:suppressAutoHyphens/>
        <w:spacing w:line="240" w:lineRule="auto"/>
        <w:contextualSpacing/>
        <w:rPr>
          <w:rFonts w:ascii="Times New Roman" w:eastAsia="Calibri" w:hAnsi="Times New Roman" w:cs="Times New Roman"/>
          <w:sz w:val="24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Исследование объектов живой и неживой природы/ Экспериментирование/ 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t>Познание предметного и социального мира. (ФЦКМ)</w:t>
      </w:r>
    </w:p>
    <w:p w:rsidR="00C561BB" w:rsidRDefault="003C6223">
      <w:pPr>
        <w:numPr>
          <w:ilvl w:val="1"/>
          <w:numId w:val="13"/>
        </w:numPr>
        <w:suppressAutoHyphens/>
        <w:spacing w:line="240" w:lineRule="auto"/>
        <w:contextualSpacing/>
        <w:rPr>
          <w:rFonts w:ascii="Times New Roman" w:eastAsia="Calibri" w:hAnsi="Times New Roman" w:cs="Times New Roman"/>
          <w:sz w:val="24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8"/>
          <w:lang w:eastAsia="ru-RU"/>
        </w:rPr>
        <w:t>Изобразительная деятельность. Рисование</w:t>
      </w:r>
    </w:p>
    <w:p w:rsidR="00C561BB" w:rsidRDefault="003C6223">
      <w:pPr>
        <w:spacing w:before="100" w:beforeAutospacing="1" w:after="100" w:afterAutospacing="1" w:line="240" w:lineRule="auto"/>
        <w:ind w:left="1440"/>
        <w:rPr>
          <w:rFonts w:ascii="Times New Roman" w:eastAsia="Calibri" w:hAnsi="Times New Roman" w:cs="Times New Roman"/>
          <w:sz w:val="24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8"/>
          <w:lang w:val="en-US" w:eastAsia="ru-RU"/>
        </w:rPr>
        <w:t xml:space="preserve">II </w:t>
      </w:r>
      <w:proofErr w:type="spellStart"/>
      <w:r>
        <w:rPr>
          <w:rFonts w:ascii="Times New Roman" w:eastAsia="Calibri" w:hAnsi="Times New Roman" w:cs="Times New Roman"/>
          <w:sz w:val="24"/>
          <w:szCs w:val="28"/>
          <w:lang w:eastAsia="ru-RU"/>
        </w:rPr>
        <w:t>п.дня</w:t>
      </w:r>
      <w:proofErr w:type="spellEnd"/>
      <w:r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Музыкальная деятельность</w:t>
      </w:r>
    </w:p>
    <w:p w:rsidR="00C561BB" w:rsidRDefault="003C6223">
      <w:pPr>
        <w:spacing w:before="100" w:beforeAutospacing="1" w:after="100" w:afterAutospacing="1" w:line="240" w:lineRule="auto"/>
        <w:ind w:firstLine="708"/>
        <w:rPr>
          <w:rFonts w:ascii="Times New Roman" w:eastAsia="Calibri" w:hAnsi="Times New Roman" w:cs="Times New Roman"/>
          <w:sz w:val="24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Вторник</w:t>
      </w:r>
    </w:p>
    <w:p w:rsidR="00C561BB" w:rsidRDefault="003C6223">
      <w:pPr>
        <w:pStyle w:val="aa"/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8"/>
          <w:lang w:eastAsia="ru-RU"/>
        </w:rPr>
        <w:t>Математическое и сенсорное развитие (ФЭМП)</w:t>
      </w:r>
    </w:p>
    <w:p w:rsidR="00C561BB" w:rsidRDefault="003C6223">
      <w:pPr>
        <w:numPr>
          <w:ilvl w:val="1"/>
          <w:numId w:val="12"/>
        </w:numPr>
        <w:suppressAutoHyphens/>
        <w:spacing w:line="240" w:lineRule="auto"/>
        <w:contextualSpacing/>
        <w:rPr>
          <w:rFonts w:ascii="Times New Roman" w:eastAsia="Calibri" w:hAnsi="Times New Roman" w:cs="Times New Roman"/>
          <w:sz w:val="24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8"/>
          <w:lang w:eastAsia="ru-RU"/>
        </w:rPr>
        <w:t>Физическое развитие</w:t>
      </w:r>
    </w:p>
    <w:p w:rsidR="00C561BB" w:rsidRDefault="003C6223">
      <w:pPr>
        <w:numPr>
          <w:ilvl w:val="1"/>
          <w:numId w:val="12"/>
        </w:numPr>
        <w:suppressAutoHyphens/>
        <w:spacing w:line="240" w:lineRule="auto"/>
        <w:contextualSpacing/>
        <w:rPr>
          <w:rFonts w:ascii="Times New Roman" w:eastAsia="Calibri" w:hAnsi="Times New Roman" w:cs="Times New Roman"/>
          <w:sz w:val="24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II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8"/>
          <w:lang w:eastAsia="ru-RU"/>
        </w:rPr>
        <w:t>п.дня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Кружок «Юный конструктор»</w:t>
      </w:r>
    </w:p>
    <w:p w:rsidR="00C561BB" w:rsidRDefault="003C6223">
      <w:pPr>
        <w:spacing w:before="100" w:beforeAutospacing="1" w:after="100" w:afterAutospacing="1" w:line="240" w:lineRule="auto"/>
        <w:ind w:firstLine="708"/>
        <w:rPr>
          <w:rFonts w:ascii="Times New Roman" w:eastAsia="Calibri" w:hAnsi="Times New Roman" w:cs="Times New Roman"/>
          <w:sz w:val="24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Среда</w:t>
      </w:r>
    </w:p>
    <w:p w:rsidR="00C561BB" w:rsidRDefault="003C6223">
      <w:pPr>
        <w:numPr>
          <w:ilvl w:val="1"/>
          <w:numId w:val="1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sz w:val="24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8"/>
          <w:lang w:eastAsia="ru-RU"/>
        </w:rPr>
        <w:t>Развитие речи</w:t>
      </w:r>
    </w:p>
    <w:p w:rsidR="00C561BB" w:rsidRDefault="003C6223">
      <w:pPr>
        <w:numPr>
          <w:ilvl w:val="1"/>
          <w:numId w:val="11"/>
        </w:numPr>
        <w:suppressAutoHyphens/>
        <w:spacing w:before="100" w:beforeAutospacing="1" w:after="100" w:afterAutospacing="1" w:line="240" w:lineRule="auto"/>
        <w:contextualSpacing/>
        <w:rPr>
          <w:rFonts w:ascii="Times New Roman" w:eastAsia="Calibri" w:hAnsi="Times New Roman" w:cs="Times New Roman"/>
          <w:sz w:val="24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8"/>
          <w:lang w:eastAsia="ru-RU"/>
        </w:rPr>
        <w:t>Конструи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t>рование</w:t>
      </w:r>
    </w:p>
    <w:p w:rsidR="00C561BB" w:rsidRDefault="00C561BB">
      <w:pPr>
        <w:spacing w:before="100" w:beforeAutospacing="1" w:after="100" w:afterAutospacing="1" w:line="240" w:lineRule="auto"/>
        <w:ind w:firstLine="708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</w:p>
    <w:p w:rsidR="00C561BB" w:rsidRDefault="003C6223">
      <w:pPr>
        <w:spacing w:before="100" w:beforeAutospacing="1" w:after="100" w:afterAutospacing="1" w:line="240" w:lineRule="auto"/>
        <w:ind w:firstLine="708"/>
        <w:rPr>
          <w:rFonts w:ascii="Times New Roman" w:eastAsia="Calibri" w:hAnsi="Times New Roman" w:cs="Times New Roman"/>
          <w:sz w:val="24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Четверг</w:t>
      </w:r>
    </w:p>
    <w:p w:rsidR="00C561BB" w:rsidRDefault="003C6223">
      <w:pPr>
        <w:pStyle w:val="aa"/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8"/>
          <w:lang w:eastAsia="ru-RU"/>
        </w:rPr>
        <w:t>Музыкальная деятельность</w:t>
      </w:r>
    </w:p>
    <w:p w:rsidR="00C561BB" w:rsidRDefault="003C6223">
      <w:pPr>
        <w:pStyle w:val="aa"/>
        <w:numPr>
          <w:ilvl w:val="1"/>
          <w:numId w:val="10"/>
        </w:numPr>
        <w:rPr>
          <w:rFonts w:ascii="Times New Roman" w:eastAsia="Calibri" w:hAnsi="Times New Roman" w:cs="Times New Roman"/>
          <w:sz w:val="24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8"/>
          <w:lang w:eastAsia="ru-RU"/>
        </w:rPr>
        <w:t>Физическое развитие</w:t>
      </w:r>
    </w:p>
    <w:p w:rsidR="00C561BB" w:rsidRDefault="003C6223">
      <w:pPr>
        <w:pStyle w:val="aa"/>
        <w:numPr>
          <w:ilvl w:val="1"/>
          <w:numId w:val="10"/>
        </w:numPr>
        <w:rPr>
          <w:rFonts w:ascii="Times New Roman" w:eastAsia="Calibri" w:hAnsi="Times New Roman" w:cs="Times New Roman"/>
          <w:sz w:val="24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II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8"/>
          <w:lang w:eastAsia="ru-RU"/>
        </w:rPr>
        <w:t>п.дня</w:t>
      </w:r>
      <w:proofErr w:type="spellEnd"/>
      <w:proofErr w:type="gramEnd"/>
      <w:r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Чтение художественной литературы</w:t>
      </w:r>
    </w:p>
    <w:p w:rsidR="00C561BB" w:rsidRDefault="003C6223">
      <w:pPr>
        <w:spacing w:line="240" w:lineRule="auto"/>
        <w:ind w:firstLine="708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>Пятница</w:t>
      </w:r>
    </w:p>
    <w:p w:rsidR="00C561BB" w:rsidRDefault="003C6223">
      <w:pPr>
        <w:pStyle w:val="aa"/>
        <w:numPr>
          <w:ilvl w:val="0"/>
          <w:numId w:val="15"/>
        </w:numPr>
        <w:suppressAutoHyphens/>
        <w:spacing w:line="240" w:lineRule="auto"/>
        <w:ind w:left="1418"/>
        <w:rPr>
          <w:rFonts w:ascii="Times New Roman" w:eastAsia="Calibri" w:hAnsi="Times New Roman" w:cs="Times New Roman"/>
          <w:sz w:val="24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Изобразительная деятельность. Лепка/Аппликация</w:t>
      </w:r>
    </w:p>
    <w:p w:rsidR="00C561BB" w:rsidRDefault="003C6223">
      <w:pPr>
        <w:pStyle w:val="aa"/>
        <w:numPr>
          <w:ilvl w:val="0"/>
          <w:numId w:val="15"/>
        </w:numPr>
        <w:suppressAutoHyphens/>
        <w:spacing w:line="240" w:lineRule="auto"/>
        <w:ind w:left="1418"/>
        <w:rPr>
          <w:rFonts w:ascii="Times New Roman" w:eastAsia="Calibri" w:hAnsi="Times New Roman" w:cs="Times New Roman"/>
          <w:sz w:val="24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Физическое развитие на воздухе</w:t>
      </w:r>
    </w:p>
    <w:p w:rsidR="00C561BB" w:rsidRDefault="00C561BB">
      <w:pPr>
        <w:pStyle w:val="aa"/>
        <w:suppressAutoHyphens/>
        <w:spacing w:line="240" w:lineRule="auto"/>
        <w:ind w:left="1418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C561BB" w:rsidRDefault="003C6223">
      <w:pPr>
        <w:spacing w:before="240" w:after="200" w:line="276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КОМПЛЕКСНО-ТЕМАТИЧЕСКОЕ ПЛАНИРОВАНИЕ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290"/>
        <w:gridCol w:w="973"/>
        <w:gridCol w:w="2413"/>
        <w:gridCol w:w="5236"/>
      </w:tblGrid>
      <w:tr w:rsidR="00C561BB">
        <w:tc>
          <w:tcPr>
            <w:tcW w:w="1290" w:type="dxa"/>
          </w:tcPr>
          <w:p w:rsidR="00C561BB" w:rsidRDefault="003C622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973" w:type="dxa"/>
          </w:tcPr>
          <w:p w:rsidR="00C561BB" w:rsidRDefault="003C622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Номер недели</w:t>
            </w:r>
          </w:p>
        </w:tc>
        <w:tc>
          <w:tcPr>
            <w:tcW w:w="2413" w:type="dxa"/>
          </w:tcPr>
          <w:p w:rsidR="00C561BB" w:rsidRDefault="003C622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недели</w:t>
            </w:r>
          </w:p>
        </w:tc>
        <w:tc>
          <w:tcPr>
            <w:tcW w:w="5236" w:type="dxa"/>
          </w:tcPr>
          <w:p w:rsidR="00C561BB" w:rsidRDefault="003C622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Цель </w:t>
            </w:r>
          </w:p>
        </w:tc>
      </w:tr>
      <w:tr w:rsidR="00C561BB">
        <w:tc>
          <w:tcPr>
            <w:tcW w:w="1290" w:type="dxa"/>
            <w:vMerge w:val="restart"/>
          </w:tcPr>
          <w:p w:rsidR="00C561BB" w:rsidRDefault="003C622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973" w:type="dxa"/>
          </w:tcPr>
          <w:p w:rsidR="00C561BB" w:rsidRDefault="003C622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3" w:type="dxa"/>
          </w:tcPr>
          <w:p w:rsidR="00C561BB" w:rsidRDefault="003C622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«Мой детский сад»</w:t>
            </w:r>
          </w:p>
        </w:tc>
        <w:tc>
          <w:tcPr>
            <w:tcW w:w="5236" w:type="dxa"/>
          </w:tcPr>
          <w:p w:rsidR="00C561BB" w:rsidRDefault="003C6223">
            <w:pPr>
              <w:suppressAutoHyphens/>
              <w:spacing w:before="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вызвать у детей радость от нахождения в детском саду; развивать представлении об кружении: о сотрудниках детского сада, предметном окружении, о правилах поведения  между детьми, между детьми и сотрудниками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детского сада; способствовать на взаимодействие путём вовлечения детей в совместную деятельность</w:t>
            </w:r>
          </w:p>
        </w:tc>
      </w:tr>
      <w:tr w:rsidR="00C561BB">
        <w:tc>
          <w:tcPr>
            <w:tcW w:w="1290" w:type="dxa"/>
            <w:vMerge/>
          </w:tcPr>
          <w:p w:rsidR="00C561BB" w:rsidRDefault="00C561BB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</w:tcPr>
          <w:p w:rsidR="00C561BB" w:rsidRDefault="003C622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3" w:type="dxa"/>
          </w:tcPr>
          <w:p w:rsidR="00C561BB" w:rsidRDefault="003C622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«Осень. Осенние дары природы.»</w:t>
            </w:r>
          </w:p>
          <w:p w:rsidR="00C561BB" w:rsidRDefault="00C561BB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6" w:type="dxa"/>
          </w:tcPr>
          <w:p w:rsidR="00C561BB" w:rsidRDefault="003C6223">
            <w:pPr>
              <w:spacing w:before="1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обогащать личный опыт детей знаниями, эмоциями и впечатлениями об осени; закрепить знания о наиболее типичных особенностях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осени, о явлениях осенней природы, об овощах, фруктах, цветах, их внешнем виде, форме, величине, цвете; вовлекать в элементарную исследовательскую деятельность по изучению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качеств и свойств объектов неживой природы; знакомить с разными способами обследован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 (погладить, надавить, понюхать, обвести пальцем контур);</w:t>
            </w:r>
          </w:p>
        </w:tc>
      </w:tr>
      <w:tr w:rsidR="00C561BB">
        <w:tc>
          <w:tcPr>
            <w:tcW w:w="1290" w:type="dxa"/>
            <w:vMerge/>
          </w:tcPr>
          <w:p w:rsidR="00C561BB" w:rsidRDefault="00C561BB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</w:tcPr>
          <w:p w:rsidR="00C561BB" w:rsidRDefault="003C622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3" w:type="dxa"/>
          </w:tcPr>
          <w:p w:rsidR="00C561BB" w:rsidRDefault="003C622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«Игрушки»</w:t>
            </w:r>
          </w:p>
          <w:p w:rsidR="00C561BB" w:rsidRDefault="00C561BB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6" w:type="dxa"/>
          </w:tcPr>
          <w:p w:rsidR="00C561BB" w:rsidRDefault="003C6223">
            <w:pPr>
              <w:suppressAutoHyphens/>
              <w:spacing w:before="1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обогащать представления детей о доступном ребёнку предметном мире и назначении предметов, о правилах безопасного использования; поддерживать и развивать интерес детей к обследованию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предметов, разнообразным действиям с ними; учить принимать игровую задачу; формировать умение играть сообща, делиться игрушками; побуждать к положительным действиям и поступкам по отношению к сверстникам; развивать у детей любознательность, целенаправленн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ость восприятия и эмоциональную отзывчивость</w:t>
            </w:r>
          </w:p>
        </w:tc>
      </w:tr>
      <w:tr w:rsidR="00C561BB">
        <w:tc>
          <w:tcPr>
            <w:tcW w:w="1290" w:type="dxa"/>
            <w:vMerge/>
          </w:tcPr>
          <w:p w:rsidR="00C561BB" w:rsidRDefault="00C561BB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</w:tcPr>
          <w:p w:rsidR="00C561BB" w:rsidRDefault="003C622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3" w:type="dxa"/>
          </w:tcPr>
          <w:p w:rsidR="00C561BB" w:rsidRDefault="003C622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«Золотая осень»</w:t>
            </w:r>
          </w:p>
        </w:tc>
        <w:tc>
          <w:tcPr>
            <w:tcW w:w="5236" w:type="dxa"/>
          </w:tcPr>
          <w:p w:rsidR="00C561BB" w:rsidRDefault="003C6223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ознакомить детей с сезонным явлением «Золотая осень», с явлениями живой и неживой природы; способствовать накоплению ребёнком ярких впечатлений о природе, установлению первых естественных вза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имоотношений детей с миром природы, появлению любопытства и любознательности, проявлению переживаний, связанных с красотой природы; пробуждать у детей эмоциональную отзывчивость на звуки и краски природы</w:t>
            </w:r>
          </w:p>
        </w:tc>
      </w:tr>
      <w:tr w:rsidR="00C561BB">
        <w:tc>
          <w:tcPr>
            <w:tcW w:w="1290" w:type="dxa"/>
            <w:vMerge w:val="restart"/>
          </w:tcPr>
          <w:p w:rsidR="00C561BB" w:rsidRDefault="003C622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973" w:type="dxa"/>
          </w:tcPr>
          <w:p w:rsidR="00C561BB" w:rsidRDefault="003C622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3" w:type="dxa"/>
          </w:tcPr>
          <w:p w:rsidR="00C561BB" w:rsidRDefault="003C6223">
            <w:pPr>
              <w:tabs>
                <w:tab w:val="left" w:pos="880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«Домашние  животные»</w:t>
            </w:r>
          </w:p>
        </w:tc>
        <w:tc>
          <w:tcPr>
            <w:tcW w:w="5236" w:type="dxa"/>
          </w:tcPr>
          <w:p w:rsidR="00C561BB" w:rsidRDefault="003C6223">
            <w:pPr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уточнить и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расширить знания детей о домашних животных, их образе жизни, повадках, характерных внешних признаках; закрепить правила безопасного поведения при общении с животным, стимулировать проявление добрых чувств и отношений к животным; содействовать накоплению ре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бёнком личного опыта познания окружающего мира и чувственного контакта с ним</w:t>
            </w:r>
          </w:p>
        </w:tc>
      </w:tr>
      <w:tr w:rsidR="00C561BB">
        <w:tc>
          <w:tcPr>
            <w:tcW w:w="1290" w:type="dxa"/>
            <w:vMerge/>
          </w:tcPr>
          <w:p w:rsidR="00C561BB" w:rsidRDefault="00C561BB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</w:tcPr>
          <w:p w:rsidR="00C561BB" w:rsidRDefault="003C622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3" w:type="dxa"/>
          </w:tcPr>
          <w:p w:rsidR="00C561BB" w:rsidRDefault="003C622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«Транспорт»</w:t>
            </w:r>
          </w:p>
        </w:tc>
        <w:tc>
          <w:tcPr>
            <w:tcW w:w="5236" w:type="dxa"/>
          </w:tcPr>
          <w:p w:rsidR="00C561BB" w:rsidRDefault="003C62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продолжать знакомить детей с видами транспорта (легковые и грузовые) машины, в том числе с городскими, с правилами поведения в городе, с элементарными правилами до</w:t>
            </w:r>
            <w:r>
              <w:rPr>
                <w:rFonts w:ascii="Times New Roman" w:hAnsi="Times New Roman" w:cs="Times New Roman"/>
                <w:sz w:val="24"/>
              </w:rPr>
              <w:t>рожного движения; закрепить профессии «шофер», «водитель автобуса»; развивать познавательный интерес, любознательность детей; воспитывать уважительное отношение к людям, работающим в транспортной сфере.</w:t>
            </w:r>
          </w:p>
        </w:tc>
      </w:tr>
      <w:tr w:rsidR="00C561BB">
        <w:tc>
          <w:tcPr>
            <w:tcW w:w="1290" w:type="dxa"/>
            <w:vMerge/>
          </w:tcPr>
          <w:p w:rsidR="00C561BB" w:rsidRDefault="00C561BB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</w:tcPr>
          <w:p w:rsidR="00C561BB" w:rsidRDefault="003C622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3" w:type="dxa"/>
          </w:tcPr>
          <w:p w:rsidR="00C561BB" w:rsidRDefault="003C622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«Я  человек»</w:t>
            </w:r>
          </w:p>
        </w:tc>
        <w:tc>
          <w:tcPr>
            <w:tcW w:w="5236" w:type="dxa"/>
          </w:tcPr>
          <w:p w:rsidR="00C561BB" w:rsidRDefault="003C62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развивать представления о человеке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(себе, сверстнике и взрослом), об особенностях внешнего вида и строения человека, эмоциональных состояниях, о делах и добрых поступках людей; формировать интерес к изучению себя, своих возможностей; помогать в освоении способов взаимодействия с людьми; вос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питывать доброжелательное отношение к людям</w:t>
            </w:r>
          </w:p>
        </w:tc>
      </w:tr>
      <w:tr w:rsidR="00C561BB">
        <w:tc>
          <w:tcPr>
            <w:tcW w:w="1290" w:type="dxa"/>
            <w:vMerge/>
          </w:tcPr>
          <w:p w:rsidR="00C561BB" w:rsidRDefault="00C561BB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</w:tcPr>
          <w:p w:rsidR="00C561BB" w:rsidRDefault="003C622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3" w:type="dxa"/>
          </w:tcPr>
          <w:p w:rsidR="00C561BB" w:rsidRDefault="003C622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«Труд взрослых. Профессии»</w:t>
            </w:r>
          </w:p>
        </w:tc>
        <w:tc>
          <w:tcPr>
            <w:tcW w:w="5236" w:type="dxa"/>
          </w:tcPr>
          <w:p w:rsidR="00C561BB" w:rsidRDefault="003C6223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знакомить детей с трудом взрослых, с разнообразными трудовыми операциями и их целесообразной последовательностью для достижения цели; дать представление, что вещи делаются людьми из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разных материалов и разными инструментами; учить по вопросам взрослого вычленять компоненты труда в последовательности включения в трудовой процесс; развивать интерес к наблюдению трудовой деятельности; побуждать к отражению полученных впечатлений в играх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; воспитывать бережное отношение к результатам труда взрослых, благодарность к человеку, делающему нужное для всех дело</w:t>
            </w:r>
          </w:p>
        </w:tc>
      </w:tr>
      <w:tr w:rsidR="00C561BB">
        <w:tc>
          <w:tcPr>
            <w:tcW w:w="1290" w:type="dxa"/>
            <w:vMerge w:val="restart"/>
          </w:tcPr>
          <w:p w:rsidR="00C561BB" w:rsidRDefault="003C622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973" w:type="dxa"/>
          </w:tcPr>
          <w:p w:rsidR="00C561BB" w:rsidRDefault="003C622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3" w:type="dxa"/>
          </w:tcPr>
          <w:p w:rsidR="00C561BB" w:rsidRDefault="003C6223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«Дикие животные»</w:t>
            </w:r>
          </w:p>
        </w:tc>
        <w:tc>
          <w:tcPr>
            <w:tcW w:w="5236" w:type="dxa"/>
          </w:tcPr>
          <w:p w:rsidR="00C561BB" w:rsidRDefault="003C62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обогащать представления детей о диких животных, познакомить со строением частей тела животных с некоторыми 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собенностями образа жизни: как двигаются, что и как едят, какие звуки издают, где живут; воспитывать интерес и любовь к природе и животным</w:t>
            </w:r>
          </w:p>
        </w:tc>
      </w:tr>
      <w:tr w:rsidR="00C561BB">
        <w:tc>
          <w:tcPr>
            <w:tcW w:w="1290" w:type="dxa"/>
            <w:vMerge/>
          </w:tcPr>
          <w:p w:rsidR="00C561BB" w:rsidRDefault="00C561BB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</w:tcPr>
          <w:p w:rsidR="00C561BB" w:rsidRDefault="003C622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3" w:type="dxa"/>
          </w:tcPr>
          <w:p w:rsidR="00C561BB" w:rsidRDefault="003C6223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«Моя  семья»</w:t>
            </w:r>
          </w:p>
        </w:tc>
        <w:tc>
          <w:tcPr>
            <w:tcW w:w="5236" w:type="dxa"/>
          </w:tcPr>
          <w:p w:rsidR="00C561BB" w:rsidRDefault="003C6223">
            <w:pPr>
              <w:tabs>
                <w:tab w:val="left" w:pos="6645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формировать представления детей о семье, о сходстве родственников, близнецов; учить называть членов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семьи, их действия; расширять словарный запас: генеалогическое древо, двоюродный брат, близнецы; вызывать у детей чувство гордости своими родителями, благодарности за их заботу; воспитывать доброжелательное отношение к близким людям, любовь к своей семье</w:t>
            </w:r>
          </w:p>
        </w:tc>
      </w:tr>
      <w:tr w:rsidR="00C561BB">
        <w:tc>
          <w:tcPr>
            <w:tcW w:w="1290" w:type="dxa"/>
            <w:vMerge/>
          </w:tcPr>
          <w:p w:rsidR="00C561BB" w:rsidRDefault="00C561BB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</w:tcPr>
          <w:p w:rsidR="00C561BB" w:rsidRDefault="003C622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3" w:type="dxa"/>
          </w:tcPr>
          <w:p w:rsidR="00C561BB" w:rsidRDefault="003C6223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«Я- хороший, ты- хороший.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Как  себя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вести. Учимся  дружить»</w:t>
            </w:r>
          </w:p>
        </w:tc>
        <w:tc>
          <w:tcPr>
            <w:tcW w:w="5236" w:type="dxa"/>
          </w:tcPr>
          <w:p w:rsidR="00C561BB" w:rsidRDefault="003C62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формировать представление о том, что все люди разные не только по внешнему виду, но и по характеру: добрые, злые, смелые, трусливые; учить проявлять сочувствие и внимание к сверстникам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(делиться игрушкой, уступать, радоваться, отзываться на просьбу другого ребёнка, помогать ему); способствовать установлению добрых отношений между детьми</w:t>
            </w:r>
          </w:p>
        </w:tc>
      </w:tr>
      <w:tr w:rsidR="00C561BB">
        <w:tc>
          <w:tcPr>
            <w:tcW w:w="1290" w:type="dxa"/>
            <w:vMerge/>
          </w:tcPr>
          <w:p w:rsidR="00C561BB" w:rsidRDefault="00C561BB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</w:tcPr>
          <w:p w:rsidR="00C561BB" w:rsidRDefault="003C622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3" w:type="dxa"/>
          </w:tcPr>
          <w:p w:rsidR="00C561BB" w:rsidRDefault="003C6223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«Музыка»</w:t>
            </w:r>
          </w:p>
        </w:tc>
        <w:tc>
          <w:tcPr>
            <w:tcW w:w="5236" w:type="dxa"/>
          </w:tcPr>
          <w:p w:rsidR="00C561BB" w:rsidRDefault="003C62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стимулировать интерес к музыке; учить сравнивать и анализировать, различать звучание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инструментов, подпевать песню, подстраиваясь к голосу педагога и звучанию инструмента, петь разнохарактерные песни, слушать и узнавать музыкальное произведение, понимать содержание, импровизировать и сочинять простейшие музыкально-художественные образы в м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узыкальных играх и танцах; развивать элементарные музыкально-исполнительские и творческие проявления детей, двигательно-активные виды музыкальной деятельности - музыкально-ритмические движения и игры на шумовых музыкальных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инструментах; воспитывать эмоцион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альную отзывчивость на музыку</w:t>
            </w:r>
          </w:p>
        </w:tc>
      </w:tr>
      <w:tr w:rsidR="00C561BB">
        <w:tc>
          <w:tcPr>
            <w:tcW w:w="1290" w:type="dxa"/>
            <w:vMerge w:val="restart"/>
          </w:tcPr>
          <w:p w:rsidR="00C561BB" w:rsidRDefault="003C6223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Декабрь </w:t>
            </w:r>
          </w:p>
        </w:tc>
        <w:tc>
          <w:tcPr>
            <w:tcW w:w="973" w:type="dxa"/>
          </w:tcPr>
          <w:p w:rsidR="00C561BB" w:rsidRDefault="003C622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3" w:type="dxa"/>
          </w:tcPr>
          <w:p w:rsidR="00C561BB" w:rsidRDefault="003C6223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«Мой  дом»</w:t>
            </w:r>
          </w:p>
        </w:tc>
        <w:tc>
          <w:tcPr>
            <w:tcW w:w="5236" w:type="dxa"/>
          </w:tcPr>
          <w:p w:rsidR="00C561BB" w:rsidRDefault="003C62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дать детям представление о доме как о месте, где живет дружная семья, закрепить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становке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 доме, о домашних обязанностях членов семьи; формировать представление, что детский сад - дом для дружных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дителей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; учить ориентироваться в группе, в назначении разных помещений, понимать, что у всех детей равные права на игру знания о предметной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обдетей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сотрудников и розу, общение, заботу.</w:t>
            </w:r>
          </w:p>
        </w:tc>
      </w:tr>
      <w:tr w:rsidR="00C561BB">
        <w:tc>
          <w:tcPr>
            <w:tcW w:w="1290" w:type="dxa"/>
            <w:vMerge/>
          </w:tcPr>
          <w:p w:rsidR="00C561BB" w:rsidRDefault="00C561BB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</w:tcPr>
          <w:p w:rsidR="00C561BB" w:rsidRDefault="003C622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3" w:type="dxa"/>
          </w:tcPr>
          <w:p w:rsidR="00C561BB" w:rsidRDefault="003C6223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«Я и  мое  тело( Что я знаю о себе?)»</w:t>
            </w:r>
          </w:p>
        </w:tc>
        <w:tc>
          <w:tcPr>
            <w:tcW w:w="5236" w:type="dxa"/>
          </w:tcPr>
          <w:p w:rsidR="00C561BB" w:rsidRDefault="003C62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развивать представления о себе -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человеке и признаках здоровья человека, интерес к изучению себя, своих физических возможностей (осанка, рост, движение, картина здоровья и т. д.), к правилам здоровье сберегающего и безопасного поведения; формировать знания о строении тела человека, его ос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новных частях, их назначении, правилах ухода за ними, навыках личной гигиены, содействующих укреплению и сохранению здоровья _</w:t>
            </w:r>
          </w:p>
        </w:tc>
      </w:tr>
      <w:tr w:rsidR="00C561BB">
        <w:tc>
          <w:tcPr>
            <w:tcW w:w="1290" w:type="dxa"/>
            <w:vMerge/>
          </w:tcPr>
          <w:p w:rsidR="00C561BB" w:rsidRDefault="00C561BB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</w:tcPr>
          <w:p w:rsidR="00C561BB" w:rsidRDefault="003C622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3" w:type="dxa"/>
          </w:tcPr>
          <w:p w:rsidR="00C561BB" w:rsidRDefault="003C6223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«Зима»</w:t>
            </w:r>
          </w:p>
        </w:tc>
        <w:tc>
          <w:tcPr>
            <w:tcW w:w="5236" w:type="dxa"/>
          </w:tcPr>
          <w:p w:rsidR="00C561BB" w:rsidRDefault="003C62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формировать у детей элементарные представления о зиме: идет снег, деревья голые, земля покрыта снегом. стало холодно -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люди надели теплую одежду; развивать эмоциональную отзывчивость и разнообразие переживаний в процессе общения с зимней природой; вовлекать детей в элементарную исследовательскую деятельность по изучению качеств и свойств объектов неживой природы</w:t>
            </w:r>
          </w:p>
        </w:tc>
      </w:tr>
      <w:tr w:rsidR="00C561BB">
        <w:tc>
          <w:tcPr>
            <w:tcW w:w="1290" w:type="dxa"/>
            <w:vMerge/>
          </w:tcPr>
          <w:p w:rsidR="00C561BB" w:rsidRDefault="00C561BB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</w:tcPr>
          <w:p w:rsidR="00C561BB" w:rsidRDefault="003C622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3" w:type="dxa"/>
          </w:tcPr>
          <w:p w:rsidR="00C561BB" w:rsidRDefault="003C6223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«Новы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й  год»</w:t>
            </w:r>
          </w:p>
        </w:tc>
        <w:tc>
          <w:tcPr>
            <w:tcW w:w="5236" w:type="dxa"/>
          </w:tcPr>
          <w:p w:rsidR="00C561BB" w:rsidRDefault="003C62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способствовать накоплению ребёнком ярких впечатлений о зиме и новогоднем празднике; развивать эмоциональную отзывчивость и разнообразие переживаний в процессе общения с зимней природой; вовлекать детей в элементарную исследовательскую деятельность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 изучению качеств и свойств объектов неживой природы</w:t>
            </w:r>
          </w:p>
        </w:tc>
      </w:tr>
      <w:tr w:rsidR="00C561BB">
        <w:tc>
          <w:tcPr>
            <w:tcW w:w="1290" w:type="dxa"/>
            <w:vMerge w:val="restart"/>
          </w:tcPr>
          <w:p w:rsidR="00C561BB" w:rsidRDefault="003C6223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973" w:type="dxa"/>
          </w:tcPr>
          <w:p w:rsidR="00C561BB" w:rsidRDefault="003C622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3" w:type="dxa"/>
          </w:tcPr>
          <w:p w:rsidR="00C561BB" w:rsidRDefault="003C6223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«Русское  народное  творчество»</w:t>
            </w:r>
          </w:p>
        </w:tc>
        <w:tc>
          <w:tcPr>
            <w:tcW w:w="5236" w:type="dxa"/>
          </w:tcPr>
          <w:p w:rsidR="00C561BB" w:rsidRDefault="003C62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продолжать знакомить детей с русским народным творчеством, с некоторыми предметами декоративно-прикладного искусства и их назначением; учить обыгрывать народн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ые игрушки и предметы промыслов, выделять яркость, красочность предметов народных промыслов, разнообразие элементов росписи; воспитывать интерес к русскому фольклору: песенкам,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потешкам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прибауткам, сказкам; развивать умение обыгрывать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потешку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побуждать к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повторению фольклорных текстов; открыть новые возможности игрового отражения мира</w:t>
            </w:r>
          </w:p>
        </w:tc>
      </w:tr>
      <w:tr w:rsidR="00C561BB">
        <w:tc>
          <w:tcPr>
            <w:tcW w:w="1290" w:type="dxa"/>
            <w:vMerge/>
          </w:tcPr>
          <w:p w:rsidR="00C561BB" w:rsidRDefault="00C561BB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</w:tcPr>
          <w:p w:rsidR="00C561BB" w:rsidRDefault="003C622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3" w:type="dxa"/>
          </w:tcPr>
          <w:p w:rsidR="00C561BB" w:rsidRDefault="003C6223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«Мир  предметов  вокруг  нас»</w:t>
            </w:r>
          </w:p>
        </w:tc>
        <w:tc>
          <w:tcPr>
            <w:tcW w:w="5236" w:type="dxa"/>
          </w:tcPr>
          <w:p w:rsidR="00C561BB" w:rsidRDefault="003C62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расширять кругозор детей через знакомство с предметным миром, формировать у детей представление о предметах ближайшего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окружения: учить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различать и называть посуду, познакомить с ее назначением, закреплять знания о предметах мебели, одежды и т. д.; поддерживать и развивать интерес к совместному со взрослым и самостоятельному обследованию предметов, разнообразным действиям с ними; учить исс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ледовать предметы, включенные в круг действий детей, сравнивать предметы по основным свойствам (цвету, форме, размеру)</w:t>
            </w:r>
          </w:p>
        </w:tc>
      </w:tr>
      <w:tr w:rsidR="00C561BB">
        <w:tc>
          <w:tcPr>
            <w:tcW w:w="1290" w:type="dxa"/>
            <w:vMerge/>
          </w:tcPr>
          <w:p w:rsidR="00C561BB" w:rsidRDefault="00C561BB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</w:tcPr>
          <w:p w:rsidR="00C561BB" w:rsidRDefault="003C622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3" w:type="dxa"/>
          </w:tcPr>
          <w:p w:rsidR="00C561BB" w:rsidRDefault="003C6223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«Мальчики  и  девочки»</w:t>
            </w:r>
          </w:p>
        </w:tc>
        <w:tc>
          <w:tcPr>
            <w:tcW w:w="5236" w:type="dxa"/>
          </w:tcPr>
          <w:p w:rsidR="00C561BB" w:rsidRDefault="003C62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формировать гендерную принадлежность детей; развивать интерес к сверстникам, способствовать установлению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добрых отношений между детьми, помогать дошкольникам лучше узнавать друг друга, устанавливать контакты, помогать в освоении способов взаимодействия в быту, игре, общении; учить сравнивать лица, прически, одежду, любимые игрушки мальчиков и девочек; обращат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ься друг к другу по именам, использовать ласковые, уменьшительные имена; воспитывать культуру поведения, доброе отношение друг к другу</w:t>
            </w:r>
          </w:p>
        </w:tc>
      </w:tr>
      <w:tr w:rsidR="00C561BB">
        <w:tc>
          <w:tcPr>
            <w:tcW w:w="1290" w:type="dxa"/>
            <w:vMerge w:val="restart"/>
          </w:tcPr>
          <w:p w:rsidR="00C561BB" w:rsidRDefault="003C6223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973" w:type="dxa"/>
          </w:tcPr>
          <w:p w:rsidR="00C561BB" w:rsidRDefault="003C622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3" w:type="dxa"/>
          </w:tcPr>
          <w:p w:rsidR="00C561BB" w:rsidRDefault="003C6223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«Мир животных  и  птиц»</w:t>
            </w:r>
          </w:p>
        </w:tc>
        <w:tc>
          <w:tcPr>
            <w:tcW w:w="5236" w:type="dxa"/>
          </w:tcPr>
          <w:p w:rsidR="00C561BB" w:rsidRDefault="003C62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закрепить у детей представления о лесе и некоторых его обитателях, о домашних животны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 и птицах, об особенностях их жизни, о строении тела животных; развивать любознательность, основы исследовательского поведения; формировать бережное отношение к животному миру</w:t>
            </w:r>
          </w:p>
        </w:tc>
      </w:tr>
      <w:tr w:rsidR="00C561BB">
        <w:tc>
          <w:tcPr>
            <w:tcW w:w="1290" w:type="dxa"/>
            <w:vMerge/>
          </w:tcPr>
          <w:p w:rsidR="00C561BB" w:rsidRDefault="00C561BB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</w:tcPr>
          <w:p w:rsidR="00C561BB" w:rsidRDefault="003C6223">
            <w:pPr>
              <w:spacing w:after="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3" w:type="dxa"/>
          </w:tcPr>
          <w:p w:rsidR="00C561BB" w:rsidRDefault="003C6223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«Я  в обществе»</w:t>
            </w:r>
          </w:p>
        </w:tc>
        <w:tc>
          <w:tcPr>
            <w:tcW w:w="5236" w:type="dxa"/>
          </w:tcPr>
          <w:p w:rsidR="00C561BB" w:rsidRDefault="003C6223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помогать детям в освоении способов взаимодействия со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сверстниками и взрослыми в игре, повседневном общении и бытовой деятельности (спокойно играть рядом, обмениваться игрушками, объединяться в парной игре, вместе рассматривать картинки, наблюдать); развивать умение сопереживать настроению сверстников и взрос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лых; приучать к выполнению элементарных правил поведения в обществе; воспитывать умение быть приветливыми по отношению друг к другу: обращаться по имени, использовать вежливые слова и обороты, выслушивать мнение других</w:t>
            </w:r>
          </w:p>
        </w:tc>
      </w:tr>
      <w:tr w:rsidR="00C561BB">
        <w:tc>
          <w:tcPr>
            <w:tcW w:w="1290" w:type="dxa"/>
            <w:vMerge/>
          </w:tcPr>
          <w:p w:rsidR="00C561BB" w:rsidRDefault="00C561BB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</w:tcPr>
          <w:p w:rsidR="00C561BB" w:rsidRDefault="003C622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3" w:type="dxa"/>
          </w:tcPr>
          <w:p w:rsidR="00C561BB" w:rsidRDefault="003C6223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«Наши папы. Защитники Отечества»</w:t>
            </w:r>
          </w:p>
        </w:tc>
        <w:tc>
          <w:tcPr>
            <w:tcW w:w="5236" w:type="dxa"/>
          </w:tcPr>
          <w:p w:rsidR="00C561BB" w:rsidRDefault="003C6223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Продолжить знакомить детей с государственным праздником - Днём защитника Отечества и его значением;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сформировагь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представления о роли отца в семье; воспитывать доброе отношение и уважение к папе, вызвать чувство гордости за своего отца</w:t>
            </w:r>
          </w:p>
        </w:tc>
      </w:tr>
      <w:tr w:rsidR="00C561BB">
        <w:tc>
          <w:tcPr>
            <w:tcW w:w="1290" w:type="dxa"/>
            <w:vMerge/>
          </w:tcPr>
          <w:p w:rsidR="00C561BB" w:rsidRDefault="00C561BB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</w:tcPr>
          <w:p w:rsidR="00C561BB" w:rsidRDefault="003C622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3" w:type="dxa"/>
          </w:tcPr>
          <w:p w:rsidR="00C561BB" w:rsidRDefault="003C6223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«Неделя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безопасности (ОБЖ)»</w:t>
            </w:r>
          </w:p>
        </w:tc>
        <w:tc>
          <w:tcPr>
            <w:tcW w:w="5236" w:type="dxa"/>
          </w:tcPr>
          <w:p w:rsidR="00C561BB" w:rsidRDefault="003C6223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обогащать представления о доступном ребенку предметном мире и назначении предметов, о правилах их безопасного использования, о безопасном поведении на улице и в группе детского сада; формировать осторожное и осмотрительное отношение к п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отенциально опасным для человека ситуациям; познакомить с элементарными правилами безопасного обращения с предметами в ванной комнате, за столом, во время одевания и раздевания, с игрушками в группе и на улице, с ситуациями, угрожающими здоровью; обучать с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пособам, как позвать взрослого на помощь в опасных для здоровья и жизни ситуациях</w:t>
            </w:r>
          </w:p>
        </w:tc>
      </w:tr>
      <w:tr w:rsidR="00C561BB">
        <w:tc>
          <w:tcPr>
            <w:tcW w:w="1290" w:type="dxa"/>
            <w:vMerge w:val="restart"/>
          </w:tcPr>
          <w:p w:rsidR="00C561BB" w:rsidRDefault="003C6223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973" w:type="dxa"/>
          </w:tcPr>
          <w:p w:rsidR="00C561BB" w:rsidRDefault="003C622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3" w:type="dxa"/>
          </w:tcPr>
          <w:p w:rsidR="00C561BB" w:rsidRDefault="003C6223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«8 Марта. О любимых мамах»</w:t>
            </w:r>
          </w:p>
        </w:tc>
        <w:tc>
          <w:tcPr>
            <w:tcW w:w="5236" w:type="dxa"/>
          </w:tcPr>
          <w:p w:rsidR="00C561BB" w:rsidRDefault="003C6223">
            <w:pPr>
              <w:spacing w:before="240" w:after="100" w:afterAutospacing="1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помочь детям получить отчетливые представления о маме: обогащать представления о семье и родственных отношениях; пробуждать у детей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эмоциональную отзывчивость на состояние близких людей и желание помочь - пожалеть, утешить, сказать ласковое слово; воспитывать любовь к родителям</w:t>
            </w:r>
          </w:p>
        </w:tc>
      </w:tr>
      <w:tr w:rsidR="00C561BB">
        <w:tc>
          <w:tcPr>
            <w:tcW w:w="1290" w:type="dxa"/>
            <w:vMerge/>
          </w:tcPr>
          <w:p w:rsidR="00C561BB" w:rsidRDefault="00C561BB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</w:tcPr>
          <w:p w:rsidR="00C561BB" w:rsidRDefault="003C622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3" w:type="dxa"/>
          </w:tcPr>
          <w:p w:rsidR="00C561BB" w:rsidRDefault="003C6223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«Мы- помощники. Что  мы  умеем?»</w:t>
            </w:r>
          </w:p>
        </w:tc>
        <w:tc>
          <w:tcPr>
            <w:tcW w:w="5236" w:type="dxa"/>
          </w:tcPr>
          <w:p w:rsidR="00C561BB" w:rsidRDefault="003C6223">
            <w:pPr>
              <w:spacing w:after="20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помочь ребенку освоить первые представления и соответствующий словарь о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конкретных видах хозяйственно-бытового труда, направленных на заботу о детях (мытье посуды, смена постельного белья, уборка помещений детского сада и участка) дома и в детском саду; побуждать выполнять отдельные действия самообслуживания, предлагать и оказ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ывать помощь сверстнику и взрослому по уходу за растениями и животными</w:t>
            </w:r>
          </w:p>
        </w:tc>
      </w:tr>
      <w:tr w:rsidR="00C561BB">
        <w:tc>
          <w:tcPr>
            <w:tcW w:w="1290" w:type="dxa"/>
            <w:vMerge/>
          </w:tcPr>
          <w:p w:rsidR="00C561BB" w:rsidRDefault="00C561BB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</w:tcPr>
          <w:p w:rsidR="00C561BB" w:rsidRDefault="003C622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3" w:type="dxa"/>
          </w:tcPr>
          <w:p w:rsidR="00C561BB" w:rsidRDefault="003C6223">
            <w:pPr>
              <w:spacing w:after="20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«Мой город, моя малая Родина»</w:t>
            </w:r>
          </w:p>
          <w:p w:rsidR="00C561BB" w:rsidRDefault="00C561BB">
            <w:pPr>
              <w:spacing w:after="20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6" w:type="dxa"/>
          </w:tcPr>
          <w:p w:rsidR="00C561BB" w:rsidRDefault="003C62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дать элементарные представления о родном городе (посёлке) и о родной стране; подвести к пониманию того. что в городе много улиц, многоэтажных домов, к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расивых зданий, разных достопримечательностей, машин; воспитывать любовь к родному городу (посёлку) и родной стране</w:t>
            </w:r>
          </w:p>
        </w:tc>
      </w:tr>
      <w:tr w:rsidR="00C561BB">
        <w:tc>
          <w:tcPr>
            <w:tcW w:w="1290" w:type="dxa"/>
            <w:vMerge/>
          </w:tcPr>
          <w:p w:rsidR="00C561BB" w:rsidRDefault="00C561BB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</w:tcPr>
          <w:p w:rsidR="00C561BB" w:rsidRDefault="003C622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3" w:type="dxa"/>
          </w:tcPr>
          <w:p w:rsidR="00C561BB" w:rsidRDefault="003C6223">
            <w:pPr>
              <w:spacing w:after="20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Книжкина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неделя»</w:t>
            </w:r>
          </w:p>
        </w:tc>
        <w:tc>
          <w:tcPr>
            <w:tcW w:w="5236" w:type="dxa"/>
          </w:tcPr>
          <w:p w:rsidR="00C561BB" w:rsidRDefault="003C62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обогащать читательский опыт детей (опыт слушания); способствовать восприятию и пониманию текста детьми; воспитывать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интерес к фольклорным и литературным текстам, желание внимательно их слушать; поддерживать непосредственный эмоциональный отклик на литературное произведение</w:t>
            </w:r>
          </w:p>
        </w:tc>
      </w:tr>
      <w:tr w:rsidR="00C561BB">
        <w:tc>
          <w:tcPr>
            <w:tcW w:w="1290" w:type="dxa"/>
            <w:vMerge w:val="restart"/>
          </w:tcPr>
          <w:p w:rsidR="00C561BB" w:rsidRDefault="003C6223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973" w:type="dxa"/>
          </w:tcPr>
          <w:p w:rsidR="00C561BB" w:rsidRDefault="003C622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3" w:type="dxa"/>
          </w:tcPr>
          <w:p w:rsidR="00C561BB" w:rsidRDefault="003C6223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«Растем здоровыми, крепкими, жизнерадостными»</w:t>
            </w:r>
          </w:p>
        </w:tc>
        <w:tc>
          <w:tcPr>
            <w:tcW w:w="5236" w:type="dxa"/>
          </w:tcPr>
          <w:p w:rsidR="00C561BB" w:rsidRDefault="003C62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стимулировать изучение ребёнком себя, сво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его тела, возможностей своего организма; развивать представления о себе, своих физических возможностях (осанка, движение, картина здоровья), интерес к правилам и навыкам здоровье сберегающего поведения;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формировать знания о том, что такое здоровье и здоров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ый человек, об основных умениях и навыках, содействующих поддержанию и укреплению здоровья; содействовать гармоничному физическому развитию детей, становлению и обогащению двигательного опыта</w:t>
            </w:r>
          </w:p>
        </w:tc>
      </w:tr>
      <w:tr w:rsidR="00C561BB">
        <w:tc>
          <w:tcPr>
            <w:tcW w:w="1290" w:type="dxa"/>
            <w:vMerge/>
          </w:tcPr>
          <w:p w:rsidR="00C561BB" w:rsidRDefault="00C561BB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</w:tcPr>
          <w:p w:rsidR="00C561BB" w:rsidRDefault="003C622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3" w:type="dxa"/>
          </w:tcPr>
          <w:p w:rsidR="00C561BB" w:rsidRDefault="003C6223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«Весна- красна»</w:t>
            </w:r>
          </w:p>
        </w:tc>
        <w:tc>
          <w:tcPr>
            <w:tcW w:w="5236" w:type="dxa"/>
          </w:tcPr>
          <w:p w:rsidR="00C561BB" w:rsidRDefault="003C6223">
            <w:pPr>
              <w:shd w:val="clear" w:color="auto" w:fill="FFFFFF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закрепить представления о весенних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изменениях в природе: потеплело, тает снег, появились лужи, травка, набухли почки; дать представление об условиях роста растений; формировать интерес к явлениям природы; развивать эмоциональную отзывчивость на её красоту; способствовать установлению первых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естественных взаимоотношений детей с миром природы, появлению любопытства и любознательности_</w:t>
            </w:r>
          </w:p>
        </w:tc>
      </w:tr>
      <w:tr w:rsidR="00C561BB">
        <w:tc>
          <w:tcPr>
            <w:tcW w:w="1290" w:type="dxa"/>
            <w:vMerge/>
          </w:tcPr>
          <w:p w:rsidR="00C561BB" w:rsidRDefault="00C561BB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</w:tcPr>
          <w:p w:rsidR="00C561BB" w:rsidRDefault="003C622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3" w:type="dxa"/>
          </w:tcPr>
          <w:p w:rsidR="00C561BB" w:rsidRDefault="003C6223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«Птицы»</w:t>
            </w:r>
          </w:p>
          <w:p w:rsidR="00C561BB" w:rsidRDefault="00C561BB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6" w:type="dxa"/>
          </w:tcPr>
          <w:p w:rsidR="00C561BB" w:rsidRDefault="003C62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обогащать представления детей о птицах, об образе жизни птиц; учить различать части их тела; поощрять и поддерживать самостоятельные наблюдения за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птицами; формировать желание заботиться о живых существах, охранять их; развивать эмоции и г у манные чувства; помогать отражать в игре природный мир; побуждать к первым творческим проявлениям</w:t>
            </w:r>
          </w:p>
        </w:tc>
      </w:tr>
      <w:tr w:rsidR="00C561BB">
        <w:tc>
          <w:tcPr>
            <w:tcW w:w="1290" w:type="dxa"/>
            <w:vMerge/>
          </w:tcPr>
          <w:p w:rsidR="00C561BB" w:rsidRDefault="00C561BB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</w:tcPr>
          <w:p w:rsidR="00C561BB" w:rsidRDefault="003C622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3" w:type="dxa"/>
          </w:tcPr>
          <w:p w:rsidR="00C561BB" w:rsidRDefault="003C62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«Добрые волшебники»</w:t>
            </w:r>
          </w:p>
        </w:tc>
        <w:tc>
          <w:tcPr>
            <w:tcW w:w="5236" w:type="dxa"/>
          </w:tcPr>
          <w:p w:rsidR="00C561BB" w:rsidRDefault="003C62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поощрять детскую инициативу и самостоят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ельность, стремление к познавательной деятельности, к положительным поступкам; помочь каждому ребёнку заметить рост своих достижений, ощутить радость переживания успеха в деятельности, чувство удивления, радость познания мира; способствовать развитию творч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еских проявлений детей ; воспитывать доброжелательное отношение к окружающему</w:t>
            </w:r>
          </w:p>
        </w:tc>
      </w:tr>
      <w:tr w:rsidR="00C561BB">
        <w:tc>
          <w:tcPr>
            <w:tcW w:w="1290" w:type="dxa"/>
            <w:vMerge w:val="restart"/>
          </w:tcPr>
          <w:p w:rsidR="00C561BB" w:rsidRDefault="003C6223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973" w:type="dxa"/>
          </w:tcPr>
          <w:p w:rsidR="00C561BB" w:rsidRDefault="003C622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3" w:type="dxa"/>
          </w:tcPr>
          <w:p w:rsidR="00C561BB" w:rsidRDefault="003C622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«На улицах  города(ПДД)»</w:t>
            </w:r>
          </w:p>
        </w:tc>
        <w:tc>
          <w:tcPr>
            <w:tcW w:w="5236" w:type="dxa"/>
          </w:tcPr>
          <w:p w:rsidR="00C561BB" w:rsidRDefault="003C622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формировать элементарные представления о правилах дорожного движения; учить различать проезжую часть дороги и место перехода «Зебра»; познакомить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детей со светофором и его цветами; продолжать расширять представления детей о транспорте и его видах: грузовом, легковом, общественном и правилах поведения в нем; показать значение транспорта в жизни человека; вести активную работу с родителями, используя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различные формы сотрудничества</w:t>
            </w:r>
          </w:p>
        </w:tc>
      </w:tr>
      <w:tr w:rsidR="00C561BB">
        <w:tc>
          <w:tcPr>
            <w:tcW w:w="1290" w:type="dxa"/>
            <w:vMerge/>
          </w:tcPr>
          <w:p w:rsidR="00C561BB" w:rsidRDefault="00C561BB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</w:tcPr>
          <w:p w:rsidR="00C561BB" w:rsidRDefault="003C622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3" w:type="dxa"/>
          </w:tcPr>
          <w:p w:rsidR="00C561BB" w:rsidRDefault="003C6223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«Следопыты»</w:t>
            </w:r>
          </w:p>
          <w:p w:rsidR="00C561BB" w:rsidRDefault="00C561BB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236" w:type="dxa"/>
          </w:tcPr>
          <w:p w:rsidR="00C561BB" w:rsidRDefault="003C62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развивать стремление детей к наблюдению, сравнению, обследованию; создавать условия для обогащения чувственного опыта; стимулировать познавательную активность детей, развивать все виды восприятия: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зрительный, слуховой,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осязательнй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вкусовой, обонятельный; знакомить с разнообразными способами обследования; побуждать к новым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открытиям, к простейшему экспериментированию с предметами и материалами; способствовать развитию у детей самостоятельности, твор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ческих проявлений, переживанию чувства удивления, радости познания мира.</w:t>
            </w:r>
          </w:p>
        </w:tc>
      </w:tr>
      <w:tr w:rsidR="00C561BB">
        <w:tc>
          <w:tcPr>
            <w:tcW w:w="1290" w:type="dxa"/>
            <w:vMerge/>
          </w:tcPr>
          <w:p w:rsidR="00C561BB" w:rsidRDefault="00C561BB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</w:tcPr>
          <w:p w:rsidR="00C561BB" w:rsidRDefault="003C622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3" w:type="dxa"/>
          </w:tcPr>
          <w:p w:rsidR="00C561BB" w:rsidRDefault="003C6223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«Мир  вокруг  нас»</w:t>
            </w:r>
          </w:p>
        </w:tc>
        <w:tc>
          <w:tcPr>
            <w:tcW w:w="5236" w:type="dxa"/>
          </w:tcPr>
          <w:p w:rsidR="00C561BB" w:rsidRDefault="003C62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создавать условия для обогащения чувственного опыта детей, их представлений об окружающем мире; стимулировать развитие всех видов детского восприятия: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зрительного, слухового, осязательного, вкусового, обонятельного; вовлекать в элементарную исследовательскую деятельность; развивать любознательность, интерес к познанию мира.</w:t>
            </w:r>
          </w:p>
        </w:tc>
      </w:tr>
      <w:tr w:rsidR="00C561BB">
        <w:tc>
          <w:tcPr>
            <w:tcW w:w="1290" w:type="dxa"/>
            <w:vMerge/>
          </w:tcPr>
          <w:p w:rsidR="00C561BB" w:rsidRDefault="00C561BB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3" w:type="dxa"/>
          </w:tcPr>
          <w:p w:rsidR="00C561BB" w:rsidRDefault="003C6223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3" w:type="dxa"/>
          </w:tcPr>
          <w:p w:rsidR="00C561BB" w:rsidRDefault="003C6223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«Зеленые  друзья» (растения)</w:t>
            </w:r>
          </w:p>
        </w:tc>
        <w:tc>
          <w:tcPr>
            <w:tcW w:w="5236" w:type="dxa"/>
          </w:tcPr>
          <w:p w:rsidR="00C561BB" w:rsidRDefault="003C622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обогащать представления детей о растениях: учить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узнавать объекты и явления в природе и на картинках, рассматривать, обследовать, прислушиваться, называть, что увидел, передавать особенности голосом, в движениях; развивать эмоциональную отзывчивость и разнообразие переживаний детей в процессе общения с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природой: доброжелательность, любование красотой природы, любопытство при встрече с объектами, удивление, сопереживание, сочувствие; привлекать малышей к посильной помощи в уходе за растениями уголка природы.</w:t>
            </w:r>
          </w:p>
        </w:tc>
      </w:tr>
    </w:tbl>
    <w:p w:rsidR="00C561BB" w:rsidRDefault="00C561BB">
      <w:pPr>
        <w:tabs>
          <w:tab w:val="left" w:pos="1815"/>
        </w:tabs>
        <w:jc w:val="center"/>
        <w:rPr>
          <w:rFonts w:ascii="Times New Roman" w:hAnsi="Times New Roman" w:cs="Times New Roman"/>
          <w:b/>
        </w:rPr>
      </w:pPr>
    </w:p>
    <w:p w:rsidR="00C561BB" w:rsidRDefault="003C6223">
      <w:pPr>
        <w:tabs>
          <w:tab w:val="left" w:pos="1815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Праздники, смотры-конкурсы, конкурсы, выставк</w:t>
      </w:r>
      <w:r>
        <w:rPr>
          <w:rFonts w:ascii="Times New Roman" w:hAnsi="Times New Roman" w:cs="Times New Roman"/>
          <w:b/>
        </w:rPr>
        <w:t>и</w:t>
      </w:r>
    </w:p>
    <w:tbl>
      <w:tblPr>
        <w:tblStyle w:val="a9"/>
        <w:tblW w:w="989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3180"/>
        <w:gridCol w:w="2925"/>
        <w:gridCol w:w="2516"/>
      </w:tblGrid>
      <w:tr w:rsidR="00C561BB">
        <w:trPr>
          <w:trHeight w:val="90"/>
        </w:trPr>
        <w:tc>
          <w:tcPr>
            <w:tcW w:w="1276" w:type="dxa"/>
          </w:tcPr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3180" w:type="dxa"/>
          </w:tcPr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Праздники, развлечения</w:t>
            </w:r>
          </w:p>
        </w:tc>
        <w:tc>
          <w:tcPr>
            <w:tcW w:w="2925" w:type="dxa"/>
          </w:tcPr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Выставки</w:t>
            </w:r>
          </w:p>
        </w:tc>
        <w:tc>
          <w:tcPr>
            <w:tcW w:w="2516" w:type="dxa"/>
          </w:tcPr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Смотры-конкурсы</w:t>
            </w: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Конкурсы</w:t>
            </w:r>
          </w:p>
        </w:tc>
      </w:tr>
      <w:tr w:rsidR="00C561BB">
        <w:trPr>
          <w:trHeight w:val="90"/>
        </w:trPr>
        <w:tc>
          <w:tcPr>
            <w:tcW w:w="1276" w:type="dxa"/>
          </w:tcPr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180" w:type="dxa"/>
          </w:tcPr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«День Знаний».</w:t>
            </w:r>
          </w:p>
          <w:p w:rsidR="00C561BB" w:rsidRDefault="00C561BB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«День Дошкольного работника»</w:t>
            </w:r>
          </w:p>
          <w:p w:rsidR="00C561BB" w:rsidRDefault="00C561BB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«Воздвижение» (Капустник)</w:t>
            </w:r>
          </w:p>
          <w:p w:rsidR="00C561BB" w:rsidRDefault="00C561BB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Осенние гуляния «Разгуляй – ярмарка!»</w:t>
            </w:r>
          </w:p>
        </w:tc>
        <w:tc>
          <w:tcPr>
            <w:tcW w:w="2925" w:type="dxa"/>
          </w:tcPr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Фотовитрина «Осенняя палитра».</w:t>
            </w:r>
          </w:p>
          <w:p w:rsidR="00C561BB" w:rsidRDefault="00C561BB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6" w:type="dxa"/>
          </w:tcPr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Смотр </w:t>
            </w:r>
            <w:r>
              <w:rPr>
                <w:rFonts w:ascii="Times New Roman" w:hAnsi="Times New Roman" w:cs="Times New Roman"/>
              </w:rPr>
              <w:t>предметно-пространственной развивающей среды в группах. Готовность к новому учебному году.</w:t>
            </w:r>
          </w:p>
        </w:tc>
      </w:tr>
      <w:tr w:rsidR="00C561BB">
        <w:trPr>
          <w:trHeight w:val="90"/>
        </w:trPr>
        <w:tc>
          <w:tcPr>
            <w:tcW w:w="1276" w:type="dxa"/>
          </w:tcPr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180" w:type="dxa"/>
          </w:tcPr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Развлечение «Здравствуй, осень золотая!»».</w:t>
            </w:r>
          </w:p>
          <w:p w:rsidR="00C561BB" w:rsidRDefault="00C561BB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пожилого человека.</w:t>
            </w:r>
          </w:p>
        </w:tc>
        <w:tc>
          <w:tcPr>
            <w:tcW w:w="2925" w:type="dxa"/>
          </w:tcPr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поздравительных открыток «Из детских рук»</w:t>
            </w:r>
          </w:p>
        </w:tc>
        <w:tc>
          <w:tcPr>
            <w:tcW w:w="2516" w:type="dxa"/>
          </w:tcPr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Смотр-конкурс </w:t>
            </w:r>
            <w:r>
              <w:rPr>
                <w:rFonts w:ascii="Times New Roman" w:hAnsi="Times New Roman" w:cs="Times New Roman"/>
              </w:rPr>
              <w:t xml:space="preserve">«Лучшая организация </w:t>
            </w:r>
            <w:r>
              <w:rPr>
                <w:rFonts w:ascii="Times New Roman" w:hAnsi="Times New Roman" w:cs="Times New Roman"/>
              </w:rPr>
              <w:t>центров художественно-эстетического развития».</w:t>
            </w:r>
          </w:p>
        </w:tc>
      </w:tr>
      <w:tr w:rsidR="00C561BB">
        <w:trPr>
          <w:trHeight w:val="90"/>
        </w:trPr>
        <w:tc>
          <w:tcPr>
            <w:tcW w:w="1276" w:type="dxa"/>
          </w:tcPr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ноябрь</w:t>
            </w:r>
          </w:p>
        </w:tc>
        <w:tc>
          <w:tcPr>
            <w:tcW w:w="3180" w:type="dxa"/>
          </w:tcPr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народного единства.</w:t>
            </w:r>
          </w:p>
          <w:p w:rsidR="00C561BB" w:rsidRDefault="00C561BB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матери (по принципу «Тепло традиций»)</w:t>
            </w:r>
          </w:p>
        </w:tc>
        <w:tc>
          <w:tcPr>
            <w:tcW w:w="2925" w:type="dxa"/>
          </w:tcPr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 рисунков «Мы разные, но мы вместе»</w:t>
            </w:r>
          </w:p>
        </w:tc>
        <w:tc>
          <w:tcPr>
            <w:tcW w:w="2516" w:type="dxa"/>
          </w:tcPr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Смотр информационных стендов для родителей в группе и на страницах групп официального са</w:t>
            </w:r>
            <w:r>
              <w:rPr>
                <w:rFonts w:ascii="Times New Roman" w:hAnsi="Times New Roman" w:cs="Times New Roman"/>
              </w:rPr>
              <w:t>йта</w:t>
            </w:r>
          </w:p>
        </w:tc>
      </w:tr>
      <w:tr w:rsidR="00C561BB">
        <w:trPr>
          <w:trHeight w:val="90"/>
        </w:trPr>
        <w:tc>
          <w:tcPr>
            <w:tcW w:w="1276" w:type="dxa"/>
          </w:tcPr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180" w:type="dxa"/>
          </w:tcPr>
          <w:p w:rsidR="00C561BB" w:rsidRDefault="00C561BB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Праздник «Здравствуй, Новый год!»</w:t>
            </w:r>
          </w:p>
        </w:tc>
        <w:tc>
          <w:tcPr>
            <w:tcW w:w="2925" w:type="dxa"/>
          </w:tcPr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 «</w:t>
            </w:r>
            <w:proofErr w:type="spellStart"/>
            <w:r>
              <w:rPr>
                <w:rFonts w:ascii="Times New Roman" w:hAnsi="Times New Roman" w:cs="Times New Roman"/>
              </w:rPr>
              <w:t>Мультгерои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новогодней елке»</w:t>
            </w:r>
          </w:p>
          <w:p w:rsidR="00C561BB" w:rsidRDefault="00C561BB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6" w:type="dxa"/>
          </w:tcPr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Смотр- конкурс на лучшее оформление зимнего участка «Зимний сад»</w:t>
            </w:r>
          </w:p>
        </w:tc>
      </w:tr>
      <w:tr w:rsidR="00C561BB">
        <w:trPr>
          <w:trHeight w:val="90"/>
        </w:trPr>
        <w:tc>
          <w:tcPr>
            <w:tcW w:w="1276" w:type="dxa"/>
          </w:tcPr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3180" w:type="dxa"/>
          </w:tcPr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Досуг «Прощание </w:t>
            </w: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елочкой». </w:t>
            </w:r>
          </w:p>
          <w:p w:rsidR="00C561BB" w:rsidRDefault="00C561BB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«Рождественские посиделки»</w:t>
            </w:r>
          </w:p>
          <w:p w:rsidR="00C561BB" w:rsidRDefault="00C561BB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25" w:type="dxa"/>
          </w:tcPr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Выставка детских рисунков «Зимние </w:t>
            </w:r>
            <w:r>
              <w:rPr>
                <w:rFonts w:ascii="Times New Roman" w:hAnsi="Times New Roman" w:cs="Times New Roman"/>
              </w:rPr>
              <w:t>сказки».</w:t>
            </w: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выставок «Свет Рождественской звезды»</w:t>
            </w:r>
          </w:p>
        </w:tc>
        <w:tc>
          <w:tcPr>
            <w:tcW w:w="2516" w:type="dxa"/>
          </w:tcPr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Веселые забавы</w:t>
            </w: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«Эх, зимушка-зима!» с участием детей старших, подготовительных к школе групп  первого и второго корпуса</w:t>
            </w:r>
          </w:p>
        </w:tc>
      </w:tr>
      <w:tr w:rsidR="00C561BB">
        <w:trPr>
          <w:trHeight w:val="90"/>
        </w:trPr>
        <w:tc>
          <w:tcPr>
            <w:tcW w:w="1276" w:type="dxa"/>
          </w:tcPr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180" w:type="dxa"/>
          </w:tcPr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Национальный праздник «</w:t>
            </w:r>
            <w:proofErr w:type="spellStart"/>
            <w:r>
              <w:rPr>
                <w:rFonts w:ascii="Times New Roman" w:hAnsi="Times New Roman" w:cs="Times New Roman"/>
              </w:rPr>
              <w:t>Сагаалган</w:t>
            </w:r>
            <w:proofErr w:type="spellEnd"/>
            <w:r>
              <w:rPr>
                <w:rFonts w:ascii="Times New Roman" w:hAnsi="Times New Roman" w:cs="Times New Roman"/>
              </w:rPr>
              <w:t>»,</w:t>
            </w:r>
          </w:p>
          <w:p w:rsidR="00C561BB" w:rsidRDefault="00C561BB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«День защитников Отечества» </w:t>
            </w:r>
          </w:p>
        </w:tc>
        <w:tc>
          <w:tcPr>
            <w:tcW w:w="2925" w:type="dxa"/>
          </w:tcPr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Выс</w:t>
            </w:r>
            <w:r>
              <w:rPr>
                <w:rFonts w:ascii="Times New Roman" w:hAnsi="Times New Roman" w:cs="Times New Roman"/>
              </w:rPr>
              <w:t>тавка рисунков «Наша армия!»</w:t>
            </w:r>
          </w:p>
          <w:p w:rsidR="00C561BB" w:rsidRDefault="00C561BB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6" w:type="dxa"/>
          </w:tcPr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Интеллектуальный конкурс для пап «А ну-ка, папы!»</w:t>
            </w:r>
          </w:p>
        </w:tc>
      </w:tr>
      <w:tr w:rsidR="00C561BB">
        <w:trPr>
          <w:trHeight w:val="90"/>
        </w:trPr>
        <w:tc>
          <w:tcPr>
            <w:tcW w:w="1276" w:type="dxa"/>
          </w:tcPr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180" w:type="dxa"/>
          </w:tcPr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женский день.</w:t>
            </w:r>
          </w:p>
          <w:p w:rsidR="00C561BB" w:rsidRDefault="00C561BB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театра</w:t>
            </w:r>
          </w:p>
          <w:p w:rsidR="00C561BB" w:rsidRDefault="00C561BB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25" w:type="dxa"/>
          </w:tcPr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Фотовитрина «Моя мама - волшебница»</w:t>
            </w:r>
          </w:p>
        </w:tc>
        <w:tc>
          <w:tcPr>
            <w:tcW w:w="2516" w:type="dxa"/>
          </w:tcPr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Смотр-конкурс «Лучшая организация утреннего круга»</w:t>
            </w:r>
          </w:p>
        </w:tc>
      </w:tr>
      <w:tr w:rsidR="00C561BB">
        <w:trPr>
          <w:trHeight w:val="1650"/>
        </w:trPr>
        <w:tc>
          <w:tcPr>
            <w:tcW w:w="1276" w:type="dxa"/>
          </w:tcPr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180" w:type="dxa"/>
          </w:tcPr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Фестиваль частушек «Музыкальная </w:t>
            </w:r>
            <w:r>
              <w:rPr>
                <w:rFonts w:ascii="Times New Roman" w:hAnsi="Times New Roman" w:cs="Times New Roman"/>
              </w:rPr>
              <w:t>радуга»</w:t>
            </w:r>
          </w:p>
          <w:p w:rsidR="00C561BB" w:rsidRDefault="00C561BB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космонавтики.</w:t>
            </w:r>
          </w:p>
          <w:p w:rsidR="00C561BB" w:rsidRDefault="00C561BB">
            <w:pPr>
              <w:tabs>
                <w:tab w:val="left" w:pos="181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25" w:type="dxa"/>
          </w:tcPr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«Чудеса на подоконнике»</w:t>
            </w: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Выставка поделок для детей, посвященная Дню космонавтики «В гостях у </w:t>
            </w:r>
            <w:proofErr w:type="spellStart"/>
            <w:r>
              <w:rPr>
                <w:rFonts w:ascii="Times New Roman" w:hAnsi="Times New Roman" w:cs="Times New Roman"/>
              </w:rPr>
              <w:t>Лунтика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16" w:type="dxa"/>
          </w:tcPr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«Конкурс знатоков» - подготовительные к школе группы</w:t>
            </w:r>
          </w:p>
        </w:tc>
      </w:tr>
      <w:tr w:rsidR="00C561BB">
        <w:trPr>
          <w:trHeight w:val="90"/>
        </w:trPr>
        <w:tc>
          <w:tcPr>
            <w:tcW w:w="1276" w:type="dxa"/>
          </w:tcPr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180" w:type="dxa"/>
          </w:tcPr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Фестиваль «Наследники Победы»</w:t>
            </w:r>
          </w:p>
          <w:p w:rsidR="00C561BB" w:rsidRDefault="00C561BB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Музыкальый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бал для подготовительных к школе групп «До свидания, детский сад!» </w:t>
            </w:r>
          </w:p>
        </w:tc>
        <w:tc>
          <w:tcPr>
            <w:tcW w:w="2925" w:type="dxa"/>
          </w:tcPr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«Уголок памяти. Создание мини-музея»</w:t>
            </w:r>
          </w:p>
        </w:tc>
        <w:tc>
          <w:tcPr>
            <w:tcW w:w="2516" w:type="dxa"/>
          </w:tcPr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презентаций «Улицы Октябрьского района»</w:t>
            </w:r>
          </w:p>
        </w:tc>
      </w:tr>
      <w:tr w:rsidR="00C561BB">
        <w:trPr>
          <w:trHeight w:val="90"/>
        </w:trPr>
        <w:tc>
          <w:tcPr>
            <w:tcW w:w="1276" w:type="dxa"/>
          </w:tcPr>
          <w:p w:rsidR="00C561BB" w:rsidRDefault="00C561BB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3180" w:type="dxa"/>
          </w:tcPr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Флэшмоб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«Детство-это </w:t>
            </w:r>
            <w:proofErr w:type="gramStart"/>
            <w:r>
              <w:rPr>
                <w:rFonts w:ascii="Times New Roman" w:hAnsi="Times New Roman" w:cs="Times New Roman"/>
              </w:rPr>
              <w:t>Я</w:t>
            </w:r>
            <w:proofErr w:type="gramEnd"/>
            <w:r>
              <w:rPr>
                <w:rFonts w:ascii="Times New Roman" w:hAnsi="Times New Roman" w:cs="Times New Roman"/>
              </w:rPr>
              <w:t xml:space="preserve"> и Ты!»</w:t>
            </w:r>
          </w:p>
          <w:p w:rsidR="00C561BB" w:rsidRDefault="00C561BB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Квест</w:t>
            </w:r>
            <w:proofErr w:type="spellEnd"/>
            <w:r>
              <w:rPr>
                <w:rFonts w:ascii="Times New Roman" w:hAnsi="Times New Roman" w:cs="Times New Roman"/>
              </w:rPr>
              <w:t>-игра «В поисках сокровищ»</w:t>
            </w:r>
          </w:p>
        </w:tc>
        <w:tc>
          <w:tcPr>
            <w:tcW w:w="2925" w:type="dxa"/>
          </w:tcPr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Флористическая в</w:t>
            </w:r>
            <w:r>
              <w:rPr>
                <w:rFonts w:ascii="Times New Roman" w:hAnsi="Times New Roman" w:cs="Times New Roman"/>
              </w:rPr>
              <w:t>ыставка-конкурс «Лучший костюм из бросового материала»</w:t>
            </w:r>
          </w:p>
        </w:tc>
        <w:tc>
          <w:tcPr>
            <w:tcW w:w="2516" w:type="dxa"/>
          </w:tcPr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Конкурс </w:t>
            </w:r>
            <w:proofErr w:type="gramStart"/>
            <w:r>
              <w:rPr>
                <w:rFonts w:ascii="Times New Roman" w:hAnsi="Times New Roman" w:cs="Times New Roman"/>
              </w:rPr>
              <w:t>« Лучшая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развивающая беседка»</w:t>
            </w: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Фестиваль науки «Калейдоскоп открытий»</w:t>
            </w:r>
          </w:p>
          <w:p w:rsidR="00C561BB" w:rsidRDefault="00C561BB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561BB" w:rsidRDefault="00C561BB">
      <w:pPr>
        <w:tabs>
          <w:tab w:val="left" w:pos="1815"/>
        </w:tabs>
        <w:rPr>
          <w:rFonts w:ascii="Times New Roman" w:hAnsi="Times New Roman" w:cs="Times New Roman"/>
          <w:b/>
        </w:rPr>
      </w:pPr>
    </w:p>
    <w:p w:rsidR="00C561BB" w:rsidRDefault="003C6223">
      <w:pPr>
        <w:spacing w:before="240" w:after="200" w:line="276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РАЗДЕЛ 7</w:t>
      </w:r>
    </w:p>
    <w:p w:rsidR="00C561BB" w:rsidRDefault="00C561BB">
      <w:pPr>
        <w:spacing w:before="240" w:after="200" w:line="276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C561BB" w:rsidRDefault="003C6223">
      <w:pPr>
        <w:spacing w:before="240" w:after="200" w:line="276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Взаимодействие с семьями воспитанников</w:t>
      </w:r>
    </w:p>
    <w:p w:rsidR="00C561BB" w:rsidRDefault="003C6223">
      <w:pPr>
        <w:spacing w:before="240"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>Основные формы взаимодействия с семьей</w:t>
      </w:r>
    </w:p>
    <w:p w:rsidR="00C561BB" w:rsidRDefault="003C6223">
      <w:pPr>
        <w:spacing w:before="240" w:after="0" w:line="276" w:lineRule="auto"/>
        <w:contextualSpacing/>
        <w:jc w:val="both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•</w:t>
      </w:r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ab/>
        <w:t xml:space="preserve">Знакомство с семьей: </w:t>
      </w:r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встречи-знакомства, анкетирование семей.</w:t>
      </w:r>
    </w:p>
    <w:p w:rsidR="00C561BB" w:rsidRDefault="003C6223">
      <w:pPr>
        <w:spacing w:before="240" w:after="0" w:line="276" w:lineRule="auto"/>
        <w:contextualSpacing/>
        <w:jc w:val="both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•</w:t>
      </w:r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ab/>
        <w:t xml:space="preserve">Информирование родителей о ходе образовательного процесса: дни открытых дверей, </w:t>
      </w:r>
      <w:proofErr w:type="spellStart"/>
      <w:proofErr w:type="gramStart"/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инди-видуальные</w:t>
      </w:r>
      <w:proofErr w:type="spellEnd"/>
      <w:proofErr w:type="gramEnd"/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 и групповые консультации, родительские собрания, оформление </w:t>
      </w:r>
      <w:proofErr w:type="spellStart"/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информацион-ных</w:t>
      </w:r>
      <w:proofErr w:type="spellEnd"/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 стендов, организация выставок детского </w:t>
      </w:r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творчества, приглашение родителей на детские концерты и праздники, создание памяток.</w:t>
      </w:r>
    </w:p>
    <w:p w:rsidR="00C561BB" w:rsidRDefault="003C6223">
      <w:pPr>
        <w:spacing w:before="240" w:after="0" w:line="276" w:lineRule="auto"/>
        <w:contextualSpacing/>
        <w:jc w:val="both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•</w:t>
      </w:r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ab/>
        <w:t>Образование родителей: организация «школы для родителей» (лекции, семинары, семинары-практикумы), тренингов.</w:t>
      </w:r>
    </w:p>
    <w:p w:rsidR="00C561BB" w:rsidRDefault="003C6223">
      <w:pPr>
        <w:spacing w:before="240" w:after="0" w:line="276" w:lineRule="auto"/>
        <w:contextualSpacing/>
        <w:jc w:val="both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•</w:t>
      </w:r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ab/>
        <w:t>Совместная деятельность: привлечение родителей к организац</w:t>
      </w:r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ии праздников и </w:t>
      </w:r>
      <w:proofErr w:type="gramStart"/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развлечений</w:t>
      </w:r>
      <w:proofErr w:type="gramEnd"/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 и прочих совместных мероприятий.</w:t>
      </w:r>
    </w:p>
    <w:p w:rsidR="00C561BB" w:rsidRDefault="003C6223">
      <w:pPr>
        <w:spacing w:before="240" w:after="0" w:line="276" w:lineRule="auto"/>
        <w:contextualSpacing/>
        <w:jc w:val="both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В течении всего года, родители являются активными участниками проектной деятельности детского сада и группы. </w:t>
      </w:r>
    </w:p>
    <w:p w:rsidR="00C561BB" w:rsidRDefault="00C561BB">
      <w:pPr>
        <w:tabs>
          <w:tab w:val="left" w:pos="1815"/>
        </w:tabs>
        <w:jc w:val="center"/>
        <w:rPr>
          <w:rFonts w:ascii="Times New Roman" w:hAnsi="Times New Roman" w:cs="Times New Roman"/>
        </w:rPr>
      </w:pPr>
    </w:p>
    <w:tbl>
      <w:tblPr>
        <w:tblStyle w:val="1"/>
        <w:tblW w:w="975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42"/>
        <w:gridCol w:w="8515"/>
      </w:tblGrid>
      <w:tr w:rsidR="00C561BB">
        <w:trPr>
          <w:trHeight w:val="411"/>
        </w:trPr>
        <w:tc>
          <w:tcPr>
            <w:tcW w:w="1242" w:type="dxa"/>
            <w:vAlign w:val="center"/>
          </w:tcPr>
          <w:p w:rsidR="00C561BB" w:rsidRDefault="003C6223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515" w:type="dxa"/>
            <w:vAlign w:val="center"/>
          </w:tcPr>
          <w:p w:rsidR="00C561BB" w:rsidRDefault="003C6223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C561BB">
        <w:trPr>
          <w:trHeight w:val="319"/>
        </w:trPr>
        <w:tc>
          <w:tcPr>
            <w:tcW w:w="9757" w:type="dxa"/>
            <w:gridSpan w:val="2"/>
            <w:tcBorders>
              <w:bottom w:val="single" w:sz="4" w:space="0" w:color="auto"/>
            </w:tcBorders>
          </w:tcPr>
          <w:p w:rsidR="00C561BB" w:rsidRDefault="003C6223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C561BB">
        <w:trPr>
          <w:trHeight w:val="807"/>
        </w:trPr>
        <w:tc>
          <w:tcPr>
            <w:tcW w:w="1242" w:type="dxa"/>
            <w:tcBorders>
              <w:top w:val="single" w:sz="4" w:space="0" w:color="auto"/>
            </w:tcBorders>
          </w:tcPr>
          <w:p w:rsidR="00C561BB" w:rsidRDefault="003C6223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15" w:type="dxa"/>
            <w:tcBorders>
              <w:top w:val="single" w:sz="4" w:space="0" w:color="auto"/>
            </w:tcBorders>
          </w:tcPr>
          <w:p w:rsidR="00C561BB" w:rsidRDefault="003C622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Обновление банка данных о родителях </w:t>
            </w:r>
          </w:p>
        </w:tc>
      </w:tr>
      <w:tr w:rsidR="00C561BB">
        <w:trPr>
          <w:trHeight w:val="411"/>
        </w:trPr>
        <w:tc>
          <w:tcPr>
            <w:tcW w:w="1242" w:type="dxa"/>
          </w:tcPr>
          <w:p w:rsidR="00C561BB" w:rsidRDefault="003C6223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5" w:type="dxa"/>
          </w:tcPr>
          <w:p w:rsidR="00C561BB" w:rsidRDefault="003C62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Анкета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удовлетворенности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-образовательным процессом</w:t>
            </w:r>
          </w:p>
        </w:tc>
      </w:tr>
      <w:tr w:rsidR="00C561BB">
        <w:trPr>
          <w:trHeight w:val="837"/>
        </w:trPr>
        <w:tc>
          <w:tcPr>
            <w:tcW w:w="1242" w:type="dxa"/>
          </w:tcPr>
          <w:p w:rsidR="00C561BB" w:rsidRDefault="003C6223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5" w:type="dxa"/>
          </w:tcPr>
          <w:p w:rsidR="00C561BB" w:rsidRDefault="003C62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Индивидуальное консультирование родителей вновь поступающих детей «Адаптация – это серьезно!». </w:t>
            </w:r>
          </w:p>
          <w:p w:rsidR="00C561BB" w:rsidRDefault="00C561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61BB">
        <w:trPr>
          <w:trHeight w:val="426"/>
        </w:trPr>
        <w:tc>
          <w:tcPr>
            <w:tcW w:w="1242" w:type="dxa"/>
          </w:tcPr>
          <w:p w:rsidR="00C561BB" w:rsidRDefault="003C6223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5" w:type="dxa"/>
          </w:tcPr>
          <w:p w:rsidR="00C561BB" w:rsidRDefault="003C6223">
            <w:pPr>
              <w:spacing w:before="100" w:beforeAutospacing="1" w:after="100" w:afterAutospacing="1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родительских собраний в группах</w:t>
            </w:r>
          </w:p>
        </w:tc>
      </w:tr>
      <w:tr w:rsidR="00C561BB">
        <w:trPr>
          <w:trHeight w:val="411"/>
        </w:trPr>
        <w:tc>
          <w:tcPr>
            <w:tcW w:w="1242" w:type="dxa"/>
          </w:tcPr>
          <w:p w:rsidR="00C561BB" w:rsidRDefault="003C6223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5" w:type="dxa"/>
          </w:tcPr>
          <w:p w:rsidR="00C561BB" w:rsidRDefault="003C6223">
            <w:pPr>
              <w:spacing w:before="100" w:beforeAutospacing="1" w:after="100" w:afterAutospacing="1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Размещение информации для родителей на сайте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</w:p>
        </w:tc>
      </w:tr>
      <w:tr w:rsidR="00C561BB">
        <w:trPr>
          <w:trHeight w:val="1111"/>
        </w:trPr>
        <w:tc>
          <w:tcPr>
            <w:tcW w:w="1242" w:type="dxa"/>
          </w:tcPr>
          <w:p w:rsidR="00C561BB" w:rsidRDefault="003C6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5" w:type="dxa"/>
          </w:tcPr>
          <w:p w:rsidR="00C561BB" w:rsidRDefault="003C6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Социологическое исследование по определению социального статуса семьи. Составление «Социального паспорта группы, детского сада»</w:t>
            </w:r>
          </w:p>
          <w:p w:rsidR="00C561BB" w:rsidRDefault="00C561BB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61BB">
        <w:trPr>
          <w:trHeight w:val="852"/>
        </w:trPr>
        <w:tc>
          <w:tcPr>
            <w:tcW w:w="1242" w:type="dxa"/>
          </w:tcPr>
          <w:p w:rsidR="00C561BB" w:rsidRDefault="003C6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C561BB" w:rsidRDefault="00C561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5" w:type="dxa"/>
          </w:tcPr>
          <w:p w:rsidR="00C561BB" w:rsidRDefault="003C6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Информационное окно. Оформление информационного листа по тематической неделе во всех возрастных группах. </w:t>
            </w:r>
          </w:p>
        </w:tc>
      </w:tr>
      <w:tr w:rsidR="00C561BB">
        <w:trPr>
          <w:trHeight w:val="274"/>
        </w:trPr>
        <w:tc>
          <w:tcPr>
            <w:tcW w:w="1242" w:type="dxa"/>
          </w:tcPr>
          <w:p w:rsidR="00C561BB" w:rsidRDefault="003C6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5" w:type="dxa"/>
          </w:tcPr>
          <w:p w:rsidR="00C561BB" w:rsidRDefault="003C6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Стендовая консультация «Значение профилактических прививок»</w:t>
            </w:r>
          </w:p>
        </w:tc>
      </w:tr>
      <w:tr w:rsidR="00C561BB">
        <w:trPr>
          <w:trHeight w:val="274"/>
        </w:trPr>
        <w:tc>
          <w:tcPr>
            <w:tcW w:w="1242" w:type="dxa"/>
          </w:tcPr>
          <w:p w:rsidR="00C561BB" w:rsidRDefault="003C6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5" w:type="dxa"/>
          </w:tcPr>
          <w:p w:rsidR="00C561BB" w:rsidRDefault="003C6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Онлайн –консультация  «Как сделать путешествие в автомобиле интересным</w:t>
            </w:r>
          </w:p>
        </w:tc>
      </w:tr>
      <w:tr w:rsidR="00C561BB">
        <w:trPr>
          <w:trHeight w:val="274"/>
        </w:trPr>
        <w:tc>
          <w:tcPr>
            <w:tcW w:w="1242" w:type="dxa"/>
          </w:tcPr>
          <w:p w:rsidR="00C561BB" w:rsidRDefault="003C6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5" w:type="dxa"/>
          </w:tcPr>
          <w:p w:rsidR="00C561BB" w:rsidRDefault="003C6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Осенние гуляния «Разгуляй-ярмарка!»</w:t>
            </w:r>
          </w:p>
        </w:tc>
      </w:tr>
      <w:tr w:rsidR="00C561BB">
        <w:trPr>
          <w:trHeight w:val="411"/>
        </w:trPr>
        <w:tc>
          <w:tcPr>
            <w:tcW w:w="9757" w:type="dxa"/>
            <w:gridSpan w:val="2"/>
          </w:tcPr>
          <w:p w:rsidR="00C561BB" w:rsidRDefault="003C6223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C561BB">
        <w:trPr>
          <w:trHeight w:val="411"/>
        </w:trPr>
        <w:tc>
          <w:tcPr>
            <w:tcW w:w="1242" w:type="dxa"/>
          </w:tcPr>
          <w:p w:rsidR="00C561BB" w:rsidRDefault="003C6223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5" w:type="dxa"/>
          </w:tcPr>
          <w:p w:rsidR="00C561BB" w:rsidRDefault="003C6223">
            <w:pPr>
              <w:spacing w:before="100" w:beforeAutospacing="1" w:after="100" w:afterAutospacing="1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Общее родительское собрание</w:t>
            </w:r>
          </w:p>
        </w:tc>
      </w:tr>
      <w:tr w:rsidR="00C561BB">
        <w:trPr>
          <w:trHeight w:val="563"/>
        </w:trPr>
        <w:tc>
          <w:tcPr>
            <w:tcW w:w="1242" w:type="dxa"/>
            <w:vAlign w:val="center"/>
          </w:tcPr>
          <w:p w:rsidR="00C561BB" w:rsidRDefault="003C622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515" w:type="dxa"/>
          </w:tcPr>
          <w:p w:rsidR="00C561BB" w:rsidRDefault="003C62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Консультация «Учите ребенка говорить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красиво»</w:t>
            </w:r>
          </w:p>
          <w:p w:rsidR="00C561BB" w:rsidRDefault="00C561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61BB">
        <w:trPr>
          <w:trHeight w:val="274"/>
        </w:trPr>
        <w:tc>
          <w:tcPr>
            <w:tcW w:w="1242" w:type="dxa"/>
            <w:vAlign w:val="center"/>
          </w:tcPr>
          <w:p w:rsidR="00C561BB" w:rsidRDefault="003C62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5" w:type="dxa"/>
          </w:tcPr>
          <w:p w:rsidR="00C561BB" w:rsidRDefault="003C62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Онлайн-консультация  «Как научить ребенка личной безопасности на улице»</w:t>
            </w:r>
          </w:p>
        </w:tc>
      </w:tr>
      <w:tr w:rsidR="00C561BB">
        <w:trPr>
          <w:trHeight w:val="411"/>
        </w:trPr>
        <w:tc>
          <w:tcPr>
            <w:tcW w:w="1242" w:type="dxa"/>
            <w:vAlign w:val="center"/>
          </w:tcPr>
          <w:p w:rsidR="00C561BB" w:rsidRDefault="003C622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5" w:type="dxa"/>
          </w:tcPr>
          <w:p w:rsidR="00C561BB" w:rsidRDefault="003C6223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Совместное проведение субботника</w:t>
            </w:r>
          </w:p>
        </w:tc>
      </w:tr>
      <w:tr w:rsidR="00C561BB">
        <w:trPr>
          <w:trHeight w:val="837"/>
        </w:trPr>
        <w:tc>
          <w:tcPr>
            <w:tcW w:w="1242" w:type="dxa"/>
            <w:vAlign w:val="center"/>
          </w:tcPr>
          <w:p w:rsidR="00C561BB" w:rsidRDefault="003C62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5" w:type="dxa"/>
          </w:tcPr>
          <w:p w:rsidR="00C561BB" w:rsidRDefault="003C6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Информационное окно. Оформление информационного листа по тематической неделе во всех возрастных группах (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еженедельно)</w:t>
            </w:r>
          </w:p>
          <w:p w:rsidR="00C561BB" w:rsidRDefault="00C561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561BB">
        <w:trPr>
          <w:trHeight w:val="548"/>
        </w:trPr>
        <w:tc>
          <w:tcPr>
            <w:tcW w:w="1242" w:type="dxa"/>
            <w:vAlign w:val="center"/>
          </w:tcPr>
          <w:p w:rsidR="00C561BB" w:rsidRDefault="003C62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5" w:type="dxa"/>
          </w:tcPr>
          <w:p w:rsidR="00C561BB" w:rsidRDefault="003C6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Акция ко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Дню пожилого человека «Поздравительная открытка «Из детских рук»</w:t>
            </w:r>
          </w:p>
        </w:tc>
      </w:tr>
      <w:tr w:rsidR="00C561BB">
        <w:trPr>
          <w:trHeight w:val="426"/>
        </w:trPr>
        <w:tc>
          <w:tcPr>
            <w:tcW w:w="9757" w:type="dxa"/>
            <w:gridSpan w:val="2"/>
            <w:vAlign w:val="center"/>
          </w:tcPr>
          <w:p w:rsidR="00C561BB" w:rsidRDefault="003C6223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C561BB">
        <w:trPr>
          <w:trHeight w:val="411"/>
        </w:trPr>
        <w:tc>
          <w:tcPr>
            <w:tcW w:w="1242" w:type="dxa"/>
          </w:tcPr>
          <w:p w:rsidR="00C561BB" w:rsidRDefault="003C6223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5" w:type="dxa"/>
          </w:tcPr>
          <w:p w:rsidR="00C561BB" w:rsidRDefault="003C6223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 праздника «День матери»</w:t>
            </w:r>
          </w:p>
        </w:tc>
      </w:tr>
      <w:tr w:rsidR="00C561BB">
        <w:trPr>
          <w:trHeight w:val="548"/>
        </w:trPr>
        <w:tc>
          <w:tcPr>
            <w:tcW w:w="1242" w:type="dxa"/>
          </w:tcPr>
          <w:p w:rsidR="00C561BB" w:rsidRDefault="003C622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5" w:type="dxa"/>
          </w:tcPr>
          <w:p w:rsidR="00C561BB" w:rsidRDefault="003C622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Мастер-классы «Нам с мамой не скучно!» (дистанционно)</w:t>
            </w:r>
          </w:p>
          <w:p w:rsidR="00C561BB" w:rsidRDefault="00C561B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61BB">
        <w:trPr>
          <w:trHeight w:val="426"/>
        </w:trPr>
        <w:tc>
          <w:tcPr>
            <w:tcW w:w="1242" w:type="dxa"/>
          </w:tcPr>
          <w:p w:rsidR="00C561BB" w:rsidRDefault="003C6223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5" w:type="dxa"/>
          </w:tcPr>
          <w:p w:rsidR="00C561BB" w:rsidRDefault="003C6223">
            <w:pPr>
              <w:spacing w:before="100" w:beforeAutospacing="1" w:after="100" w:afterAutospacing="1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Стендовая консультация «Веселая зарядка»</w:t>
            </w:r>
          </w:p>
        </w:tc>
      </w:tr>
      <w:tr w:rsidR="00C561BB">
        <w:trPr>
          <w:trHeight w:val="274"/>
        </w:trPr>
        <w:tc>
          <w:tcPr>
            <w:tcW w:w="1242" w:type="dxa"/>
          </w:tcPr>
          <w:p w:rsidR="00C561BB" w:rsidRDefault="003C622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5" w:type="dxa"/>
          </w:tcPr>
          <w:p w:rsidR="00C561BB" w:rsidRDefault="003C622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Онлайн-консультация «На дороге много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правил»</w:t>
            </w:r>
          </w:p>
        </w:tc>
      </w:tr>
      <w:tr w:rsidR="00C561BB">
        <w:trPr>
          <w:trHeight w:val="274"/>
        </w:trPr>
        <w:tc>
          <w:tcPr>
            <w:tcW w:w="1242" w:type="dxa"/>
          </w:tcPr>
          <w:p w:rsidR="00C561BB" w:rsidRDefault="003C622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5" w:type="dxa"/>
          </w:tcPr>
          <w:p w:rsidR="00C561BB" w:rsidRDefault="003C622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Акция: «Добрая зима для птиц»</w:t>
            </w:r>
          </w:p>
        </w:tc>
      </w:tr>
      <w:tr w:rsidR="00C561BB">
        <w:trPr>
          <w:trHeight w:val="319"/>
        </w:trPr>
        <w:tc>
          <w:tcPr>
            <w:tcW w:w="9757" w:type="dxa"/>
            <w:gridSpan w:val="2"/>
          </w:tcPr>
          <w:p w:rsidR="00C561BB" w:rsidRDefault="003C6223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C561BB">
        <w:trPr>
          <w:trHeight w:val="411"/>
        </w:trPr>
        <w:tc>
          <w:tcPr>
            <w:tcW w:w="1242" w:type="dxa"/>
          </w:tcPr>
          <w:p w:rsidR="00C561BB" w:rsidRDefault="003C6223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5" w:type="dxa"/>
          </w:tcPr>
          <w:p w:rsidR="00C561BB" w:rsidRDefault="003C6223">
            <w:pPr>
              <w:tabs>
                <w:tab w:val="left" w:pos="8355"/>
              </w:tabs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Анкета удовлетворенности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-образовательным процессом</w:t>
            </w:r>
          </w:p>
        </w:tc>
      </w:tr>
      <w:tr w:rsidR="00C561BB">
        <w:trPr>
          <w:trHeight w:val="837"/>
        </w:trPr>
        <w:tc>
          <w:tcPr>
            <w:tcW w:w="1242" w:type="dxa"/>
          </w:tcPr>
          <w:p w:rsidR="00C561BB" w:rsidRDefault="003C6223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5" w:type="dxa"/>
          </w:tcPr>
          <w:p w:rsidR="00C561BB" w:rsidRDefault="003C6223">
            <w:pPr>
              <w:tabs>
                <w:tab w:val="left" w:pos="8355"/>
              </w:tabs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Участие родителей в подготовке и проведении новогоднего праздника. </w:t>
            </w:r>
          </w:p>
          <w:p w:rsidR="00C561BB" w:rsidRDefault="003C6223">
            <w:pPr>
              <w:tabs>
                <w:tab w:val="left" w:pos="8355"/>
              </w:tabs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детско-взрослых поделок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Мультгерои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новогодней ёлке»</w:t>
            </w:r>
          </w:p>
        </w:tc>
      </w:tr>
      <w:tr w:rsidR="00C561BB">
        <w:trPr>
          <w:trHeight w:val="411"/>
        </w:trPr>
        <w:tc>
          <w:tcPr>
            <w:tcW w:w="1242" w:type="dxa"/>
          </w:tcPr>
          <w:p w:rsidR="00C561BB" w:rsidRDefault="003C6223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5" w:type="dxa"/>
          </w:tcPr>
          <w:p w:rsidR="00C561BB" w:rsidRDefault="003C6223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Стендовая консультация «Для чего нужны сказки детям в современном мире»</w:t>
            </w:r>
          </w:p>
        </w:tc>
      </w:tr>
      <w:tr w:rsidR="00C561BB">
        <w:trPr>
          <w:trHeight w:val="274"/>
        </w:trPr>
        <w:tc>
          <w:tcPr>
            <w:tcW w:w="1242" w:type="dxa"/>
          </w:tcPr>
          <w:p w:rsidR="00C561BB" w:rsidRDefault="003C622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5" w:type="dxa"/>
          </w:tcPr>
          <w:p w:rsidR="00C561BB" w:rsidRDefault="003C622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Онлайн-консультация  «Профилактика детского травматизма»</w:t>
            </w:r>
          </w:p>
        </w:tc>
      </w:tr>
      <w:tr w:rsidR="00C561BB">
        <w:trPr>
          <w:trHeight w:val="553"/>
        </w:trPr>
        <w:tc>
          <w:tcPr>
            <w:tcW w:w="1242" w:type="dxa"/>
          </w:tcPr>
          <w:p w:rsidR="00C561BB" w:rsidRDefault="003C622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5" w:type="dxa"/>
          </w:tcPr>
          <w:p w:rsidR="00C561BB" w:rsidRDefault="003C622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Проведение групповых тематических родительских собраний</w:t>
            </w:r>
          </w:p>
        </w:tc>
      </w:tr>
      <w:tr w:rsidR="00C561BB">
        <w:trPr>
          <w:trHeight w:val="268"/>
        </w:trPr>
        <w:tc>
          <w:tcPr>
            <w:tcW w:w="1242" w:type="dxa"/>
          </w:tcPr>
          <w:p w:rsidR="00C561BB" w:rsidRDefault="003C622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C561BB" w:rsidRDefault="00C561B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5" w:type="dxa"/>
          </w:tcPr>
          <w:p w:rsidR="00C561BB" w:rsidRDefault="003C6223">
            <w:pPr>
              <w:tabs>
                <w:tab w:val="left" w:pos="8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Встреча с интересными людьми. </w:t>
            </w:r>
          </w:p>
        </w:tc>
      </w:tr>
      <w:tr w:rsidR="00C561BB">
        <w:trPr>
          <w:trHeight w:val="304"/>
        </w:trPr>
        <w:tc>
          <w:tcPr>
            <w:tcW w:w="9757" w:type="dxa"/>
            <w:gridSpan w:val="2"/>
          </w:tcPr>
          <w:p w:rsidR="00C561BB" w:rsidRDefault="003C6223">
            <w:pPr>
              <w:tabs>
                <w:tab w:val="left" w:pos="83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C561BB">
        <w:trPr>
          <w:trHeight w:val="563"/>
        </w:trPr>
        <w:tc>
          <w:tcPr>
            <w:tcW w:w="1242" w:type="dxa"/>
          </w:tcPr>
          <w:p w:rsidR="00C561BB" w:rsidRDefault="003C622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5" w:type="dxa"/>
          </w:tcPr>
          <w:p w:rsidR="00C561BB" w:rsidRDefault="003C6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Рождественские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посиделки</w:t>
            </w:r>
          </w:p>
          <w:p w:rsidR="00C561BB" w:rsidRDefault="00C561BB">
            <w:pPr>
              <w:tabs>
                <w:tab w:val="left" w:pos="8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61BB">
        <w:trPr>
          <w:trHeight w:val="837"/>
        </w:trPr>
        <w:tc>
          <w:tcPr>
            <w:tcW w:w="1242" w:type="dxa"/>
          </w:tcPr>
          <w:p w:rsidR="00C561BB" w:rsidRDefault="003C622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5" w:type="dxa"/>
          </w:tcPr>
          <w:p w:rsidR="00C561BB" w:rsidRDefault="003C6223">
            <w:pPr>
              <w:tabs>
                <w:tab w:val="left" w:pos="8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Мастер-классы для родителей от педагогов «Делаем вместе с ребенком» (дистанционно)</w:t>
            </w:r>
          </w:p>
          <w:p w:rsidR="00C561BB" w:rsidRDefault="00C561BB">
            <w:pPr>
              <w:tabs>
                <w:tab w:val="left" w:pos="8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61BB">
        <w:trPr>
          <w:trHeight w:val="274"/>
        </w:trPr>
        <w:tc>
          <w:tcPr>
            <w:tcW w:w="1242" w:type="dxa"/>
          </w:tcPr>
          <w:p w:rsidR="00C561BB" w:rsidRDefault="003C622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5" w:type="dxa"/>
          </w:tcPr>
          <w:p w:rsidR="00C561BB" w:rsidRDefault="003C6223">
            <w:pPr>
              <w:tabs>
                <w:tab w:val="left" w:pos="8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Стендовая консультация «Развитие познавательной активности дома»</w:t>
            </w:r>
          </w:p>
        </w:tc>
      </w:tr>
      <w:tr w:rsidR="00C561BB">
        <w:trPr>
          <w:trHeight w:val="274"/>
        </w:trPr>
        <w:tc>
          <w:tcPr>
            <w:tcW w:w="1242" w:type="dxa"/>
          </w:tcPr>
          <w:p w:rsidR="00C561BB" w:rsidRDefault="003C622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5" w:type="dxa"/>
          </w:tcPr>
          <w:p w:rsidR="00C561BB" w:rsidRDefault="003C6223">
            <w:pPr>
              <w:tabs>
                <w:tab w:val="left" w:pos="8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Онлайн-консультация  «Опасные ситуации дома»</w:t>
            </w:r>
          </w:p>
        </w:tc>
      </w:tr>
      <w:tr w:rsidR="00C561BB">
        <w:trPr>
          <w:trHeight w:val="319"/>
        </w:trPr>
        <w:tc>
          <w:tcPr>
            <w:tcW w:w="9757" w:type="dxa"/>
            <w:gridSpan w:val="2"/>
          </w:tcPr>
          <w:p w:rsidR="00C561BB" w:rsidRDefault="003C6223">
            <w:pPr>
              <w:tabs>
                <w:tab w:val="left" w:pos="83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C561BB">
        <w:trPr>
          <w:trHeight w:val="274"/>
        </w:trPr>
        <w:tc>
          <w:tcPr>
            <w:tcW w:w="1242" w:type="dxa"/>
          </w:tcPr>
          <w:p w:rsidR="00C561BB" w:rsidRDefault="003C622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5" w:type="dxa"/>
          </w:tcPr>
          <w:p w:rsidR="00C561BB" w:rsidRDefault="003C6223">
            <w:pPr>
              <w:tabs>
                <w:tab w:val="left" w:pos="8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и 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праздника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Сагаалган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C561BB">
        <w:trPr>
          <w:trHeight w:val="274"/>
        </w:trPr>
        <w:tc>
          <w:tcPr>
            <w:tcW w:w="1242" w:type="dxa"/>
          </w:tcPr>
          <w:p w:rsidR="00C561BB" w:rsidRDefault="003C622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5" w:type="dxa"/>
          </w:tcPr>
          <w:p w:rsidR="00C561BB" w:rsidRDefault="003C6223">
            <w:pPr>
              <w:tabs>
                <w:tab w:val="left" w:pos="8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Интеллектуальный конкурс для пап «А ну-ка, папы!»</w:t>
            </w:r>
          </w:p>
        </w:tc>
      </w:tr>
      <w:tr w:rsidR="00C561BB">
        <w:trPr>
          <w:trHeight w:val="496"/>
        </w:trPr>
        <w:tc>
          <w:tcPr>
            <w:tcW w:w="1242" w:type="dxa"/>
          </w:tcPr>
          <w:p w:rsidR="00C561BB" w:rsidRDefault="003C622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5" w:type="dxa"/>
          </w:tcPr>
          <w:p w:rsidR="00C561BB" w:rsidRDefault="003C6223">
            <w:pPr>
              <w:tabs>
                <w:tab w:val="left" w:pos="8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Стендовая консультация «Учимся поощрять ребенка»</w:t>
            </w:r>
          </w:p>
        </w:tc>
      </w:tr>
      <w:tr w:rsidR="00C561BB">
        <w:trPr>
          <w:trHeight w:val="274"/>
        </w:trPr>
        <w:tc>
          <w:tcPr>
            <w:tcW w:w="1242" w:type="dxa"/>
          </w:tcPr>
          <w:p w:rsidR="00C561BB" w:rsidRDefault="003C622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5" w:type="dxa"/>
          </w:tcPr>
          <w:p w:rsidR="00C561BB" w:rsidRDefault="003C6223">
            <w:pPr>
              <w:tabs>
                <w:tab w:val="left" w:pos="8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Онлайн-консультация  «Осторожно, открытые окна»</w:t>
            </w:r>
          </w:p>
        </w:tc>
      </w:tr>
      <w:tr w:rsidR="00C561BB">
        <w:trPr>
          <w:trHeight w:val="319"/>
        </w:trPr>
        <w:tc>
          <w:tcPr>
            <w:tcW w:w="9757" w:type="dxa"/>
            <w:gridSpan w:val="2"/>
          </w:tcPr>
          <w:p w:rsidR="00C561BB" w:rsidRDefault="003C6223">
            <w:pPr>
              <w:tabs>
                <w:tab w:val="left" w:pos="83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C561BB">
        <w:trPr>
          <w:trHeight w:val="548"/>
        </w:trPr>
        <w:tc>
          <w:tcPr>
            <w:tcW w:w="1242" w:type="dxa"/>
          </w:tcPr>
          <w:p w:rsidR="00C561BB" w:rsidRDefault="003C622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15" w:type="dxa"/>
          </w:tcPr>
          <w:p w:rsidR="00C561BB" w:rsidRDefault="003C6223">
            <w:pPr>
              <w:tabs>
                <w:tab w:val="left" w:pos="8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проведение праздника «Международный женский день»</w:t>
            </w:r>
          </w:p>
          <w:p w:rsidR="00C561BB" w:rsidRDefault="00C561BB">
            <w:pPr>
              <w:tabs>
                <w:tab w:val="left" w:pos="8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61BB">
        <w:trPr>
          <w:trHeight w:val="563"/>
        </w:trPr>
        <w:tc>
          <w:tcPr>
            <w:tcW w:w="1242" w:type="dxa"/>
          </w:tcPr>
          <w:p w:rsidR="00C561BB" w:rsidRDefault="003C622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15" w:type="dxa"/>
          </w:tcPr>
          <w:p w:rsidR="00C561BB" w:rsidRDefault="003C6223">
            <w:pPr>
              <w:tabs>
                <w:tab w:val="left" w:pos="8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Информационное окно. Оформление информационного листа по тематической неделе во всех возрастных группах. </w:t>
            </w:r>
          </w:p>
        </w:tc>
      </w:tr>
      <w:tr w:rsidR="00C561BB">
        <w:trPr>
          <w:trHeight w:val="274"/>
        </w:trPr>
        <w:tc>
          <w:tcPr>
            <w:tcW w:w="1242" w:type="dxa"/>
          </w:tcPr>
          <w:p w:rsidR="00C561BB" w:rsidRDefault="003C622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15" w:type="dxa"/>
          </w:tcPr>
          <w:p w:rsidR="00C561BB" w:rsidRDefault="003C622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  семейного творчества «Семейное настроение»</w:t>
            </w:r>
          </w:p>
        </w:tc>
      </w:tr>
      <w:tr w:rsidR="00C561BB">
        <w:trPr>
          <w:trHeight w:val="274"/>
        </w:trPr>
        <w:tc>
          <w:tcPr>
            <w:tcW w:w="1242" w:type="dxa"/>
          </w:tcPr>
          <w:p w:rsidR="00C561BB" w:rsidRDefault="003C622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15" w:type="dxa"/>
          </w:tcPr>
          <w:p w:rsidR="00C561BB" w:rsidRDefault="003C6223">
            <w:pPr>
              <w:tabs>
                <w:tab w:val="left" w:pos="8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Стендовая консультация «Почему дети не слушают своих родителей»</w:t>
            </w:r>
          </w:p>
        </w:tc>
      </w:tr>
      <w:tr w:rsidR="00C561BB">
        <w:trPr>
          <w:trHeight w:val="274"/>
        </w:trPr>
        <w:tc>
          <w:tcPr>
            <w:tcW w:w="1242" w:type="dxa"/>
          </w:tcPr>
          <w:p w:rsidR="00C561BB" w:rsidRDefault="003C622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5" w:type="dxa"/>
          </w:tcPr>
          <w:p w:rsidR="00C561BB" w:rsidRDefault="003C6223">
            <w:pPr>
              <w:tabs>
                <w:tab w:val="left" w:pos="8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Онлайн-консультация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«Осторожно, тонкий лед»</w:t>
            </w:r>
          </w:p>
        </w:tc>
      </w:tr>
      <w:tr w:rsidR="00C561BB">
        <w:trPr>
          <w:trHeight w:val="319"/>
        </w:trPr>
        <w:tc>
          <w:tcPr>
            <w:tcW w:w="9757" w:type="dxa"/>
            <w:gridSpan w:val="2"/>
          </w:tcPr>
          <w:p w:rsidR="00C561BB" w:rsidRDefault="003C6223">
            <w:pPr>
              <w:tabs>
                <w:tab w:val="left" w:pos="83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</w:tc>
      </w:tr>
      <w:tr w:rsidR="00C561BB">
        <w:trPr>
          <w:trHeight w:val="274"/>
        </w:trPr>
        <w:tc>
          <w:tcPr>
            <w:tcW w:w="1242" w:type="dxa"/>
          </w:tcPr>
          <w:p w:rsidR="00C561BB" w:rsidRDefault="003C622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5" w:type="dxa"/>
          </w:tcPr>
          <w:p w:rsidR="00C561BB" w:rsidRDefault="003C62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Экологическая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-игра «Сбережем планету Земля»</w:t>
            </w:r>
          </w:p>
        </w:tc>
      </w:tr>
      <w:tr w:rsidR="00C561BB">
        <w:trPr>
          <w:trHeight w:val="274"/>
        </w:trPr>
        <w:tc>
          <w:tcPr>
            <w:tcW w:w="1242" w:type="dxa"/>
          </w:tcPr>
          <w:p w:rsidR="00C561BB" w:rsidRDefault="003C622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5" w:type="dxa"/>
          </w:tcPr>
          <w:p w:rsidR="00C561BB" w:rsidRDefault="003C6223">
            <w:pPr>
              <w:tabs>
                <w:tab w:val="left" w:pos="8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Общее родительское собрание (Умные площадки)</w:t>
            </w:r>
          </w:p>
        </w:tc>
      </w:tr>
      <w:tr w:rsidR="00C561BB">
        <w:trPr>
          <w:trHeight w:val="274"/>
        </w:trPr>
        <w:tc>
          <w:tcPr>
            <w:tcW w:w="1242" w:type="dxa"/>
          </w:tcPr>
          <w:p w:rsidR="00C561BB" w:rsidRDefault="003C622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5" w:type="dxa"/>
          </w:tcPr>
          <w:p w:rsidR="00C561BB" w:rsidRDefault="003C6223">
            <w:pPr>
              <w:tabs>
                <w:tab w:val="left" w:pos="8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Стендовая консультация «Темперамент ребенка»</w:t>
            </w:r>
          </w:p>
        </w:tc>
      </w:tr>
      <w:tr w:rsidR="00C561BB">
        <w:trPr>
          <w:trHeight w:val="274"/>
        </w:trPr>
        <w:tc>
          <w:tcPr>
            <w:tcW w:w="1242" w:type="dxa"/>
          </w:tcPr>
          <w:p w:rsidR="00C561BB" w:rsidRDefault="003C622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5" w:type="dxa"/>
            <w:shd w:val="clear" w:color="auto" w:fill="auto"/>
          </w:tcPr>
          <w:p w:rsidR="00C561BB" w:rsidRDefault="003C6223">
            <w:pPr>
              <w:tabs>
                <w:tab w:val="left" w:pos="8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Онлайн-консультация «Правила пожарной безопасности в быту!»</w:t>
            </w:r>
          </w:p>
        </w:tc>
      </w:tr>
      <w:tr w:rsidR="00C561BB">
        <w:trPr>
          <w:trHeight w:val="897"/>
        </w:trPr>
        <w:tc>
          <w:tcPr>
            <w:tcW w:w="1242" w:type="dxa"/>
            <w:tcBorders>
              <w:bottom w:val="single" w:sz="4" w:space="0" w:color="000000"/>
            </w:tcBorders>
          </w:tcPr>
          <w:p w:rsidR="00C561BB" w:rsidRDefault="003C622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5" w:type="dxa"/>
            <w:tcBorders>
              <w:bottom w:val="single" w:sz="4" w:space="0" w:color="000000"/>
            </w:tcBorders>
          </w:tcPr>
          <w:p w:rsidR="00C561BB" w:rsidRDefault="003C6223">
            <w:pPr>
              <w:tabs>
                <w:tab w:val="left" w:pos="8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Совместное проведение субботника</w:t>
            </w:r>
          </w:p>
        </w:tc>
      </w:tr>
      <w:tr w:rsidR="00C561BB">
        <w:trPr>
          <w:trHeight w:val="319"/>
        </w:trPr>
        <w:tc>
          <w:tcPr>
            <w:tcW w:w="9757" w:type="dxa"/>
            <w:gridSpan w:val="2"/>
          </w:tcPr>
          <w:p w:rsidR="00C561BB" w:rsidRDefault="003C6223">
            <w:pPr>
              <w:tabs>
                <w:tab w:val="left" w:pos="8355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C561BB">
        <w:trPr>
          <w:trHeight w:val="274"/>
        </w:trPr>
        <w:tc>
          <w:tcPr>
            <w:tcW w:w="1242" w:type="dxa"/>
          </w:tcPr>
          <w:p w:rsidR="00C561BB" w:rsidRDefault="003C622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5" w:type="dxa"/>
          </w:tcPr>
          <w:p w:rsidR="00C561BB" w:rsidRDefault="003C6223">
            <w:pPr>
              <w:tabs>
                <w:tab w:val="left" w:pos="8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Родительские собрания в группах (нетрадиционная форма проведения)</w:t>
            </w:r>
          </w:p>
        </w:tc>
      </w:tr>
      <w:tr w:rsidR="00C561BB">
        <w:trPr>
          <w:trHeight w:val="274"/>
        </w:trPr>
        <w:tc>
          <w:tcPr>
            <w:tcW w:w="1242" w:type="dxa"/>
          </w:tcPr>
          <w:p w:rsidR="00C561BB" w:rsidRDefault="003C622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5" w:type="dxa"/>
          </w:tcPr>
          <w:p w:rsidR="00C561BB" w:rsidRDefault="003C6223">
            <w:pPr>
              <w:tabs>
                <w:tab w:val="left" w:pos="8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Акция «Уголок памяти», создание мини-музея</w:t>
            </w:r>
          </w:p>
        </w:tc>
      </w:tr>
      <w:tr w:rsidR="00C561BB">
        <w:trPr>
          <w:trHeight w:val="548"/>
        </w:trPr>
        <w:tc>
          <w:tcPr>
            <w:tcW w:w="1242" w:type="dxa"/>
          </w:tcPr>
          <w:p w:rsidR="00C561BB" w:rsidRDefault="003C622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5" w:type="dxa"/>
          </w:tcPr>
          <w:p w:rsidR="00C561BB" w:rsidRDefault="003C6223">
            <w:pPr>
              <w:tabs>
                <w:tab w:val="left" w:pos="8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бал для детей подготовительных к школе групп «До свидания, детский сад!»</w:t>
            </w:r>
          </w:p>
        </w:tc>
      </w:tr>
      <w:tr w:rsidR="00C561BB">
        <w:trPr>
          <w:trHeight w:val="274"/>
        </w:trPr>
        <w:tc>
          <w:tcPr>
            <w:tcW w:w="1242" w:type="dxa"/>
          </w:tcPr>
          <w:p w:rsidR="00C561BB" w:rsidRDefault="003C622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5" w:type="dxa"/>
          </w:tcPr>
          <w:p w:rsidR="00C561BB" w:rsidRDefault="003C6223">
            <w:pPr>
              <w:tabs>
                <w:tab w:val="left" w:pos="8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«Польза игр на свежем воздухе»</w:t>
            </w:r>
          </w:p>
        </w:tc>
      </w:tr>
      <w:tr w:rsidR="00C561BB">
        <w:trPr>
          <w:trHeight w:val="289"/>
        </w:trPr>
        <w:tc>
          <w:tcPr>
            <w:tcW w:w="1242" w:type="dxa"/>
          </w:tcPr>
          <w:p w:rsidR="00C561BB" w:rsidRDefault="003C622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5" w:type="dxa"/>
          </w:tcPr>
          <w:p w:rsidR="00C561BB" w:rsidRDefault="003C6223">
            <w:pPr>
              <w:tabs>
                <w:tab w:val="left" w:pos="8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Онлайн-консультация «Безопасность на воде»</w:t>
            </w:r>
          </w:p>
        </w:tc>
      </w:tr>
      <w:tr w:rsidR="00C561BB">
        <w:trPr>
          <w:trHeight w:val="258"/>
        </w:trPr>
        <w:tc>
          <w:tcPr>
            <w:tcW w:w="1242" w:type="dxa"/>
          </w:tcPr>
          <w:p w:rsidR="00C561BB" w:rsidRDefault="003C622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5" w:type="dxa"/>
          </w:tcPr>
          <w:p w:rsidR="00C561BB" w:rsidRDefault="003C6223">
            <w:pPr>
              <w:tabs>
                <w:tab w:val="left" w:pos="835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Акция «Детский сад – цветущий сад!»</w:t>
            </w:r>
          </w:p>
        </w:tc>
      </w:tr>
    </w:tbl>
    <w:p w:rsidR="00C561BB" w:rsidRDefault="00C561BB">
      <w:pPr>
        <w:tabs>
          <w:tab w:val="left" w:pos="1815"/>
        </w:tabs>
        <w:jc w:val="center"/>
        <w:rPr>
          <w:rFonts w:ascii="Times New Roman" w:hAnsi="Times New Roman" w:cs="Times New Roman"/>
        </w:rPr>
      </w:pPr>
    </w:p>
    <w:p w:rsidR="00C561BB" w:rsidRDefault="00C561B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61BB" w:rsidRDefault="00C561B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61BB" w:rsidRDefault="00C561B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61BB" w:rsidRDefault="00C561B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61BB" w:rsidRDefault="00C561B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61BB" w:rsidRDefault="00C561B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61BB" w:rsidRDefault="00C561B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61BB" w:rsidRDefault="00C561B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61BB" w:rsidRDefault="00C561B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61BB" w:rsidRDefault="00C561B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61BB" w:rsidRDefault="00C561B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61BB" w:rsidRDefault="00C561B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61BB" w:rsidRDefault="00C561B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61BB" w:rsidRDefault="00C561B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61BB" w:rsidRDefault="00C561B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61BB" w:rsidRDefault="00C561B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61BB" w:rsidRDefault="00C561B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61BB" w:rsidRDefault="00C561B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61BB" w:rsidRDefault="00C561B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61BB" w:rsidRDefault="00C561B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61BB" w:rsidRDefault="00C561B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61BB" w:rsidRDefault="00C561B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61BB" w:rsidRDefault="00C561B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61BB" w:rsidRDefault="00C561B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61BB" w:rsidRDefault="00C561B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61BB" w:rsidRDefault="00C561B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61BB" w:rsidRDefault="00C561B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61BB" w:rsidRDefault="00C561B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61BB" w:rsidRDefault="00C561B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61BB" w:rsidRDefault="00C561B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61BB" w:rsidRDefault="00C561B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61BB" w:rsidRDefault="00C561B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61BB" w:rsidRDefault="00C561B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61BB" w:rsidRDefault="00C561B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61BB" w:rsidRDefault="00C561B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61BB" w:rsidRDefault="003C622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8</w:t>
      </w:r>
    </w:p>
    <w:p w:rsidR="00C561BB" w:rsidRDefault="003C622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Предметно-пространственная развивающая среда группы №4 «Ромашка»</w:t>
      </w:r>
    </w:p>
    <w:p w:rsidR="00C561BB" w:rsidRDefault="00C561BB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развивающей предметно – </w:t>
      </w:r>
      <w:r>
        <w:rPr>
          <w:rFonts w:ascii="Times New Roman" w:hAnsi="Times New Roman" w:cs="Times New Roman"/>
          <w:sz w:val="24"/>
          <w:szCs w:val="24"/>
        </w:rPr>
        <w:t>пространственной среде 2 младшей группы отражены основные направления образовательных областей ФГОС ДО:</w:t>
      </w:r>
    </w:p>
    <w:p w:rsidR="00C561BB" w:rsidRDefault="003C6223">
      <w:pPr>
        <w:pStyle w:val="aa"/>
        <w:numPr>
          <w:ilvl w:val="0"/>
          <w:numId w:val="16"/>
        </w:num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коммуникативно-личностное развитие;</w:t>
      </w:r>
    </w:p>
    <w:p w:rsidR="00C561BB" w:rsidRDefault="003C6223">
      <w:pPr>
        <w:pStyle w:val="aa"/>
        <w:numPr>
          <w:ilvl w:val="0"/>
          <w:numId w:val="16"/>
        </w:num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познавательное развитие;</w:t>
      </w:r>
    </w:p>
    <w:p w:rsidR="00C561BB" w:rsidRDefault="003C6223">
      <w:pPr>
        <w:pStyle w:val="aa"/>
        <w:numPr>
          <w:ilvl w:val="0"/>
          <w:numId w:val="16"/>
        </w:num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речевое развитие;</w:t>
      </w:r>
    </w:p>
    <w:p w:rsidR="00C561BB" w:rsidRDefault="003C6223">
      <w:pPr>
        <w:pStyle w:val="aa"/>
        <w:numPr>
          <w:ilvl w:val="0"/>
          <w:numId w:val="16"/>
        </w:num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художественно-эстетическое развитие;</w:t>
      </w:r>
    </w:p>
    <w:p w:rsidR="00C561BB" w:rsidRDefault="003C6223">
      <w:pPr>
        <w:pStyle w:val="aa"/>
        <w:numPr>
          <w:ilvl w:val="0"/>
          <w:numId w:val="16"/>
        </w:num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физическое развитие.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Простран</w:t>
      </w:r>
      <w:r>
        <w:rPr>
          <w:rFonts w:ascii="Times New Roman" w:hAnsi="Times New Roman" w:cs="Times New Roman"/>
          <w:sz w:val="24"/>
          <w:szCs w:val="24"/>
        </w:rPr>
        <w:t>ство групповой комнаты организовано в виде уголков: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уголок для сюжетно-ролевых игр;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уголок для театрализованных игр;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книжный уголок,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сенсорно – математический уголок;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уголок конструктивной деятельности;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уголок для изобразительной деятельности (</w:t>
      </w:r>
      <w:r>
        <w:rPr>
          <w:rFonts w:ascii="Times New Roman" w:hAnsi="Times New Roman" w:cs="Times New Roman"/>
          <w:sz w:val="24"/>
          <w:szCs w:val="24"/>
        </w:rPr>
        <w:t>рисования, лепки, аппликации);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спортивный уголок;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уголок природы;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Оснащение уголков меняется в соответствии с тематическим планированием образовательного процесса.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1.Уголок для сюжетно ролевых игр.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уголке имеются игрушки для детей до 3-4 лет дов</w:t>
      </w:r>
      <w:r>
        <w:rPr>
          <w:rFonts w:ascii="Times New Roman" w:hAnsi="Times New Roman" w:cs="Times New Roman"/>
          <w:sz w:val="24"/>
          <w:szCs w:val="24"/>
        </w:rPr>
        <w:t>ольно крупные и готовые к использованию.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атрибуты для сюжетно – ролевой игры «Семья»: кухонная плита, кукольная кроватка с "постельными принадлежностями"; диванчик, на котором могут сидеть и куклы, и дети; набор столовой и чайной кукольной посуды. Атри</w:t>
      </w:r>
      <w:r>
        <w:rPr>
          <w:rFonts w:ascii="Times New Roman" w:hAnsi="Times New Roman" w:cs="Times New Roman"/>
          <w:sz w:val="24"/>
          <w:szCs w:val="24"/>
        </w:rPr>
        <w:t xml:space="preserve">буты для сюжетно – ролевой игры «Больница»: аптечная стойка, медицинские предметы (шприц, термометр, пузырьки, вата, и др.).  Игровые </w:t>
      </w:r>
      <w:proofErr w:type="gramStart"/>
      <w:r>
        <w:rPr>
          <w:rFonts w:ascii="Times New Roman" w:hAnsi="Times New Roman" w:cs="Times New Roman"/>
          <w:sz w:val="24"/>
          <w:szCs w:val="24"/>
        </w:rPr>
        <w:t>материалы  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игры «Гараж» (машинки) размещаются в низких стеллажах, передвижных ящиках на колесиках, вдвигающихся в нижн</w:t>
      </w:r>
      <w:r>
        <w:rPr>
          <w:rFonts w:ascii="Times New Roman" w:hAnsi="Times New Roman" w:cs="Times New Roman"/>
          <w:sz w:val="24"/>
          <w:szCs w:val="24"/>
        </w:rPr>
        <w:t xml:space="preserve">ие открытые полки шкафов, раскладная машина - палатка и т.п. Все материалы, находятся в поле </w:t>
      </w:r>
      <w:proofErr w:type="gramStart"/>
      <w:r>
        <w:rPr>
          <w:rFonts w:ascii="Times New Roman" w:hAnsi="Times New Roman" w:cs="Times New Roman"/>
          <w:sz w:val="24"/>
          <w:szCs w:val="24"/>
        </w:rPr>
        <w:t>зрения,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доступны детям.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группе круг полифункциональных материалов невелик. Имеется емкость с разрозненными пластмассовыми и деревянными кубиками, брусками, ш</w:t>
      </w:r>
      <w:r>
        <w:rPr>
          <w:rFonts w:ascii="Times New Roman" w:hAnsi="Times New Roman" w:cs="Times New Roman"/>
          <w:sz w:val="24"/>
          <w:szCs w:val="24"/>
        </w:rPr>
        <w:t>арами разных цветов и размеров. В качестве заместителей используются элементы конструкторов, строительных наборов. Они используются для огораживания "домика", "автобуса" и пр., как сидения в них, для устройства кроватей для кукол и т.п.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2.Уголок для театр</w:t>
      </w:r>
      <w:r>
        <w:rPr>
          <w:rFonts w:ascii="Times New Roman" w:hAnsi="Times New Roman" w:cs="Times New Roman"/>
          <w:sz w:val="24"/>
          <w:szCs w:val="24"/>
          <w:u w:val="single"/>
        </w:rPr>
        <w:t>ализованных игр: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Кукольный театр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Настольный театр 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Маски персонажей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-Уголок </w:t>
      </w:r>
      <w:proofErr w:type="spellStart"/>
      <w:r>
        <w:rPr>
          <w:rFonts w:ascii="Times New Roman" w:hAnsi="Times New Roman" w:cs="Times New Roman"/>
          <w:sz w:val="24"/>
          <w:szCs w:val="24"/>
        </w:rPr>
        <w:t>ряжения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(юбки, платки, сарафаны, штаны полицейские фуражки, и др.)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Фонотека с аудиозаписями детских песенок из мультфильмов и сказок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Ширма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3. Книжный уголок: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Книги, подобранные по возрасту и по текущей теме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Настольно-печатные игры по развитию речи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Иллюстрации к сказкам, дидактические альбомы с картинками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 4. Сенсорно – математический уголок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детей в группе имеются предметы, </w:t>
      </w:r>
      <w:r>
        <w:rPr>
          <w:rFonts w:ascii="Times New Roman" w:hAnsi="Times New Roman" w:cs="Times New Roman"/>
          <w:sz w:val="24"/>
          <w:szCs w:val="24"/>
        </w:rPr>
        <w:t>относящиеся к типу образно-символических, позволяющие расширять круг представлений детей, развивать речь. Это наборы картинок с изображениями простых геометрических форм, бытовых предметов, животных, растений и плодов, разрезные (складные) кубики и картинк</w:t>
      </w:r>
      <w:r>
        <w:rPr>
          <w:rFonts w:ascii="Times New Roman" w:hAnsi="Times New Roman" w:cs="Times New Roman"/>
          <w:sz w:val="24"/>
          <w:szCs w:val="24"/>
        </w:rPr>
        <w:t>и (из 2-4 элементов), парные картинки для сравнения, простые сюжетные картинки,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Размещение материала для познавательно-исследовательской деятельности: в спокойном месте группового помещения, чтобы дети не мешали друг другу. Часть объектов для исследования </w:t>
      </w:r>
      <w:r>
        <w:rPr>
          <w:rFonts w:ascii="Times New Roman" w:hAnsi="Times New Roman" w:cs="Times New Roman"/>
          <w:sz w:val="24"/>
          <w:szCs w:val="24"/>
        </w:rPr>
        <w:t>в действии стационарно расположена на специальном дидактическом столе и полке, приспособленных для этой цели. Остальные объекты для исследования и образно-символический материал воспитатель располагает в поле зрения детей непосредственно перед началом их с</w:t>
      </w:r>
      <w:r>
        <w:rPr>
          <w:rFonts w:ascii="Times New Roman" w:hAnsi="Times New Roman" w:cs="Times New Roman"/>
          <w:sz w:val="24"/>
          <w:szCs w:val="24"/>
        </w:rPr>
        <w:t>вободной деятельности.  В группе имеются следующие материалы: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Стержни для нанизывания с цветными кольцами, шарами, катушками,)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Объемные вкладыши из 5-7 элементов 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Матрешка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Доски-вкладыши (с фигурками)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Набор объемных тел (кубы, цилиндры, бруски,</w:t>
      </w:r>
      <w:r>
        <w:rPr>
          <w:rFonts w:ascii="Times New Roman" w:hAnsi="Times New Roman" w:cs="Times New Roman"/>
          <w:sz w:val="24"/>
          <w:szCs w:val="24"/>
        </w:rPr>
        <w:t xml:space="preserve"> шары, диски)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Рамки-вкладыши с геометрическими формами, разными по величине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Мозаика (восьмигранная, цветная, крупная)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Наборы кубиков с цветными гранями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Рамки с одним видом застежки (шнуровка, пуговицы, кнопки)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Игрушки-забавы с зависимостью эффекта от действия (неваляшка, прыгающие игрушки и т.п.)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Наборы парных картинок (предметные)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Наборы парных картинок типа "лото" (из 2-3 частей)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Разрезные (складные) кубики с предметными картинками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Разрезные картинк</w:t>
      </w:r>
      <w:r>
        <w:rPr>
          <w:rFonts w:ascii="Times New Roman" w:hAnsi="Times New Roman" w:cs="Times New Roman"/>
          <w:sz w:val="24"/>
          <w:szCs w:val="24"/>
        </w:rPr>
        <w:t>и, разделенные на 2-4 части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5.Уголок конструктивной деятельности.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Весь строительный материал разложен по форме для того, чтобы дети могли быстро отбирать необходимые детали и при уборке упражняться в классификации их.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Мелкий строительный материал насыпан в корзины, ящики или коробки.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Конструкторы размещены в открытых коробках или небольших корзинках. Это позволяет детям конструировать как за столом, так и, на паласе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группе имеются: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Конструкторы разных раз</w:t>
      </w:r>
      <w:r>
        <w:rPr>
          <w:rFonts w:ascii="Times New Roman" w:hAnsi="Times New Roman" w:cs="Times New Roman"/>
          <w:sz w:val="24"/>
          <w:szCs w:val="24"/>
        </w:rPr>
        <w:t>меров и форм и материалов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Мозаики разных форм и размеров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Природный материал.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6.Уголок для продуктивной деятельности (рисования, лепки, аппликации):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продуктивным видам детской деятельности относятся рисование, лепка, аппликация. Для того чтобы каждый </w:t>
      </w:r>
      <w:r>
        <w:rPr>
          <w:rFonts w:ascii="Times New Roman" w:hAnsi="Times New Roman" w:cs="Times New Roman"/>
          <w:sz w:val="24"/>
          <w:szCs w:val="24"/>
        </w:rPr>
        <w:t xml:space="preserve">ребенок в возрасте с 3 до 4 лет смог сделать этот очень важный шаг в своем развитии, в нашей группе имеются соответствующие материалы и оборудование:      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Наборы цветных карандашей (6 цветов)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Восковые мелки (6 цветов)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Гуашь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Пластилин (6 цветов)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Круглые кисти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Емкости для промывания ворса кисти от краски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Салфетки из ткани, хорошо впитывающей воду, для осушения кисти после промывания и при наклеивании готовых форм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Клеёнки для аппликации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Бумага для рисования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Доски для лепки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Салфетки из тк</w:t>
      </w:r>
      <w:r>
        <w:rPr>
          <w:rFonts w:ascii="Times New Roman" w:hAnsi="Times New Roman" w:cs="Times New Roman"/>
          <w:sz w:val="24"/>
          <w:szCs w:val="24"/>
        </w:rPr>
        <w:t>ани, хорошо впитывающей воду для вытирания рук во время лепки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Розетки для клея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Подносы для форм и обрезков бумаги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Щетинные кисти для клея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7.Спортивный уголок: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групповой комнате все спортивные пособия доступны детям, размещены таким образом, чтобы о</w:t>
      </w:r>
      <w:r>
        <w:rPr>
          <w:rFonts w:ascii="Times New Roman" w:hAnsi="Times New Roman" w:cs="Times New Roman"/>
          <w:sz w:val="24"/>
          <w:szCs w:val="24"/>
        </w:rPr>
        <w:t>ни способствовали проявлению двигательной активности детей. Так, рядом с кукольным уголком поставлены игрушки-двигатели (машины, тележки). Крупное физкультурное оборудование расставлено вдоль одной свободной стены.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Спортивные пособия: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Мячи большие, </w:t>
      </w:r>
      <w:r>
        <w:rPr>
          <w:rFonts w:ascii="Times New Roman" w:hAnsi="Times New Roman" w:cs="Times New Roman"/>
          <w:sz w:val="24"/>
          <w:szCs w:val="24"/>
        </w:rPr>
        <w:t>средние, маленькие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Флажки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Гимнастические мячи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Кольцебросы</w:t>
      </w:r>
      <w:proofErr w:type="spellEnd"/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Мешочки для метания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Кегли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8. Уголок природы: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группе находится: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- 2 -3 комнатных растения, похожими на дерево, траву;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Неприхотливые, цветущие   одноцветными </w:t>
      </w:r>
      <w:r>
        <w:rPr>
          <w:rFonts w:ascii="Times New Roman" w:hAnsi="Times New Roman" w:cs="Times New Roman"/>
          <w:sz w:val="24"/>
          <w:szCs w:val="24"/>
        </w:rPr>
        <w:t>цветками (бегония, герань);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широкими, плотными листьями (фикус);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Контрастными (традесканция);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-Уголок наблюдения за природой (настенное панно экосистемы по временам года);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Инвентарь для ухода за растениями (лейки, лопатки, салфетки, опрыскиватель);</w:t>
      </w: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Иллюстрации аквариумных рыб, попугаев, черепах.</w:t>
      </w:r>
    </w:p>
    <w:p w:rsidR="00C561BB" w:rsidRDefault="00C561B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561BB" w:rsidRDefault="003C6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ВЫВОД: развивающая предметно-пространственная среда группы обеспечивает возможность общения и совместной деятельности детей, взрослых, содержательно насыщенна, трансформируема, полифункциональная, вариати</w:t>
      </w:r>
      <w:r>
        <w:rPr>
          <w:rFonts w:ascii="Times New Roman" w:hAnsi="Times New Roman" w:cs="Times New Roman"/>
          <w:sz w:val="24"/>
          <w:szCs w:val="24"/>
        </w:rPr>
        <w:t>вна, доступна и безопасна.</w:t>
      </w:r>
    </w:p>
    <w:p w:rsidR="00C561BB" w:rsidRDefault="00C561B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561BB" w:rsidRDefault="00C561BB">
      <w:pPr>
        <w:tabs>
          <w:tab w:val="left" w:pos="18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561BB" w:rsidRDefault="00C561BB">
      <w:pPr>
        <w:tabs>
          <w:tab w:val="left" w:pos="18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561BB" w:rsidRDefault="00C561BB">
      <w:pPr>
        <w:tabs>
          <w:tab w:val="left" w:pos="18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561BB" w:rsidRDefault="00C561BB">
      <w:pPr>
        <w:tabs>
          <w:tab w:val="left" w:pos="18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561BB" w:rsidRDefault="00C561BB">
      <w:pPr>
        <w:tabs>
          <w:tab w:val="left" w:pos="18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561BB" w:rsidRDefault="00C561BB">
      <w:pPr>
        <w:tabs>
          <w:tab w:val="left" w:pos="18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561BB" w:rsidRDefault="00C561BB">
      <w:pPr>
        <w:tabs>
          <w:tab w:val="left" w:pos="18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561BB" w:rsidRDefault="00C561BB">
      <w:pPr>
        <w:tabs>
          <w:tab w:val="left" w:pos="18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561BB" w:rsidRDefault="00C561BB">
      <w:pPr>
        <w:tabs>
          <w:tab w:val="left" w:pos="18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561BB" w:rsidRDefault="00C561BB">
      <w:pPr>
        <w:tabs>
          <w:tab w:val="left" w:pos="18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561BB" w:rsidRDefault="00C561BB">
      <w:pPr>
        <w:tabs>
          <w:tab w:val="left" w:pos="18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561BB" w:rsidRDefault="00C561BB">
      <w:pPr>
        <w:tabs>
          <w:tab w:val="left" w:pos="18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561BB" w:rsidRDefault="00C561BB">
      <w:pPr>
        <w:tabs>
          <w:tab w:val="left" w:pos="18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561BB" w:rsidRDefault="00C561BB">
      <w:pPr>
        <w:tabs>
          <w:tab w:val="left" w:pos="18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561BB" w:rsidRDefault="00C561BB">
      <w:pPr>
        <w:tabs>
          <w:tab w:val="left" w:pos="18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561BB" w:rsidRDefault="00C561BB">
      <w:pPr>
        <w:tabs>
          <w:tab w:val="left" w:pos="18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561BB" w:rsidRDefault="00C561BB">
      <w:pPr>
        <w:tabs>
          <w:tab w:val="left" w:pos="18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561BB" w:rsidRDefault="00C561BB">
      <w:pPr>
        <w:tabs>
          <w:tab w:val="left" w:pos="1815"/>
        </w:tabs>
        <w:rPr>
          <w:rFonts w:ascii="Times New Roman" w:hAnsi="Times New Roman" w:cs="Times New Roman"/>
          <w:sz w:val="24"/>
          <w:szCs w:val="24"/>
        </w:rPr>
      </w:pPr>
    </w:p>
    <w:p w:rsidR="00C561BB" w:rsidRDefault="003C6223">
      <w:pPr>
        <w:suppressAutoHyphens/>
        <w:spacing w:line="240" w:lineRule="auto"/>
        <w:contextualSpacing/>
        <w:jc w:val="center"/>
        <w:rPr>
          <w:rFonts w:ascii="Times New Roman" w:eastAsia="SimSu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SimSun" w:hAnsi="Times New Roman" w:cs="Times New Roman"/>
          <w:b/>
          <w:color w:val="00000A"/>
          <w:sz w:val="24"/>
          <w:szCs w:val="24"/>
        </w:rPr>
        <w:t>РАЗДЕЛ 9</w:t>
      </w:r>
    </w:p>
    <w:p w:rsidR="00C561BB" w:rsidRDefault="003C6223">
      <w:pPr>
        <w:suppressAutoHyphens/>
        <w:spacing w:line="240" w:lineRule="auto"/>
        <w:contextualSpacing/>
        <w:jc w:val="both"/>
        <w:rPr>
          <w:rFonts w:ascii="Times New Roman" w:eastAsia="SimSu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SimSun" w:hAnsi="Times New Roman" w:cs="Times New Roman"/>
          <w:b/>
          <w:color w:val="00000A"/>
          <w:sz w:val="24"/>
          <w:szCs w:val="24"/>
        </w:rPr>
        <w:t>Национально-региональный компонент</w:t>
      </w:r>
    </w:p>
    <w:p w:rsidR="00C561BB" w:rsidRDefault="003C6223">
      <w:pPr>
        <w:suppressAutoHyphens/>
        <w:spacing w:line="240" w:lineRule="auto"/>
        <w:contextualSpacing/>
        <w:jc w:val="both"/>
        <w:rPr>
          <w:rFonts w:ascii="Times New Roman" w:eastAsia="SimSun" w:hAnsi="Times New Roman" w:cs="Times New Roman"/>
          <w:color w:val="00000A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sz w:val="24"/>
          <w:szCs w:val="24"/>
          <w:u w:val="single"/>
        </w:rPr>
        <w:t>Цель</w:t>
      </w:r>
      <w:r>
        <w:rPr>
          <w:rFonts w:ascii="Times New Roman" w:eastAsia="SimSun" w:hAnsi="Times New Roman" w:cs="Times New Roman"/>
          <w:color w:val="00000A"/>
          <w:sz w:val="24"/>
          <w:szCs w:val="24"/>
        </w:rPr>
        <w:t>.</w:t>
      </w:r>
    </w:p>
    <w:p w:rsidR="00C561BB" w:rsidRDefault="003C6223">
      <w:pPr>
        <w:suppressAutoHyphens/>
        <w:spacing w:line="240" w:lineRule="auto"/>
        <w:contextualSpacing/>
        <w:jc w:val="both"/>
        <w:rPr>
          <w:rFonts w:ascii="Times New Roman" w:eastAsia="SimSun" w:hAnsi="Times New Roman" w:cs="Times New Roman"/>
          <w:color w:val="00000A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sz w:val="24"/>
          <w:szCs w:val="24"/>
        </w:rPr>
        <w:t>Воспитывать достойного гражданина и патриота, знающего и любящего свой край, город, где он родился и живет.</w:t>
      </w:r>
    </w:p>
    <w:p w:rsidR="00C561BB" w:rsidRDefault="003C6223">
      <w:pPr>
        <w:suppressAutoHyphens/>
        <w:spacing w:line="240" w:lineRule="auto"/>
        <w:contextualSpacing/>
        <w:jc w:val="both"/>
        <w:rPr>
          <w:rFonts w:ascii="Times New Roman" w:eastAsia="SimSun" w:hAnsi="Times New Roman" w:cs="Times New Roman"/>
          <w:color w:val="00000A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sz w:val="24"/>
          <w:szCs w:val="24"/>
          <w:u w:val="single"/>
        </w:rPr>
        <w:t>Задачи</w:t>
      </w:r>
      <w:r>
        <w:rPr>
          <w:rFonts w:ascii="Times New Roman" w:eastAsia="SimSun" w:hAnsi="Times New Roman" w:cs="Times New Roman"/>
          <w:color w:val="00000A"/>
          <w:sz w:val="24"/>
          <w:szCs w:val="24"/>
        </w:rPr>
        <w:t>.</w:t>
      </w:r>
    </w:p>
    <w:p w:rsidR="00C561BB" w:rsidRDefault="003C6223">
      <w:pPr>
        <w:suppressAutoHyphens/>
        <w:spacing w:line="240" w:lineRule="auto"/>
        <w:contextualSpacing/>
        <w:jc w:val="both"/>
        <w:rPr>
          <w:rFonts w:ascii="Times New Roman" w:eastAsia="SimSun" w:hAnsi="Times New Roman" w:cs="Times New Roman"/>
          <w:color w:val="00000A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sz w:val="24"/>
          <w:szCs w:val="24"/>
        </w:rPr>
        <w:t xml:space="preserve">* Познакомить с названием нашей республики </w:t>
      </w:r>
      <w:r>
        <w:rPr>
          <w:rFonts w:ascii="Times New Roman" w:eastAsia="SimSun" w:hAnsi="Times New Roman" w:cs="Times New Roman"/>
          <w:color w:val="00000A"/>
          <w:sz w:val="24"/>
          <w:szCs w:val="24"/>
        </w:rPr>
        <w:t>Бурятия, дать элементарные представления о республике.</w:t>
      </w:r>
    </w:p>
    <w:p w:rsidR="00C561BB" w:rsidRDefault="003C6223">
      <w:pPr>
        <w:suppressAutoHyphens/>
        <w:spacing w:line="240" w:lineRule="auto"/>
        <w:contextualSpacing/>
        <w:jc w:val="both"/>
        <w:rPr>
          <w:rFonts w:ascii="Times New Roman" w:eastAsia="SimSun" w:hAnsi="Times New Roman" w:cs="Times New Roman"/>
          <w:color w:val="00000A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sz w:val="24"/>
          <w:szCs w:val="24"/>
        </w:rPr>
        <w:t>*Дать первоначальные представления о природе, познакомить с некоторыми растениями и животными республики.</w:t>
      </w:r>
    </w:p>
    <w:p w:rsidR="00C561BB" w:rsidRDefault="003C6223">
      <w:pPr>
        <w:suppressAutoHyphens/>
        <w:spacing w:line="240" w:lineRule="auto"/>
        <w:contextualSpacing/>
        <w:jc w:val="both"/>
        <w:rPr>
          <w:rFonts w:ascii="Times New Roman" w:eastAsia="SimSun" w:hAnsi="Times New Roman" w:cs="Times New Roman"/>
          <w:color w:val="00000A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sz w:val="24"/>
          <w:szCs w:val="24"/>
        </w:rPr>
        <w:t xml:space="preserve">*Познакомить с птицами (воробей, голубь, некоторыми животными (лиса, </w:t>
      </w:r>
      <w:proofErr w:type="spellStart"/>
      <w:proofErr w:type="gramStart"/>
      <w:r>
        <w:rPr>
          <w:rFonts w:ascii="Times New Roman" w:eastAsia="SimSun" w:hAnsi="Times New Roman" w:cs="Times New Roman"/>
          <w:color w:val="00000A"/>
          <w:sz w:val="24"/>
          <w:szCs w:val="24"/>
        </w:rPr>
        <w:t>волк,заяц</w:t>
      </w:r>
      <w:proofErr w:type="spellEnd"/>
      <w:proofErr w:type="gramEnd"/>
      <w:r>
        <w:rPr>
          <w:rFonts w:ascii="Times New Roman" w:eastAsia="SimSun" w:hAnsi="Times New Roman" w:cs="Times New Roman"/>
          <w:color w:val="00000A"/>
          <w:sz w:val="24"/>
          <w:szCs w:val="24"/>
        </w:rPr>
        <w:t xml:space="preserve">). Дать </w:t>
      </w:r>
      <w:r>
        <w:rPr>
          <w:rFonts w:ascii="Times New Roman" w:eastAsia="SimSun" w:hAnsi="Times New Roman" w:cs="Times New Roman"/>
          <w:color w:val="00000A"/>
          <w:sz w:val="24"/>
          <w:szCs w:val="24"/>
        </w:rPr>
        <w:t>элементарные представления о природе Бурятии.</w:t>
      </w:r>
    </w:p>
    <w:p w:rsidR="00C561BB" w:rsidRDefault="003C6223">
      <w:pPr>
        <w:suppressAutoHyphens/>
        <w:spacing w:line="240" w:lineRule="auto"/>
        <w:contextualSpacing/>
        <w:jc w:val="both"/>
        <w:rPr>
          <w:rFonts w:ascii="Times New Roman" w:eastAsia="SimSun" w:hAnsi="Times New Roman" w:cs="Times New Roman"/>
          <w:color w:val="00000A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sz w:val="24"/>
          <w:szCs w:val="24"/>
        </w:rPr>
        <w:t>*Познакомить с названием родного города, воспитывать любовь к нему: знакомить с некоторыми названиями улиц, рассказать о его красивых местах, достопримечательностях.</w:t>
      </w:r>
    </w:p>
    <w:p w:rsidR="00C561BB" w:rsidRDefault="00C561BB">
      <w:pPr>
        <w:tabs>
          <w:tab w:val="left" w:pos="1815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3"/>
        <w:gridCol w:w="3814"/>
        <w:gridCol w:w="4111"/>
      </w:tblGrid>
      <w:tr w:rsidR="00C561BB"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</w:tr>
      <w:tr w:rsidR="00C561BB">
        <w:tc>
          <w:tcPr>
            <w:tcW w:w="1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территории детского сада.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интерес к ближайшему окружению – детскому саду, помочь лучше узнать и полюбить его.</w:t>
            </w:r>
          </w:p>
        </w:tc>
      </w:tr>
      <w:tr w:rsidR="00C561BB">
        <w:tc>
          <w:tcPr>
            <w:tcW w:w="1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C561BB" w:rsidRDefault="00C56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сотрудниках детского сада.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интерес к людям родного края, их профессиям, воспитывать уважение к их труду.</w:t>
            </w:r>
          </w:p>
        </w:tc>
      </w:tr>
      <w:tr w:rsidR="00C561BB">
        <w:tc>
          <w:tcPr>
            <w:tcW w:w="1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C561BB" w:rsidRDefault="00C56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«Жмурки»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Прививать интерес к русским народным играм.</w:t>
            </w:r>
          </w:p>
        </w:tc>
      </w:tr>
      <w:tr w:rsidR="00C561BB">
        <w:tc>
          <w:tcPr>
            <w:tcW w:w="1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C561BB" w:rsidRDefault="00C561BB">
            <w:pPr>
              <w:spacing w:after="0" w:line="240" w:lineRule="auto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C561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C561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561BB">
        <w:tc>
          <w:tcPr>
            <w:tcW w:w="1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C561BB" w:rsidRDefault="00C561BB">
            <w:pPr>
              <w:spacing w:after="0" w:line="240" w:lineRule="auto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«У медведя во бору»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Вызвать интерес к народным играм ,играть  дружно не зависимо от национальности.</w:t>
            </w:r>
          </w:p>
        </w:tc>
      </w:tr>
      <w:tr w:rsidR="00C561BB">
        <w:tc>
          <w:tcPr>
            <w:tcW w:w="1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C561BB">
            <w:pPr>
              <w:spacing w:after="0" w:line="240" w:lineRule="auto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альбома «Наш любимый город»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Воспитывать любовь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родному городу, улицам.</w:t>
            </w:r>
          </w:p>
        </w:tc>
      </w:tr>
      <w:tr w:rsidR="00C561BB">
        <w:tc>
          <w:tcPr>
            <w:tcW w:w="1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C561BB" w:rsidRDefault="00C56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«Красный, желтый, зеленый»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знакомство с улицами города и правилами дорожного движения.</w:t>
            </w:r>
          </w:p>
        </w:tc>
      </w:tr>
      <w:tr w:rsidR="00C561BB">
        <w:tc>
          <w:tcPr>
            <w:tcW w:w="1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«Моя семья»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членов своей семьи, воспитывать уважение к родителям.</w:t>
            </w:r>
          </w:p>
        </w:tc>
      </w:tr>
      <w:tr w:rsidR="00C561BB">
        <w:tc>
          <w:tcPr>
            <w:tcW w:w="1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C561BB" w:rsidRDefault="00C56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C561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C561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561BB">
        <w:tc>
          <w:tcPr>
            <w:tcW w:w="1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C561BB" w:rsidRDefault="00C56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«Что такое хорошо?»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представления о том, что такое хорошо.</w:t>
            </w:r>
          </w:p>
        </w:tc>
      </w:tr>
      <w:tr w:rsidR="00C561BB">
        <w:tc>
          <w:tcPr>
            <w:tcW w:w="1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C561BB" w:rsidRDefault="00C56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старинной считалки «По дорожке Дарья шла»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Помочь детям запомнить считалку, продолжать знакомить с фольклором.</w:t>
            </w:r>
          </w:p>
        </w:tc>
      </w:tr>
      <w:tr w:rsidR="00C561BB">
        <w:tc>
          <w:tcPr>
            <w:tcW w:w="1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народной песни «Как на тоненький ледок»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Узнавать русские народные мелодии..</w:t>
            </w:r>
          </w:p>
        </w:tc>
      </w:tr>
      <w:tr w:rsidR="00C561BB">
        <w:tc>
          <w:tcPr>
            <w:tcW w:w="1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C561BB" w:rsidRDefault="00C56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предметах быта.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представление о предметах быта в русской избе; воспитывать устойчивый интерес и уважение к истории и культуре русского народа.</w:t>
            </w:r>
          </w:p>
        </w:tc>
      </w:tr>
      <w:tr w:rsidR="00C561BB">
        <w:tc>
          <w:tcPr>
            <w:tcW w:w="1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C561BB" w:rsidRDefault="00C56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«Сто одёжек и все без застёжек» вечер загадок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интерес к русским традициям.</w:t>
            </w:r>
          </w:p>
        </w:tc>
      </w:tr>
      <w:tr w:rsidR="00C561BB">
        <w:tc>
          <w:tcPr>
            <w:tcW w:w="1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C561BB" w:rsidRDefault="00C56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Зимние игры – забавы.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Вовлекать детей в зимние народные игры. Побуждать детей рассказывать о том ,где гуляли ,что делали.</w:t>
            </w:r>
          </w:p>
        </w:tc>
      </w:tr>
      <w:tr w:rsidR="00C561BB">
        <w:tc>
          <w:tcPr>
            <w:tcW w:w="1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79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C561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561BB">
        <w:tc>
          <w:tcPr>
            <w:tcW w:w="19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C561BB" w:rsidRDefault="00C56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фотоальбома «Природа родного края»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детей видеть красоту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родной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природы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Воспитывать любовь к малой родине.</w:t>
            </w:r>
          </w:p>
        </w:tc>
      </w:tr>
      <w:tr w:rsidR="00C561BB">
        <w:trPr>
          <w:trHeight w:val="885"/>
        </w:trPr>
        <w:tc>
          <w:tcPr>
            <w:tcW w:w="199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C561BB" w:rsidRDefault="00C56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 мультфильмов «Гора самоцветов» - «Кот и лиса»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 детей с русскими народными сказками через мультипликацию.</w:t>
            </w:r>
          </w:p>
        </w:tc>
      </w:tr>
      <w:tr w:rsidR="00C561BB">
        <w:tc>
          <w:tcPr>
            <w:tcW w:w="1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C561BB" w:rsidRDefault="00C561BB">
            <w:pPr>
              <w:spacing w:after="0" w:line="240" w:lineRule="auto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дразнилками- «Андрей ротозей», «Мишка медведь».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Продолжать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 с русским народным фольклором Вызвать интерес к книгам.</w:t>
            </w:r>
          </w:p>
        </w:tc>
      </w:tr>
      <w:tr w:rsidR="00C561BB">
        <w:tc>
          <w:tcPr>
            <w:tcW w:w="1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«Мы разные»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формировать образ Я. Помогать  им описывать  рост. цвет волос и глаз.</w:t>
            </w:r>
          </w:p>
        </w:tc>
      </w:tr>
      <w:tr w:rsidR="00C561BB">
        <w:tc>
          <w:tcPr>
            <w:tcW w:w="1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C561BB" w:rsidRDefault="00C56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Игра-хоровод «Дуб-Дубок»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хороводной игрой, учить</w:t>
            </w:r>
          </w:p>
        </w:tc>
      </w:tr>
      <w:tr w:rsidR="00C561BB">
        <w:tc>
          <w:tcPr>
            <w:tcW w:w="1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C561BB" w:rsidRDefault="00C56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C561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C561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561BB">
        <w:tc>
          <w:tcPr>
            <w:tcW w:w="1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C561BB" w:rsidRDefault="00C56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Народный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«Масленица»,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Сагаалган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детей с народными традициями, праздниками.</w:t>
            </w:r>
          </w:p>
        </w:tc>
      </w:tr>
      <w:tr w:rsidR="00C561BB">
        <w:tc>
          <w:tcPr>
            <w:tcW w:w="1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C561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C561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561BB">
        <w:tc>
          <w:tcPr>
            <w:tcW w:w="1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C561BB" w:rsidRDefault="00C56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Заучивание колыбельной песни.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Помочь запомнить песенку, учить использовать полученные знания в самостоятельной игровой деятельности.</w:t>
            </w:r>
          </w:p>
        </w:tc>
      </w:tr>
      <w:tr w:rsidR="00C561BB">
        <w:tc>
          <w:tcPr>
            <w:tcW w:w="1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C561BB" w:rsidRDefault="00C56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C561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C561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561BB">
        <w:tc>
          <w:tcPr>
            <w:tcW w:w="1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C561BB" w:rsidRDefault="00C56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«Варежка»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с народными играми, побуждать принимать активное участие в них.</w:t>
            </w:r>
          </w:p>
        </w:tc>
      </w:tr>
      <w:tr w:rsidR="00C561BB">
        <w:tc>
          <w:tcPr>
            <w:tcW w:w="1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«Кто со мной поздоровался?» экскурсия по детскому саду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детей правильно здороваться, прощаться.</w:t>
            </w:r>
          </w:p>
        </w:tc>
      </w:tr>
      <w:tr w:rsidR="00C561BB">
        <w:tc>
          <w:tcPr>
            <w:tcW w:w="1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C561BB" w:rsidRDefault="00C56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Заучивание хвалебных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«Наша Маша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маленька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Помочь детям запомнить стихи, продолжать знакомить с фольклором.</w:t>
            </w:r>
          </w:p>
        </w:tc>
      </w:tr>
      <w:tr w:rsidR="00C561BB">
        <w:tc>
          <w:tcPr>
            <w:tcW w:w="1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C561BB" w:rsidRDefault="00C56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национальных костюмов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народным костюмом.</w:t>
            </w:r>
          </w:p>
        </w:tc>
      </w:tr>
      <w:tr w:rsidR="00C561BB">
        <w:tc>
          <w:tcPr>
            <w:tcW w:w="1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C561BB" w:rsidRDefault="00C56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C561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C561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561BB">
        <w:trPr>
          <w:trHeight w:val="70"/>
        </w:trPr>
        <w:tc>
          <w:tcPr>
            <w:tcW w:w="199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ind w:left="112" w:right="112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C561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C561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561BB">
        <w:tc>
          <w:tcPr>
            <w:tcW w:w="199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C561BB" w:rsidRDefault="00C56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Огуречик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огуречик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с народными играми.</w:t>
            </w:r>
          </w:p>
        </w:tc>
      </w:tr>
      <w:tr w:rsidR="00C561BB">
        <w:tc>
          <w:tcPr>
            <w:tcW w:w="1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</w:tcPr>
          <w:p w:rsidR="00C561BB" w:rsidRDefault="00C561B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Красной книгой.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561BB" w:rsidRDefault="003C62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редкими растениями Республики Бурятия.</w:t>
            </w:r>
          </w:p>
        </w:tc>
      </w:tr>
    </w:tbl>
    <w:p w:rsidR="00C561BB" w:rsidRDefault="00C561BB">
      <w:pPr>
        <w:tabs>
          <w:tab w:val="left" w:pos="18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561BB" w:rsidRDefault="00C561BB">
      <w:pPr>
        <w:tabs>
          <w:tab w:val="left" w:pos="18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561BB" w:rsidRDefault="00C561BB">
      <w:pPr>
        <w:tabs>
          <w:tab w:val="left" w:pos="18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561BB" w:rsidRDefault="00C561BB">
      <w:pPr>
        <w:tabs>
          <w:tab w:val="left" w:pos="18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561BB" w:rsidRDefault="00C561BB">
      <w:pPr>
        <w:tabs>
          <w:tab w:val="left" w:pos="18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561BB" w:rsidRDefault="00C561BB">
      <w:pPr>
        <w:tabs>
          <w:tab w:val="left" w:pos="18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561BB" w:rsidRDefault="00C561BB">
      <w:pPr>
        <w:tabs>
          <w:tab w:val="left" w:pos="18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561BB" w:rsidRDefault="00C561BB">
      <w:pPr>
        <w:tabs>
          <w:tab w:val="left" w:pos="18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561BB" w:rsidRDefault="00C561BB">
      <w:pPr>
        <w:tabs>
          <w:tab w:val="left" w:pos="18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561BB" w:rsidRDefault="00C561BB">
      <w:pPr>
        <w:tabs>
          <w:tab w:val="left" w:pos="18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561BB" w:rsidRDefault="00C561BB">
      <w:pPr>
        <w:tabs>
          <w:tab w:val="left" w:pos="181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C561BB" w:rsidRDefault="00C561BB">
      <w:pPr>
        <w:tabs>
          <w:tab w:val="left" w:pos="1815"/>
        </w:tabs>
        <w:rPr>
          <w:rFonts w:ascii="Times New Roman" w:hAnsi="Times New Roman" w:cs="Times New Roman"/>
          <w:sz w:val="24"/>
          <w:szCs w:val="24"/>
        </w:rPr>
      </w:pPr>
    </w:p>
    <w:p w:rsidR="00C561BB" w:rsidRDefault="003C6223">
      <w:pPr>
        <w:tabs>
          <w:tab w:val="left" w:pos="18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10</w:t>
      </w:r>
    </w:p>
    <w:p w:rsidR="00C561BB" w:rsidRDefault="003C6223">
      <w:pPr>
        <w:tabs>
          <w:tab w:val="left" w:pos="18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Учебно-методическое оснащение группы</w:t>
      </w:r>
    </w:p>
    <w:p w:rsidR="00C561BB" w:rsidRDefault="003C6223">
      <w:pPr>
        <w:tabs>
          <w:tab w:val="left" w:pos="181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Данное оснащение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>-образовательного процесса соответствуют достаточному уровню методического</w:t>
      </w:r>
      <w:r>
        <w:rPr>
          <w:rFonts w:ascii="Times New Roman" w:hAnsi="Times New Roman" w:cs="Times New Roman"/>
          <w:sz w:val="24"/>
          <w:szCs w:val="24"/>
        </w:rPr>
        <w:t xml:space="preserve"> оснащения, размещено как в методическом кабинете, так </w:t>
      </w:r>
      <w:proofErr w:type="gramStart"/>
      <w:r>
        <w:rPr>
          <w:rFonts w:ascii="Times New Roman" w:hAnsi="Times New Roman" w:cs="Times New Roman"/>
          <w:sz w:val="24"/>
          <w:szCs w:val="24"/>
        </w:rPr>
        <w:t>и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группе. Программы, педагогические технологии, методическое обеспечение, используемые педагогами распределены по соответствующим разделам примерной программы.</w:t>
      </w:r>
    </w:p>
    <w:p w:rsidR="00C561BB" w:rsidRDefault="00C561BB">
      <w:pPr>
        <w:tabs>
          <w:tab w:val="left" w:pos="1815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14"/>
        <w:gridCol w:w="7698"/>
      </w:tblGrid>
      <w:tr w:rsidR="00C561BB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 развития</w:t>
            </w:r>
          </w:p>
        </w:tc>
        <w:tc>
          <w:tcPr>
            <w:tcW w:w="1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Методические пос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обия</w:t>
            </w:r>
          </w:p>
        </w:tc>
      </w:tr>
      <w:tr w:rsidR="00C561BB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Физическое развитие</w:t>
            </w:r>
          </w:p>
        </w:tc>
        <w:tc>
          <w:tcPr>
            <w:tcW w:w="1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Физическая культура – дошкольникам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Л.Д. Глазырина. – М.: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Владос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2001.</w:t>
            </w: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советы к программе «Детство» - СПб: ДЕТСТВО _ ПРЕСС, 2007.</w:t>
            </w: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дошкольник в детском саду. Как работать по программе «Детство» - СПб: ДЕТСТВО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-ПРЕСС, 2010.</w:t>
            </w: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в младшей группе детского сада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/  Л.Д.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Глазырина. – М.: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Владос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2001.</w:t>
            </w: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для малышей/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Лайзане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 –М.:2002.</w:t>
            </w: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В.Г. Фролов «Физкультурные занятия, игры и упражнения на прогулке», Москва «Просвещение», 1986 г</w:t>
            </w: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Е.Н. Вавилова «Учите бегать, прыгать, лазать, метать», Москва «Просвещение», 1983 г,</w:t>
            </w: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о здоровье/Шорыгина Т.А.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М.:ТЦ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Сфера, 2005.</w:t>
            </w: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воспитания в детском саду / Под ред. Т.С. Яковлевой. – М.: Школьная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пресса,  2006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561BB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знавательное развитие</w:t>
            </w:r>
          </w:p>
        </w:tc>
        <w:tc>
          <w:tcPr>
            <w:tcW w:w="1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– программа образовательно – воспитательной работы в детском саду/Гончарова Н.В., Михайлова З.А и др. – СПб: ДЕТСТВО ПРЕСС, 2008.</w:t>
            </w: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советы к программе «Детство» - СПб: ДЕТСТВО _ ПРЕСС, 2007.</w:t>
            </w: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Комплексные занятия 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второй младшей группе детского сада. /Бондаренко Т.М., - Воронеж: Издательство «Учитель», 2004.</w:t>
            </w: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Игралочка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Петерсон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Кочемасова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Е.Е. – М.: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2004.</w:t>
            </w: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от трех до семи: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методическое пособие для воспитателей детских садов/Авт. сост.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Михайлова З.А., Иоффе Э.Н.- СПб.: Акцент, 1997.</w:t>
            </w: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Богуславская З.М., Смирнова Е.О./Развивающие игры для детей младшего дошкольного возраста/М.: Просвещение,1991хайлова З.А./Математика от 3-7/Санкт-Петербург, изд-во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Акцидент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1998г./ Методическое пособие</w:t>
            </w: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обро пожаловать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экологию!/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Воронкевич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 – СПб.: «ДЕТСТВО – ПРЕСС», 2003.</w:t>
            </w: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Алешина Н.В. «Ознакомление дошкольников с окружающим и социальной действительностью», Москва, «ЦГЛ», 2005 </w:t>
            </w: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и художественный труд в детском саду.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М.: ТЦ Сфера, 2010 </w:t>
            </w:r>
          </w:p>
        </w:tc>
      </w:tr>
      <w:tr w:rsidR="00C561BB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1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– программа образовательно – воспитательной работы в детском саду/Гончарова Н.В., Михайлова З.А и др. – СПб: ДЕТСТВО ПРЕСС, 2008.</w:t>
            </w: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советы к программе «Детство» - СПб: ДЕТСТВО _ ПРЕСС, 2007.</w:t>
            </w: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дошкольник в детском саду. Как работать по программе «Детство» - СПб: ДЕТСТВО-ПРЕСС, 2010.</w:t>
            </w: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Комплексные занятия во второй младшей группе детского сада. /Бондаренко Т.М., - Воронеж: Издательство «Учитель», 2004.</w:t>
            </w: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Конспекты интегрированных занятий во второй мл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адшей группе детского сада. Ознакомление с художественной литературой. Развитие речи. Обучение грамоте. Практическое пособие для воспитателей ДОУ/Авт. Сот.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 – Воронеж: ТЦ «Учитель», 2006</w:t>
            </w: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 Развитие речи в 2 – 4 года. Учебно-наглядное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собие. – М.: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Владос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2003</w:t>
            </w: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Хрестоматия для детей младшего дошкольного возраста</w:t>
            </w: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Гурович Л.Н./Ребенок и книга/СПб.: «Детство-пресс», 1999/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В.И.Логинова</w:t>
            </w:r>
            <w:proofErr w:type="spellEnd"/>
          </w:p>
        </w:tc>
      </w:tr>
      <w:tr w:rsidR="00C561BB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– программа образовательно – воспитательной работы в детском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саду/Гончарова Н.В., Михайлова З.А и др. – СПб: ДЕТСТВО ПРЕСС, 2008.</w:t>
            </w: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советы к программе «Детство» - СПб: ДЕТСТВО _ ПРЕСС, 2007.</w:t>
            </w: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Младший дошкольник в детском саду. Как работать по программе «Детство» - СПб: ДЕТСТВО-ПРЕСС, 2010.</w:t>
            </w: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Дошкольник 4-5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ет. Как работать по программе «Детство» - СПб: ДЕТСТВО-ПРЕСС, 2010.</w:t>
            </w: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Полоролевое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 дошкольников/Касаткина Е.И. и др.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г.Вологда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ВИРО, 2008.</w:t>
            </w: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сюжетной игры в детском саду/Михайленко Н.Я. – М.: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Пресс, 2009.</w:t>
            </w: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в дидак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тических играх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дошкольников./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Новоселова С.Л.,  - М.: Просвещение, 1992.</w:t>
            </w: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Развивающие игры для детей младшего дошкольного возраста/ Богуславская З.М., Смирнова Е.О. – М.: Просвещение, 2001.</w:t>
            </w: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общения/Шипицына Л.М., Воронова А.П. и др. – ДЕТСТВО – ПРЕСС,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2001.Программа </w:t>
            </w: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Князева О.Л.\Приобщение детей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источникам  русской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народной  культуры/С - П "Детство-Пресс"  2000г/Программа</w:t>
            </w: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Князева О.Л./Я, ты, мы: Социально-эмоциональное развитие детей от 3 до 6 /М.: Просвещение,2005/Учебно-методическое пособие</w:t>
            </w: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В.Г. «Беседы о поведения ребенка за столом», Творческий центр, Москва, 2007 г  </w:t>
            </w: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Л.В.Куцакова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/«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Нравственно-трудовое воспитание в детском саду»</w:t>
            </w: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Кондратьева Н.Н./Мы/Санкт-Петербург, «Детство-пресс», 2000/Программа</w:t>
            </w: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Неизведанное  рядом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/М.: ТЦ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фера, 2002/Пособие</w:t>
            </w: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Белая К.Ю. Я и моя безопасность. Тематический словарь в картинках: Мир человека. - М.: Школьная Пресса, 2010.</w:t>
            </w:r>
          </w:p>
        </w:tc>
      </w:tr>
      <w:tr w:rsidR="00C561BB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Художественно-эстетическое развитие</w:t>
            </w:r>
          </w:p>
        </w:tc>
        <w:tc>
          <w:tcPr>
            <w:tcW w:w="1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 – программа образовательно – воспитательной работы в детском саду/Гончарова Н.В.,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З.А и др. – СПб: ДЕТСТВО ПРЕСС, 2008.</w:t>
            </w: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советы к программе «Детство» - СПб: ДЕТСТВО _ ПРЕСС, 2007.</w:t>
            </w: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дошкольник в детском саду. Как работать по программе «Детство» - СПб: ДЕТСТВО-ПРЕСС, 2010.</w:t>
            </w: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Комплексные занятия во второй младшей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группе детского сада. /Бондаренко Т.М., - Воронеж: Издательство «Учитель», 2004.</w:t>
            </w: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художественного воспитания, обучения и развития детей 2-7 лет «Цветные ладошки». / Лыкова И.А.   - М.: Карапуз-</w:t>
            </w:r>
          </w:p>
          <w:p w:rsidR="00C561BB" w:rsidRDefault="003C6223">
            <w:pPr>
              <w:tabs>
                <w:tab w:val="left" w:pos="18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Изобразительная деятельность в детском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саду.младшая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группа/Лыкова И.А. – М.: Изд. Дом «Цветной мир», 2010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C561BB" w:rsidRDefault="00C561BB">
      <w:pPr>
        <w:tabs>
          <w:tab w:val="left" w:pos="1815"/>
        </w:tabs>
        <w:jc w:val="center"/>
        <w:rPr>
          <w:rFonts w:ascii="Times New Roman" w:hAnsi="Times New Roman" w:cs="Times New Roman"/>
          <w:sz w:val="24"/>
          <w:szCs w:val="24"/>
        </w:rPr>
      </w:pPr>
    </w:p>
    <w:sectPr w:rsidR="00C561BB">
      <w:footerReference w:type="default" r:id="rId9"/>
      <w:pgSz w:w="11906" w:h="16838"/>
      <w:pgMar w:top="567" w:right="850" w:bottom="993" w:left="1134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6223" w:rsidRDefault="003C6223">
      <w:pPr>
        <w:spacing w:line="240" w:lineRule="auto"/>
      </w:pPr>
      <w:r>
        <w:separator/>
      </w:r>
    </w:p>
  </w:endnote>
  <w:endnote w:type="continuationSeparator" w:id="0">
    <w:p w:rsidR="003C6223" w:rsidRDefault="003C62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0871850"/>
    </w:sdtPr>
    <w:sdtEndPr/>
    <w:sdtContent>
      <w:p w:rsidR="00C561BB" w:rsidRDefault="003C622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23AD">
          <w:rPr>
            <w:noProof/>
          </w:rPr>
          <w:t>21</w:t>
        </w:r>
        <w:r>
          <w:fldChar w:fldCharType="end"/>
        </w:r>
      </w:p>
    </w:sdtContent>
  </w:sdt>
  <w:p w:rsidR="00C561BB" w:rsidRDefault="00C561B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6223" w:rsidRDefault="003C6223">
      <w:pPr>
        <w:spacing w:after="0"/>
      </w:pPr>
      <w:r>
        <w:separator/>
      </w:r>
    </w:p>
  </w:footnote>
  <w:footnote w:type="continuationSeparator" w:id="0">
    <w:p w:rsidR="003C6223" w:rsidRDefault="003C622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E54FD"/>
    <w:multiLevelType w:val="multilevel"/>
    <w:tmpl w:val="0BEE54F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721AAF"/>
    <w:multiLevelType w:val="multilevel"/>
    <w:tmpl w:val="10721AA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9537A3"/>
    <w:multiLevelType w:val="multilevel"/>
    <w:tmpl w:val="189537A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4C0278"/>
    <w:multiLevelType w:val="multilevel"/>
    <w:tmpl w:val="254C027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EF7EF8"/>
    <w:multiLevelType w:val="multilevel"/>
    <w:tmpl w:val="34EF7EF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A12B57"/>
    <w:multiLevelType w:val="multilevel"/>
    <w:tmpl w:val="4BA12B57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CE3EAE"/>
    <w:multiLevelType w:val="multilevel"/>
    <w:tmpl w:val="53CE3EA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410606"/>
    <w:multiLevelType w:val="multilevel"/>
    <w:tmpl w:val="5F41060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2B6E0D"/>
    <w:multiLevelType w:val="multilevel"/>
    <w:tmpl w:val="612B6E0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424AFF"/>
    <w:multiLevelType w:val="multilevel"/>
    <w:tmpl w:val="62424AF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847840"/>
    <w:multiLevelType w:val="multilevel"/>
    <w:tmpl w:val="6784784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8815ED"/>
    <w:multiLevelType w:val="multilevel"/>
    <w:tmpl w:val="6F8815E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3E59A1"/>
    <w:multiLevelType w:val="multilevel"/>
    <w:tmpl w:val="703E59A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3D6B04"/>
    <w:multiLevelType w:val="multilevel"/>
    <w:tmpl w:val="723D6B0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DD28D8"/>
    <w:multiLevelType w:val="multilevel"/>
    <w:tmpl w:val="7EDD28D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F82AC5"/>
    <w:multiLevelType w:val="multilevel"/>
    <w:tmpl w:val="7FF82AC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8"/>
  </w:num>
  <w:num w:numId="4">
    <w:abstractNumId w:val="0"/>
  </w:num>
  <w:num w:numId="5">
    <w:abstractNumId w:val="13"/>
  </w:num>
  <w:num w:numId="6">
    <w:abstractNumId w:val="4"/>
  </w:num>
  <w:num w:numId="7">
    <w:abstractNumId w:val="7"/>
  </w:num>
  <w:num w:numId="8">
    <w:abstractNumId w:val="10"/>
  </w:num>
  <w:num w:numId="9">
    <w:abstractNumId w:val="1"/>
  </w:num>
  <w:num w:numId="10">
    <w:abstractNumId w:val="11"/>
    <w:lvlOverride w:ilvl="1">
      <w:startOverride w:val="1"/>
    </w:lvlOverride>
  </w:num>
  <w:num w:numId="11">
    <w:abstractNumId w:val="2"/>
    <w:lvlOverride w:ilvl="1">
      <w:startOverride w:val="1"/>
    </w:lvlOverride>
  </w:num>
  <w:num w:numId="12">
    <w:abstractNumId w:val="12"/>
    <w:lvlOverride w:ilvl="1">
      <w:startOverride w:val="1"/>
    </w:lvlOverride>
  </w:num>
  <w:num w:numId="13">
    <w:abstractNumId w:val="14"/>
    <w:lvlOverride w:ilvl="1">
      <w:startOverride w:val="1"/>
    </w:lvlOverride>
  </w:num>
  <w:num w:numId="14">
    <w:abstractNumId w:val="6"/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6A5"/>
    <w:rsid w:val="000A1E66"/>
    <w:rsid w:val="001702D6"/>
    <w:rsid w:val="00215547"/>
    <w:rsid w:val="00263F06"/>
    <w:rsid w:val="002A2747"/>
    <w:rsid w:val="003C6223"/>
    <w:rsid w:val="003F41F6"/>
    <w:rsid w:val="00467176"/>
    <w:rsid w:val="00495F2F"/>
    <w:rsid w:val="004D3822"/>
    <w:rsid w:val="005B23AD"/>
    <w:rsid w:val="00694181"/>
    <w:rsid w:val="006D2A53"/>
    <w:rsid w:val="00735B56"/>
    <w:rsid w:val="00774E1F"/>
    <w:rsid w:val="00780333"/>
    <w:rsid w:val="007A59BE"/>
    <w:rsid w:val="007A5FAC"/>
    <w:rsid w:val="00802EFE"/>
    <w:rsid w:val="008402EC"/>
    <w:rsid w:val="009575D3"/>
    <w:rsid w:val="00970865"/>
    <w:rsid w:val="009E0BCA"/>
    <w:rsid w:val="009E794F"/>
    <w:rsid w:val="00A16794"/>
    <w:rsid w:val="00A93486"/>
    <w:rsid w:val="00AD147A"/>
    <w:rsid w:val="00BF4770"/>
    <w:rsid w:val="00C00786"/>
    <w:rsid w:val="00C561BB"/>
    <w:rsid w:val="00CC2FD3"/>
    <w:rsid w:val="00D13092"/>
    <w:rsid w:val="00D62D6E"/>
    <w:rsid w:val="00DB5987"/>
    <w:rsid w:val="00E8376D"/>
    <w:rsid w:val="00EC1DF5"/>
    <w:rsid w:val="00F212FD"/>
    <w:rsid w:val="00FB36A5"/>
    <w:rsid w:val="57871035"/>
    <w:rsid w:val="6A7B4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9E765CB"/>
  <w15:docId w15:val="{C6CF8A37-3560-456E-9112-88506C05B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">
    <w:name w:val="Основной текст (8)_"/>
    <w:basedOn w:val="a0"/>
    <w:link w:val="80"/>
    <w:qFormat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80">
    <w:name w:val="Основной текст (8)"/>
    <w:basedOn w:val="a"/>
    <w:link w:val="8"/>
    <w:qFormat/>
    <w:pPr>
      <w:widowControl w:val="0"/>
      <w:shd w:val="clear" w:color="auto" w:fill="FFFFFF"/>
      <w:spacing w:before="420" w:after="0" w:line="235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8">
    <w:name w:val="Нижний колонтитул Знак"/>
    <w:basedOn w:val="a0"/>
    <w:link w:val="a7"/>
    <w:uiPriority w:val="99"/>
    <w:qFormat/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3">
    <w:name w:val="Сетка таблицы3"/>
    <w:basedOn w:val="a1"/>
    <w:qFormat/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qFormat/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12308</Words>
  <Characters>70162</Characters>
  <Application>Microsoft Office Word</Application>
  <DocSecurity>0</DocSecurity>
  <Lines>584</Lines>
  <Paragraphs>164</Paragraphs>
  <ScaleCrop>false</ScaleCrop>
  <Company/>
  <LinksUpToDate>false</LinksUpToDate>
  <CharactersWithSpaces>82306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2022-09-14T16:41:00Z</cp:lastPrinted>
  <dcterms:created xsi:type="dcterms:W3CDTF">2022-09-14T13:09:00Z</dcterms:created>
  <dcterms:modified xsi:type="dcterms:W3CDTF">2022-10-16T12:06:00Z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F84589F4CC6344F698E6EAEFDF8103AD</vt:lpwstr>
  </property>
</Properties>
</file>