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6D9" w:rsidRPr="00DD36D9" w:rsidRDefault="00DD36D9" w:rsidP="007909AF">
      <w:pPr>
        <w:shd w:val="clear" w:color="auto" w:fill="FFFFFF"/>
        <w:spacing w:after="0" w:line="240" w:lineRule="auto"/>
        <w:rPr>
          <w:rFonts w:ascii="Arial" w:eastAsia="Times New Roman" w:hAnsi="Arial" w:cs="Arial"/>
          <w:color w:val="181818"/>
          <w:sz w:val="21"/>
          <w:szCs w:val="21"/>
          <w:lang w:eastAsia="ru-RU"/>
        </w:rPr>
      </w:pPr>
    </w:p>
    <w:p w:rsidR="007909AF" w:rsidRDefault="00DD36D9" w:rsidP="00DD36D9">
      <w:pPr>
        <w:shd w:val="clear" w:color="auto" w:fill="FFFFFF"/>
        <w:spacing w:after="0" w:line="240" w:lineRule="auto"/>
        <w:jc w:val="center"/>
        <w:rPr>
          <w:rFonts w:ascii="Times New Roman" w:eastAsia="Times New Roman" w:hAnsi="Times New Roman" w:cs="Times New Roman"/>
          <w:color w:val="000000"/>
          <w:sz w:val="25"/>
          <w:szCs w:val="25"/>
          <w:shd w:val="clear" w:color="auto" w:fill="FFFFFF"/>
          <w:lang w:eastAsia="ru-RU"/>
        </w:rPr>
      </w:pPr>
      <w:r w:rsidRPr="00DD36D9">
        <w:rPr>
          <w:rFonts w:ascii="Times New Roman" w:eastAsia="Times New Roman" w:hAnsi="Times New Roman" w:cs="Times New Roman"/>
          <w:color w:val="181818"/>
          <w:sz w:val="28"/>
          <w:szCs w:val="28"/>
          <w:lang w:eastAsia="ru-RU"/>
        </w:rPr>
        <w:t>             </w:t>
      </w:r>
      <w:r w:rsidRPr="00DD36D9">
        <w:rPr>
          <w:rFonts w:ascii="Times New Roman" w:eastAsia="Times New Roman" w:hAnsi="Times New Roman" w:cs="Times New Roman"/>
          <w:color w:val="000000"/>
          <w:sz w:val="25"/>
          <w:szCs w:val="25"/>
          <w:shd w:val="clear" w:color="auto" w:fill="FFFFFF"/>
          <w:lang w:eastAsia="ru-RU"/>
        </w:rPr>
        <w:t xml:space="preserve">Муниципальное дошкольное </w:t>
      </w:r>
      <w:r w:rsidR="007909AF">
        <w:rPr>
          <w:rFonts w:ascii="Times New Roman" w:eastAsia="Times New Roman" w:hAnsi="Times New Roman" w:cs="Times New Roman"/>
          <w:color w:val="000000"/>
          <w:sz w:val="25"/>
          <w:szCs w:val="25"/>
          <w:shd w:val="clear" w:color="auto" w:fill="FFFFFF"/>
          <w:lang w:eastAsia="ru-RU"/>
        </w:rPr>
        <w:t>образовательное учреждение  </w:t>
      </w:r>
    </w:p>
    <w:p w:rsidR="00DD36D9" w:rsidRPr="00DD36D9" w:rsidRDefault="007909AF" w:rsidP="00DD36D9">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000000"/>
          <w:sz w:val="25"/>
          <w:szCs w:val="25"/>
          <w:shd w:val="clear" w:color="auto" w:fill="FFFFFF"/>
          <w:lang w:eastAsia="ru-RU"/>
        </w:rPr>
        <w:t>Детский сад №59 «Золотой ключик</w:t>
      </w:r>
      <w:r w:rsidR="00DD36D9" w:rsidRPr="00DD36D9">
        <w:rPr>
          <w:rFonts w:ascii="Times New Roman" w:eastAsia="Times New Roman" w:hAnsi="Times New Roman" w:cs="Times New Roman"/>
          <w:color w:val="000000"/>
          <w:sz w:val="25"/>
          <w:szCs w:val="25"/>
          <w:shd w:val="clear" w:color="auto" w:fill="FFFFFF"/>
          <w:lang w:eastAsia="ru-RU"/>
        </w:rPr>
        <w:t>»</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8"/>
          <w:szCs w:val="28"/>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7909AF" w:rsidRDefault="00DD36D9" w:rsidP="00DD36D9">
      <w:pPr>
        <w:shd w:val="clear" w:color="auto" w:fill="FFFFFF"/>
        <w:spacing w:after="0" w:line="240" w:lineRule="auto"/>
        <w:jc w:val="center"/>
        <w:rPr>
          <w:rFonts w:ascii="Arial" w:eastAsia="Times New Roman" w:hAnsi="Arial" w:cs="Arial"/>
          <w:color w:val="181818"/>
          <w:sz w:val="36"/>
          <w:szCs w:val="36"/>
          <w:lang w:eastAsia="ru-RU"/>
        </w:rPr>
      </w:pPr>
      <w:r w:rsidRPr="007909AF">
        <w:rPr>
          <w:rFonts w:ascii="Times New Roman" w:eastAsia="Times New Roman" w:hAnsi="Times New Roman" w:cs="Times New Roman"/>
          <w:b/>
          <w:bCs/>
          <w:color w:val="181818"/>
          <w:sz w:val="36"/>
          <w:szCs w:val="36"/>
          <w:lang w:eastAsia="ru-RU"/>
        </w:rPr>
        <w:t>Годовой отчёт</w:t>
      </w:r>
    </w:p>
    <w:p w:rsidR="00DD36D9" w:rsidRDefault="007909AF" w:rsidP="00DD36D9">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7909AF">
        <w:rPr>
          <w:rFonts w:ascii="Times New Roman" w:eastAsia="Times New Roman" w:hAnsi="Times New Roman" w:cs="Times New Roman"/>
          <w:b/>
          <w:bCs/>
          <w:color w:val="181818"/>
          <w:sz w:val="36"/>
          <w:szCs w:val="36"/>
          <w:lang w:eastAsia="ru-RU"/>
        </w:rPr>
        <w:t>воспитателя</w:t>
      </w:r>
      <w:r w:rsidR="00DD36D9" w:rsidRPr="007909AF">
        <w:rPr>
          <w:rFonts w:ascii="Times New Roman" w:eastAsia="Times New Roman" w:hAnsi="Times New Roman" w:cs="Times New Roman"/>
          <w:b/>
          <w:bCs/>
          <w:color w:val="181818"/>
          <w:sz w:val="36"/>
          <w:szCs w:val="36"/>
          <w:lang w:eastAsia="ru-RU"/>
        </w:rPr>
        <w:t xml:space="preserve"> группы раннего возраста</w:t>
      </w:r>
    </w:p>
    <w:p w:rsidR="00054D97" w:rsidRPr="007909AF" w:rsidRDefault="00054D97" w:rsidP="00DD36D9">
      <w:pPr>
        <w:shd w:val="clear" w:color="auto" w:fill="FFFFFF"/>
        <w:spacing w:after="0" w:line="240" w:lineRule="auto"/>
        <w:jc w:val="center"/>
        <w:rPr>
          <w:rFonts w:ascii="Arial" w:eastAsia="Times New Roman" w:hAnsi="Arial" w:cs="Arial"/>
          <w:color w:val="181818"/>
          <w:sz w:val="36"/>
          <w:szCs w:val="36"/>
          <w:lang w:eastAsia="ru-RU"/>
        </w:rPr>
      </w:pPr>
      <w:r>
        <w:rPr>
          <w:rFonts w:ascii="Times New Roman" w:eastAsia="Times New Roman" w:hAnsi="Times New Roman" w:cs="Times New Roman"/>
          <w:b/>
          <w:bCs/>
          <w:color w:val="181818"/>
          <w:sz w:val="36"/>
          <w:szCs w:val="36"/>
          <w:lang w:eastAsia="ru-RU"/>
        </w:rPr>
        <w:t>№2 «Вишенка»</w:t>
      </w:r>
    </w:p>
    <w:p w:rsidR="00DD36D9" w:rsidRPr="007909AF" w:rsidRDefault="00DD36D9" w:rsidP="00DD36D9">
      <w:pPr>
        <w:shd w:val="clear" w:color="auto" w:fill="FFFFFF"/>
        <w:spacing w:after="0" w:line="240" w:lineRule="auto"/>
        <w:jc w:val="center"/>
        <w:rPr>
          <w:rFonts w:ascii="Arial" w:eastAsia="Times New Roman" w:hAnsi="Arial" w:cs="Arial"/>
          <w:color w:val="181818"/>
          <w:sz w:val="36"/>
          <w:szCs w:val="36"/>
          <w:lang w:eastAsia="ru-RU"/>
        </w:rPr>
      </w:pPr>
      <w:r w:rsidRPr="007909AF">
        <w:rPr>
          <w:rFonts w:ascii="Times New Roman" w:eastAsia="Times New Roman" w:hAnsi="Times New Roman" w:cs="Times New Roman"/>
          <w:b/>
          <w:bCs/>
          <w:color w:val="181818"/>
          <w:sz w:val="36"/>
          <w:szCs w:val="36"/>
          <w:lang w:eastAsia="ru-RU"/>
        </w:rPr>
        <w:t xml:space="preserve">за </w:t>
      </w:r>
      <w:r w:rsidR="007909AF" w:rsidRPr="007909AF">
        <w:rPr>
          <w:rFonts w:ascii="Times New Roman" w:eastAsia="Times New Roman" w:hAnsi="Times New Roman" w:cs="Times New Roman"/>
          <w:b/>
          <w:bCs/>
          <w:color w:val="181818"/>
          <w:sz w:val="36"/>
          <w:szCs w:val="36"/>
          <w:lang w:eastAsia="ru-RU"/>
        </w:rPr>
        <w:t>2021-2022</w:t>
      </w:r>
      <w:r w:rsidRPr="007909AF">
        <w:rPr>
          <w:rFonts w:ascii="Times New Roman" w:eastAsia="Times New Roman" w:hAnsi="Times New Roman" w:cs="Times New Roman"/>
          <w:b/>
          <w:bCs/>
          <w:color w:val="181818"/>
          <w:sz w:val="36"/>
          <w:szCs w:val="36"/>
          <w:lang w:eastAsia="ru-RU"/>
        </w:rPr>
        <w:t xml:space="preserve"> учебный год</w:t>
      </w:r>
    </w:p>
    <w:p w:rsidR="00DD36D9" w:rsidRPr="007909AF" w:rsidRDefault="00DD36D9" w:rsidP="00DD36D9">
      <w:pPr>
        <w:shd w:val="clear" w:color="auto" w:fill="FFFFFF"/>
        <w:spacing w:after="0" w:line="240" w:lineRule="auto"/>
        <w:jc w:val="center"/>
        <w:rPr>
          <w:rFonts w:ascii="Arial" w:eastAsia="Times New Roman" w:hAnsi="Arial" w:cs="Arial"/>
          <w:color w:val="181818"/>
          <w:sz w:val="36"/>
          <w:szCs w:val="36"/>
          <w:lang w:eastAsia="ru-RU"/>
        </w:rPr>
      </w:pPr>
      <w:r w:rsidRPr="007909AF">
        <w:rPr>
          <w:rFonts w:ascii="Times New Roman" w:eastAsia="Times New Roman" w:hAnsi="Times New Roman" w:cs="Times New Roman"/>
          <w:color w:val="181818"/>
          <w:sz w:val="36"/>
          <w:szCs w:val="36"/>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DD36D9" w:rsidP="00DD36D9">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4"/>
          <w:szCs w:val="24"/>
          <w:lang w:eastAsia="ru-RU"/>
        </w:rPr>
        <w:t> </w:t>
      </w:r>
    </w:p>
    <w:p w:rsidR="00DD36D9" w:rsidRPr="00DD36D9" w:rsidRDefault="007909AF" w:rsidP="00DD36D9">
      <w:pPr>
        <w:shd w:val="clear" w:color="auto" w:fill="FFFFFF"/>
        <w:spacing w:after="0" w:line="240" w:lineRule="auto"/>
        <w:jc w:val="right"/>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Подготовила</w:t>
      </w:r>
      <w:r w:rsidR="00DD36D9" w:rsidRPr="00DD36D9">
        <w:rPr>
          <w:rFonts w:ascii="Times New Roman" w:eastAsia="Times New Roman" w:hAnsi="Times New Roman" w:cs="Times New Roman"/>
          <w:color w:val="181818"/>
          <w:sz w:val="28"/>
          <w:szCs w:val="28"/>
          <w:lang w:eastAsia="ru-RU"/>
        </w:rPr>
        <w:t>:</w:t>
      </w:r>
    </w:p>
    <w:p w:rsidR="007909AF" w:rsidRPr="00054D97" w:rsidRDefault="00DD36D9" w:rsidP="007909AF">
      <w:pPr>
        <w:shd w:val="clear" w:color="auto" w:fill="FFFFFF"/>
        <w:spacing w:after="0" w:line="240" w:lineRule="auto"/>
        <w:jc w:val="right"/>
        <w:rPr>
          <w:rFonts w:ascii="Times New Roman" w:eastAsia="Times New Roman" w:hAnsi="Times New Roman" w:cs="Times New Roman"/>
          <w:color w:val="181818"/>
          <w:sz w:val="28"/>
          <w:szCs w:val="28"/>
          <w:u w:val="single"/>
          <w:lang w:eastAsia="ru-RU"/>
        </w:rPr>
      </w:pPr>
      <w:r w:rsidRPr="00DD36D9">
        <w:rPr>
          <w:rFonts w:ascii="Times New Roman" w:eastAsia="Times New Roman" w:hAnsi="Times New Roman" w:cs="Times New Roman"/>
          <w:color w:val="181818"/>
          <w:sz w:val="28"/>
          <w:szCs w:val="28"/>
          <w:lang w:eastAsia="ru-RU"/>
        </w:rPr>
        <w:t xml:space="preserve">                                               </w:t>
      </w:r>
      <w:r w:rsidR="007909AF" w:rsidRPr="00054D97">
        <w:rPr>
          <w:rFonts w:ascii="Times New Roman" w:eastAsia="Times New Roman" w:hAnsi="Times New Roman" w:cs="Times New Roman"/>
          <w:color w:val="181818"/>
          <w:sz w:val="28"/>
          <w:szCs w:val="28"/>
          <w:u w:val="single"/>
          <w:lang w:eastAsia="ru-RU"/>
        </w:rPr>
        <w:t>В</w:t>
      </w:r>
      <w:r w:rsidRPr="00054D97">
        <w:rPr>
          <w:rFonts w:ascii="Times New Roman" w:eastAsia="Times New Roman" w:hAnsi="Times New Roman" w:cs="Times New Roman"/>
          <w:color w:val="181818"/>
          <w:sz w:val="28"/>
          <w:szCs w:val="28"/>
          <w:u w:val="single"/>
          <w:lang w:eastAsia="ru-RU"/>
        </w:rPr>
        <w:t>осп</w:t>
      </w:r>
      <w:r w:rsidR="007909AF" w:rsidRPr="00054D97">
        <w:rPr>
          <w:rFonts w:ascii="Times New Roman" w:eastAsia="Times New Roman" w:hAnsi="Times New Roman" w:cs="Times New Roman"/>
          <w:color w:val="181818"/>
          <w:sz w:val="28"/>
          <w:szCs w:val="28"/>
          <w:u w:val="single"/>
          <w:lang w:eastAsia="ru-RU"/>
        </w:rPr>
        <w:t xml:space="preserve">итатель: </w:t>
      </w:r>
      <w:proofErr w:type="spellStart"/>
      <w:r w:rsidR="007909AF" w:rsidRPr="00054D97">
        <w:rPr>
          <w:rFonts w:ascii="Times New Roman" w:eastAsia="Times New Roman" w:hAnsi="Times New Roman" w:cs="Times New Roman"/>
          <w:color w:val="181818"/>
          <w:sz w:val="28"/>
          <w:szCs w:val="28"/>
          <w:u w:val="single"/>
          <w:lang w:eastAsia="ru-RU"/>
        </w:rPr>
        <w:t>Золоторева</w:t>
      </w:r>
      <w:proofErr w:type="spellEnd"/>
      <w:r w:rsidR="007909AF" w:rsidRPr="00054D97">
        <w:rPr>
          <w:rFonts w:ascii="Times New Roman" w:eastAsia="Times New Roman" w:hAnsi="Times New Roman" w:cs="Times New Roman"/>
          <w:color w:val="181818"/>
          <w:sz w:val="28"/>
          <w:szCs w:val="28"/>
          <w:u w:val="single"/>
          <w:lang w:eastAsia="ru-RU"/>
        </w:rPr>
        <w:t xml:space="preserve">  В.В.</w:t>
      </w:r>
    </w:p>
    <w:p w:rsidR="00DD36D9" w:rsidRPr="00DD36D9" w:rsidRDefault="00DD36D9" w:rsidP="00DD36D9">
      <w:pPr>
        <w:shd w:val="clear" w:color="auto" w:fill="FFFFFF"/>
        <w:spacing w:after="0" w:line="240" w:lineRule="auto"/>
        <w:jc w:val="right"/>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8"/>
          <w:szCs w:val="28"/>
          <w:lang w:eastAsia="ru-RU"/>
        </w:rPr>
        <w:t>.</w:t>
      </w:r>
    </w:p>
    <w:p w:rsidR="00DD36D9" w:rsidRPr="00DD36D9" w:rsidRDefault="00DD36D9" w:rsidP="00DD36D9">
      <w:pPr>
        <w:shd w:val="clear" w:color="auto" w:fill="FFFFFF"/>
        <w:spacing w:after="0" w:line="240" w:lineRule="auto"/>
        <w:jc w:val="right"/>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8"/>
          <w:szCs w:val="28"/>
          <w:lang w:eastAsia="ru-RU"/>
        </w:rPr>
        <w:t> </w:t>
      </w: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7909AF" w:rsidRDefault="007909AF" w:rsidP="00DD36D9">
      <w:pPr>
        <w:shd w:val="clear" w:color="auto" w:fill="FFFFFF"/>
        <w:spacing w:after="0" w:line="240" w:lineRule="auto"/>
        <w:jc w:val="right"/>
        <w:rPr>
          <w:rFonts w:ascii="Times New Roman" w:eastAsia="Times New Roman" w:hAnsi="Times New Roman" w:cs="Times New Roman"/>
          <w:color w:val="181818"/>
          <w:sz w:val="28"/>
          <w:szCs w:val="28"/>
          <w:lang w:eastAsia="ru-RU"/>
        </w:rPr>
      </w:pPr>
    </w:p>
    <w:p w:rsidR="00DD36D9" w:rsidRPr="00DD36D9" w:rsidRDefault="00DD36D9" w:rsidP="007909AF">
      <w:pPr>
        <w:shd w:val="clear" w:color="auto" w:fill="FFFFFF"/>
        <w:spacing w:after="0" w:line="240" w:lineRule="auto"/>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color w:val="181818"/>
          <w:sz w:val="28"/>
          <w:szCs w:val="28"/>
          <w:lang w:eastAsia="ru-RU"/>
        </w:rPr>
        <w:t>г.</w:t>
      </w:r>
      <w:r w:rsidR="007909AF">
        <w:rPr>
          <w:rFonts w:ascii="Times New Roman" w:eastAsia="Times New Roman" w:hAnsi="Times New Roman" w:cs="Times New Roman"/>
          <w:color w:val="181818"/>
          <w:sz w:val="28"/>
          <w:szCs w:val="28"/>
          <w:lang w:eastAsia="ru-RU"/>
        </w:rPr>
        <w:t xml:space="preserve"> Улан-Удэ</w:t>
      </w:r>
    </w:p>
    <w:p w:rsidR="00DD36D9" w:rsidRPr="00DD36D9" w:rsidRDefault="00DD36D9" w:rsidP="00DD36D9">
      <w:pPr>
        <w:shd w:val="clear" w:color="auto" w:fill="FFFFFF"/>
        <w:spacing w:after="0" w:line="315" w:lineRule="atLeast"/>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b/>
          <w:bCs/>
          <w:color w:val="181818"/>
          <w:sz w:val="32"/>
          <w:szCs w:val="32"/>
          <w:lang w:eastAsia="ru-RU"/>
        </w:rPr>
        <w:t> </w:t>
      </w:r>
    </w:p>
    <w:p w:rsidR="00DD36D9" w:rsidRPr="00054D97" w:rsidRDefault="00DD36D9" w:rsidP="00054D97">
      <w:pPr>
        <w:shd w:val="clear" w:color="auto" w:fill="FFFFFF"/>
        <w:spacing w:after="0" w:line="315" w:lineRule="atLeast"/>
        <w:jc w:val="center"/>
        <w:rPr>
          <w:rFonts w:ascii="Arial" w:eastAsia="Times New Roman" w:hAnsi="Arial" w:cs="Arial"/>
          <w:color w:val="181818"/>
          <w:sz w:val="21"/>
          <w:szCs w:val="21"/>
          <w:lang w:eastAsia="ru-RU"/>
        </w:rPr>
      </w:pPr>
      <w:r w:rsidRPr="00DD36D9">
        <w:rPr>
          <w:rFonts w:ascii="Times New Roman" w:eastAsia="Times New Roman" w:hAnsi="Times New Roman" w:cs="Times New Roman"/>
          <w:b/>
          <w:bCs/>
          <w:color w:val="181818"/>
          <w:sz w:val="32"/>
          <w:szCs w:val="32"/>
          <w:lang w:eastAsia="ru-RU"/>
        </w:rPr>
        <w:lastRenderedPageBreak/>
        <w:t> </w:t>
      </w:r>
      <w:r w:rsidR="007909AF" w:rsidRPr="00B2218C">
        <w:rPr>
          <w:rFonts w:asciiTheme="majorHAnsi" w:eastAsia="Times New Roman" w:hAnsiTheme="majorHAnsi" w:cs="Times New Roman"/>
          <w:b/>
          <w:bCs/>
          <w:color w:val="181818"/>
          <w:sz w:val="28"/>
          <w:szCs w:val="28"/>
          <w:lang w:eastAsia="ru-RU"/>
        </w:rPr>
        <w:t>Годовой отчет</w:t>
      </w:r>
      <w:r w:rsidRPr="00B2218C">
        <w:rPr>
          <w:rFonts w:asciiTheme="majorHAnsi" w:eastAsia="Times New Roman" w:hAnsiTheme="majorHAnsi" w:cs="Times New Roman"/>
          <w:b/>
          <w:bCs/>
          <w:color w:val="181818"/>
          <w:sz w:val="28"/>
          <w:szCs w:val="28"/>
          <w:lang w:eastAsia="ru-RU"/>
        </w:rPr>
        <w:t> </w:t>
      </w:r>
      <w:r w:rsidR="007909AF" w:rsidRPr="00B2218C">
        <w:rPr>
          <w:rFonts w:asciiTheme="majorHAnsi" w:eastAsia="Times New Roman" w:hAnsiTheme="majorHAnsi" w:cs="Times New Roman"/>
          <w:b/>
          <w:bCs/>
          <w:color w:val="181818"/>
          <w:sz w:val="28"/>
          <w:szCs w:val="28"/>
          <w:lang w:eastAsia="ru-RU"/>
        </w:rPr>
        <w:t>воспитателя  группы раннего возраста за 2021-2022</w:t>
      </w:r>
      <w:r w:rsidRPr="00B2218C">
        <w:rPr>
          <w:rFonts w:asciiTheme="majorHAnsi" w:eastAsia="Times New Roman" w:hAnsiTheme="majorHAnsi" w:cs="Times New Roman"/>
          <w:b/>
          <w:bCs/>
          <w:color w:val="181818"/>
          <w:sz w:val="28"/>
          <w:szCs w:val="28"/>
          <w:lang w:eastAsia="ru-RU"/>
        </w:rPr>
        <w:t xml:space="preserve"> учебный год</w:t>
      </w:r>
    </w:p>
    <w:p w:rsidR="007909AF" w:rsidRPr="00B2218C" w:rsidRDefault="00DD36D9" w:rsidP="00DD36D9">
      <w:pPr>
        <w:shd w:val="clear" w:color="auto" w:fill="FFFFFF"/>
        <w:spacing w:after="0" w:line="315" w:lineRule="atLeast"/>
        <w:ind w:firstLine="360"/>
        <w:jc w:val="both"/>
        <w:rPr>
          <w:rFonts w:asciiTheme="majorHAnsi" w:eastAsia="Times New Roman" w:hAnsiTheme="majorHAnsi" w:cs="Times New Roman"/>
          <w:color w:val="000000"/>
          <w:sz w:val="28"/>
          <w:szCs w:val="28"/>
          <w:lang w:eastAsia="ru-RU"/>
        </w:rPr>
      </w:pPr>
      <w:r w:rsidRPr="00B2218C">
        <w:rPr>
          <w:rFonts w:asciiTheme="majorHAnsi" w:eastAsia="Times New Roman" w:hAnsiTheme="majorHAnsi" w:cs="Times New Roman"/>
          <w:color w:val="000000"/>
          <w:sz w:val="28"/>
          <w:szCs w:val="28"/>
          <w:lang w:eastAsia="ru-RU"/>
        </w:rPr>
        <w:t xml:space="preserve">     </w:t>
      </w:r>
    </w:p>
    <w:p w:rsidR="00DD36D9" w:rsidRPr="00B2218C" w:rsidRDefault="00DD36D9" w:rsidP="00DD36D9">
      <w:pPr>
        <w:shd w:val="clear" w:color="auto" w:fill="FFFFFF"/>
        <w:spacing w:after="0" w:line="315" w:lineRule="atLeast"/>
        <w:ind w:firstLine="360"/>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000000"/>
          <w:sz w:val="28"/>
          <w:szCs w:val="28"/>
          <w:lang w:eastAsia="ru-RU"/>
        </w:rPr>
        <w:t>Обща</w:t>
      </w:r>
      <w:r w:rsidR="00054D97">
        <w:rPr>
          <w:rFonts w:asciiTheme="majorHAnsi" w:eastAsia="Times New Roman" w:hAnsiTheme="majorHAnsi" w:cs="Times New Roman"/>
          <w:color w:val="000000"/>
          <w:sz w:val="28"/>
          <w:szCs w:val="28"/>
          <w:lang w:eastAsia="ru-RU"/>
        </w:rPr>
        <w:t>я численность детей в группе: 21</w:t>
      </w:r>
      <w:r w:rsidR="007909AF" w:rsidRPr="00B2218C">
        <w:rPr>
          <w:rFonts w:asciiTheme="majorHAnsi" w:eastAsia="Times New Roman" w:hAnsiTheme="majorHAnsi" w:cs="Times New Roman"/>
          <w:color w:val="000000"/>
          <w:sz w:val="28"/>
          <w:szCs w:val="28"/>
          <w:lang w:eastAsia="ru-RU"/>
        </w:rPr>
        <w:t xml:space="preserve"> </w:t>
      </w:r>
      <w:proofErr w:type="spellStart"/>
      <w:r w:rsidR="007909AF" w:rsidRPr="00B2218C">
        <w:rPr>
          <w:rFonts w:asciiTheme="majorHAnsi" w:eastAsia="Times New Roman" w:hAnsiTheme="majorHAnsi" w:cs="Times New Roman"/>
          <w:color w:val="000000"/>
          <w:sz w:val="28"/>
          <w:szCs w:val="28"/>
          <w:lang w:eastAsia="ru-RU"/>
        </w:rPr>
        <w:t>чел.,</w:t>
      </w:r>
      <w:r w:rsidR="00054D97">
        <w:rPr>
          <w:rFonts w:asciiTheme="majorHAnsi" w:eastAsia="Times New Roman" w:hAnsiTheme="majorHAnsi" w:cs="Times New Roman"/>
          <w:color w:val="111111"/>
          <w:sz w:val="28"/>
          <w:szCs w:val="28"/>
          <w:lang w:eastAsia="ru-RU"/>
        </w:rPr>
        <w:t>из</w:t>
      </w:r>
      <w:proofErr w:type="spellEnd"/>
      <w:r w:rsidR="00054D97">
        <w:rPr>
          <w:rFonts w:asciiTheme="majorHAnsi" w:eastAsia="Times New Roman" w:hAnsiTheme="majorHAnsi" w:cs="Times New Roman"/>
          <w:color w:val="111111"/>
          <w:sz w:val="28"/>
          <w:szCs w:val="28"/>
          <w:lang w:eastAsia="ru-RU"/>
        </w:rPr>
        <w:t xml:space="preserve"> них 11</w:t>
      </w:r>
      <w:r w:rsidR="007909AF" w:rsidRPr="00B2218C">
        <w:rPr>
          <w:rFonts w:asciiTheme="majorHAnsi" w:eastAsia="Times New Roman" w:hAnsiTheme="majorHAnsi" w:cs="Times New Roman"/>
          <w:color w:val="111111"/>
          <w:sz w:val="28"/>
          <w:szCs w:val="28"/>
          <w:lang w:eastAsia="ru-RU"/>
        </w:rPr>
        <w:t xml:space="preserve"> девочек и 10</w:t>
      </w:r>
      <w:r w:rsidRPr="00B2218C">
        <w:rPr>
          <w:rFonts w:asciiTheme="majorHAnsi" w:eastAsia="Times New Roman" w:hAnsiTheme="majorHAnsi" w:cs="Times New Roman"/>
          <w:color w:val="111111"/>
          <w:sz w:val="28"/>
          <w:szCs w:val="28"/>
          <w:lang w:eastAsia="ru-RU"/>
        </w:rPr>
        <w:t xml:space="preserve"> </w:t>
      </w:r>
      <w:proofErr w:type="spellStart"/>
      <w:r w:rsidRPr="00B2218C">
        <w:rPr>
          <w:rFonts w:asciiTheme="majorHAnsi" w:eastAsia="Times New Roman" w:hAnsiTheme="majorHAnsi" w:cs="Times New Roman"/>
          <w:color w:val="111111"/>
          <w:sz w:val="28"/>
          <w:szCs w:val="28"/>
          <w:lang w:eastAsia="ru-RU"/>
        </w:rPr>
        <w:t>мальчиков</w:t>
      </w:r>
      <w:proofErr w:type="gramStart"/>
      <w:r w:rsidRPr="00B2218C">
        <w:rPr>
          <w:rFonts w:asciiTheme="majorHAnsi" w:eastAsia="Times New Roman" w:hAnsiTheme="majorHAnsi" w:cs="Times New Roman"/>
          <w:color w:val="111111"/>
          <w:sz w:val="28"/>
          <w:szCs w:val="28"/>
          <w:lang w:eastAsia="ru-RU"/>
        </w:rPr>
        <w:t>.</w:t>
      </w:r>
      <w:r w:rsidR="002549AD" w:rsidRPr="00B2218C">
        <w:rPr>
          <w:rFonts w:asciiTheme="majorHAnsi" w:eastAsia="Times New Roman" w:hAnsiTheme="majorHAnsi" w:cs="Times New Roman"/>
          <w:color w:val="111111"/>
          <w:sz w:val="28"/>
          <w:szCs w:val="28"/>
          <w:lang w:eastAsia="ru-RU"/>
        </w:rPr>
        <w:t>В</w:t>
      </w:r>
      <w:proofErr w:type="spellEnd"/>
      <w:proofErr w:type="gramEnd"/>
      <w:r w:rsidR="002549AD" w:rsidRPr="00B2218C">
        <w:rPr>
          <w:rFonts w:asciiTheme="majorHAnsi" w:eastAsia="Times New Roman" w:hAnsiTheme="majorHAnsi" w:cs="Times New Roman"/>
          <w:color w:val="111111"/>
          <w:sz w:val="28"/>
          <w:szCs w:val="28"/>
          <w:lang w:eastAsia="ru-RU"/>
        </w:rPr>
        <w:t xml:space="preserve"> возрасте от1,5-3 лет.</w:t>
      </w:r>
    </w:p>
    <w:p w:rsidR="002549AD" w:rsidRPr="00B2218C" w:rsidRDefault="00DD36D9" w:rsidP="00DD36D9">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w:t>
      </w:r>
      <w:r w:rsidR="002549AD" w:rsidRPr="00B2218C">
        <w:rPr>
          <w:rFonts w:asciiTheme="majorHAnsi" w:eastAsia="Times New Roman" w:hAnsiTheme="majorHAnsi" w:cs="Times New Roman"/>
          <w:color w:val="181818"/>
          <w:sz w:val="28"/>
          <w:szCs w:val="28"/>
          <w:lang w:eastAsia="ru-RU"/>
        </w:rPr>
        <w:t>У детей от 1,5 до 3-х лет при поступлении в дошкольное учреждение возникает много проблем. Все изменения: в режиме дня; в требованиях к поведению; новое помещение; постоянный контакт со сверстниками – обрушиваются на ребенка одновременно, создают стрессовую ситуацию. Наиважнейшая задача воспитателя – помочь малышам адаптироваться к условиям ДОУ.</w:t>
      </w:r>
      <w:r w:rsidRPr="00B2218C">
        <w:rPr>
          <w:rFonts w:asciiTheme="majorHAnsi" w:eastAsia="Times New Roman" w:hAnsiTheme="majorHAnsi" w:cs="Times New Roman"/>
          <w:color w:val="181818"/>
          <w:sz w:val="28"/>
          <w:szCs w:val="28"/>
          <w:lang w:eastAsia="ru-RU"/>
        </w:rPr>
        <w:t>       </w:t>
      </w:r>
    </w:p>
    <w:p w:rsidR="00DD36D9" w:rsidRPr="00B2218C" w:rsidRDefault="00DD36D9" w:rsidP="00DD36D9">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xml:space="preserve"> </w:t>
      </w:r>
      <w:proofErr w:type="spellStart"/>
      <w:r w:rsidRPr="00B2218C">
        <w:rPr>
          <w:rFonts w:asciiTheme="majorHAnsi" w:eastAsia="Times New Roman" w:hAnsiTheme="majorHAnsi" w:cs="Times New Roman"/>
          <w:color w:val="181818"/>
          <w:sz w:val="28"/>
          <w:szCs w:val="28"/>
          <w:lang w:eastAsia="ru-RU"/>
        </w:rPr>
        <w:t>Воспитательно</w:t>
      </w:r>
      <w:proofErr w:type="spellEnd"/>
      <w:r w:rsidRPr="00B2218C">
        <w:rPr>
          <w:rFonts w:asciiTheme="majorHAnsi" w:eastAsia="Times New Roman" w:hAnsiTheme="majorHAnsi" w:cs="Times New Roman"/>
          <w:color w:val="181818"/>
          <w:sz w:val="28"/>
          <w:szCs w:val="28"/>
          <w:lang w:eastAsia="ru-RU"/>
        </w:rPr>
        <w:t xml:space="preserve"> – образовательная работа в группе строиться на основе создания предметно - пространственной развивающей среды, перспективного и календарного планирования в соответствии с годовыми задачами МДОУ, реализуя программу дошкольной организации, разработанную на основе </w:t>
      </w:r>
      <w:r w:rsidR="00B2218C" w:rsidRPr="00B2218C">
        <w:rPr>
          <w:rFonts w:asciiTheme="majorHAnsi" w:eastAsia="Times New Roman" w:hAnsiTheme="majorHAnsi" w:cs="Times New Roman"/>
          <w:color w:val="181818"/>
          <w:sz w:val="28"/>
          <w:szCs w:val="28"/>
          <w:lang w:eastAsia="ru-RU"/>
        </w:rPr>
        <w:t>Общеобразовательной программы дошкольного образования «Детство» под редакцией 3. А. Михайловой, Т. И. Бабаевой, А. Г. Гогоберидзе; Образовательной программы МАДОУ Д</w:t>
      </w:r>
      <w:r w:rsidR="00B2218C">
        <w:rPr>
          <w:rFonts w:asciiTheme="majorHAnsi" w:eastAsia="Times New Roman" w:hAnsiTheme="majorHAnsi" w:cs="Times New Roman"/>
          <w:color w:val="181818"/>
          <w:sz w:val="28"/>
          <w:szCs w:val="28"/>
          <w:lang w:eastAsia="ru-RU"/>
        </w:rPr>
        <w:t>етский сад №59 «Золотой ключик».</w:t>
      </w:r>
      <w:r w:rsidR="00B2218C" w:rsidRPr="00B2218C">
        <w:t xml:space="preserve"> </w:t>
      </w:r>
      <w:r w:rsidR="00B2218C" w:rsidRPr="00B2218C">
        <w:rPr>
          <w:rFonts w:asciiTheme="majorHAnsi" w:eastAsia="Times New Roman" w:hAnsiTheme="majorHAnsi" w:cs="Times New Roman"/>
          <w:color w:val="181818"/>
          <w:sz w:val="28"/>
          <w:szCs w:val="28"/>
          <w:lang w:eastAsia="ru-RU"/>
        </w:rPr>
        <w:t>Период реализации Программы -1год</w:t>
      </w:r>
    </w:p>
    <w:p w:rsidR="002549AD" w:rsidRPr="00B2218C" w:rsidRDefault="002549AD" w:rsidP="002549AD">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xml:space="preserve">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непосредственно-образовательной деятельности, но и при проведении режимных моментов. Также программа была направлена на создание условий для успешной адаптации детей к условиям детского сада: знакомство родителей с возрастными особенностями детей; причинами, вызывающими стрессовое состояние в период адаптации. Мы давали рекомендации по подготовке к поступлению в дошкольное учреждение; стремились наладить эмоциональный контакт с малышами и родителями, вовлекали их в совместную деятельность.                                                     </w:t>
      </w:r>
    </w:p>
    <w:p w:rsidR="002549AD" w:rsidRPr="00B2218C" w:rsidRDefault="002549AD" w:rsidP="002549AD">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xml:space="preserve">    В течение года строго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w:t>
      </w:r>
    </w:p>
    <w:p w:rsidR="002549AD" w:rsidRPr="00B2218C" w:rsidRDefault="002549AD" w:rsidP="002549AD">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xml:space="preserve">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 организованной образовательной деятельности. Поставленные цели были достигнуты в процессе осуществления разнообразных видов деятельности: игровой, коммуникативной, трудовой, познавательно - исследовательской, продуктивной, музыкально-художественной и чтения художественной литературы. В работе с детьми по образовательным областям учитывая возрастные особенности детей, воспитатели ставили перед собой следующие цели:</w:t>
      </w:r>
    </w:p>
    <w:p w:rsidR="00054D97" w:rsidRDefault="00054D97" w:rsidP="007C1AE1">
      <w:pPr>
        <w:keepNext/>
        <w:keepLines/>
        <w:spacing w:before="480" w:after="0"/>
        <w:jc w:val="center"/>
        <w:outlineLvl w:val="0"/>
        <w:rPr>
          <w:rFonts w:ascii="Times New Roman" w:eastAsiaTheme="majorEastAsia" w:hAnsi="Times New Roman" w:cs="Times New Roman"/>
          <w:b/>
          <w:bCs/>
          <w:i/>
          <w:sz w:val="28"/>
          <w:szCs w:val="28"/>
          <w:u w:val="single"/>
        </w:rPr>
      </w:pPr>
    </w:p>
    <w:p w:rsidR="00EF2F2F" w:rsidRPr="00054D97" w:rsidRDefault="00EF2F2F" w:rsidP="007C1AE1">
      <w:pPr>
        <w:keepNext/>
        <w:keepLines/>
        <w:spacing w:before="480" w:after="0"/>
        <w:jc w:val="center"/>
        <w:outlineLvl w:val="0"/>
        <w:rPr>
          <w:rFonts w:ascii="Times New Roman" w:eastAsiaTheme="majorEastAsia" w:hAnsi="Times New Roman" w:cs="Times New Roman"/>
          <w:b/>
          <w:bCs/>
          <w:i/>
          <w:sz w:val="28"/>
          <w:szCs w:val="28"/>
          <w:u w:val="single"/>
        </w:rPr>
      </w:pPr>
      <w:r w:rsidRPr="00054D97">
        <w:rPr>
          <w:rFonts w:ascii="Times New Roman" w:eastAsiaTheme="majorEastAsia" w:hAnsi="Times New Roman" w:cs="Times New Roman"/>
          <w:b/>
          <w:bCs/>
          <w:i/>
          <w:sz w:val="28"/>
          <w:szCs w:val="28"/>
          <w:u w:val="single"/>
        </w:rPr>
        <w:t>РАСШИРЕНИЕ ОРИЕНТИРОВКИ В ОКРУЖАЮЩЕМ И РАЗВИТИЕ РЕЧИ</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Понимание речи. </w:t>
      </w:r>
      <w:r w:rsidRPr="00F43541">
        <w:rPr>
          <w:rFonts w:ascii="Times New Roman" w:hAnsi="Times New Roman" w:cs="Times New Roman"/>
          <w:sz w:val="28"/>
          <w:szCs w:val="28"/>
        </w:rPr>
        <w:t>Расширять запас понимаемых слов, обозначающих части тела ребенка и его лица.</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Называть детям цвет предметов (красный, синий, желтый, зеленый),</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w:t>
      </w:r>
      <w:proofErr w:type="gramStart"/>
      <w:r w:rsidRPr="00F43541">
        <w:rPr>
          <w:rFonts w:ascii="Times New Roman" w:hAnsi="Times New Roman" w:cs="Times New Roman"/>
          <w:sz w:val="28"/>
          <w:szCs w:val="28"/>
        </w:rPr>
        <w:t>я(</w:t>
      </w:r>
      <w:proofErr w:type="gramEnd"/>
      <w:r w:rsidRPr="00F43541">
        <w:rPr>
          <w:rFonts w:ascii="Times New Roman" w:hAnsi="Times New Roman" w:cs="Times New Roman"/>
          <w:sz w:val="28"/>
          <w:szCs w:val="28"/>
        </w:rPr>
        <w:t>к концу года).</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Закреплять умение детей с помощью взрослого подбирать знакомые предметы по цвету.</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proofErr w:type="gramStart"/>
      <w:r w:rsidRPr="00F43541">
        <w:rPr>
          <w:rFonts w:ascii="Times New Roman" w:hAnsi="Times New Roman" w:cs="Times New Roman"/>
          <w:sz w:val="28"/>
          <w:szCs w:val="28"/>
        </w:rPr>
        <w:t>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roofErr w:type="gramEnd"/>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Развивать умение понимать предложения с предлогами </w:t>
      </w:r>
      <w:proofErr w:type="gramStart"/>
      <w:r w:rsidRPr="00F43541">
        <w:rPr>
          <w:rFonts w:ascii="Times New Roman" w:hAnsi="Times New Roman" w:cs="Times New Roman"/>
          <w:i/>
          <w:iCs/>
          <w:sz w:val="28"/>
          <w:szCs w:val="28"/>
        </w:rPr>
        <w:t>в</w:t>
      </w:r>
      <w:proofErr w:type="gramEnd"/>
      <w:r w:rsidRPr="00F43541">
        <w:rPr>
          <w:rFonts w:ascii="Times New Roman" w:hAnsi="Times New Roman" w:cs="Times New Roman"/>
          <w:i/>
          <w:iCs/>
          <w:sz w:val="28"/>
          <w:szCs w:val="28"/>
        </w:rPr>
        <w:t>, на</w:t>
      </w:r>
      <w:r w:rsidRPr="00F43541">
        <w:rPr>
          <w:rFonts w:ascii="Times New Roman" w:hAnsi="Times New Roman" w:cs="Times New Roman"/>
          <w:sz w:val="28"/>
          <w:szCs w:val="28"/>
        </w:rPr>
        <w:t>.</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b/>
          <w:bCs/>
          <w:sz w:val="28"/>
          <w:szCs w:val="28"/>
        </w:rPr>
        <w:t xml:space="preserve">Активная речь. </w:t>
      </w:r>
      <w:r w:rsidRPr="00F43541">
        <w:rPr>
          <w:rFonts w:ascii="Times New Roman" w:hAnsi="Times New Roman" w:cs="Times New Roman"/>
          <w:sz w:val="28"/>
          <w:szCs w:val="28"/>
        </w:rPr>
        <w:t xml:space="preserve">Поощрять замену звукоподражательных слов </w:t>
      </w:r>
      <w:proofErr w:type="gramStart"/>
      <w:r w:rsidRPr="00F43541">
        <w:rPr>
          <w:rFonts w:ascii="Times New Roman" w:hAnsi="Times New Roman" w:cs="Times New Roman"/>
          <w:sz w:val="28"/>
          <w:szCs w:val="28"/>
        </w:rPr>
        <w:t>общеупотребительными</w:t>
      </w:r>
      <w:proofErr w:type="gramEnd"/>
      <w:r w:rsidRPr="00F43541">
        <w:rPr>
          <w:rFonts w:ascii="Times New Roman" w:hAnsi="Times New Roman" w:cs="Times New Roman"/>
          <w:sz w:val="28"/>
          <w:szCs w:val="28"/>
        </w:rPr>
        <w:t xml:space="preserve"> (вместо </w:t>
      </w:r>
      <w:proofErr w:type="spellStart"/>
      <w:r w:rsidRPr="00F43541">
        <w:rPr>
          <w:rFonts w:ascii="Times New Roman" w:hAnsi="Times New Roman" w:cs="Times New Roman"/>
          <w:i/>
          <w:iCs/>
          <w:sz w:val="28"/>
          <w:szCs w:val="28"/>
        </w:rPr>
        <w:t>ав-ав</w:t>
      </w:r>
      <w:proofErr w:type="spellEnd"/>
      <w:r w:rsidRPr="00F43541">
        <w:rPr>
          <w:rFonts w:ascii="Times New Roman" w:hAnsi="Times New Roman" w:cs="Times New Roman"/>
          <w:i/>
          <w:iCs/>
          <w:sz w:val="28"/>
          <w:szCs w:val="28"/>
        </w:rPr>
        <w:t xml:space="preserve"> </w:t>
      </w:r>
      <w:r w:rsidRPr="00F43541">
        <w:rPr>
          <w:rFonts w:ascii="Times New Roman" w:hAnsi="Times New Roman" w:cs="Times New Roman"/>
          <w:sz w:val="28"/>
          <w:szCs w:val="28"/>
        </w:rPr>
        <w:t>— собака и т. п.). Предлагать образцы правильного произношения слов, побуждать детей к подражанию.</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Продолжать расширять и обогащать словарный запас:</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существительными, обозначающими названия игрушек, одежды,</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обуви, посуды, наименования транспортных средств;</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глаголами, обозначающими бытовы</w:t>
      </w:r>
      <w:proofErr w:type="gramStart"/>
      <w:r w:rsidRPr="00F43541">
        <w:rPr>
          <w:rFonts w:ascii="Times New Roman" w:hAnsi="Times New Roman" w:cs="Times New Roman"/>
          <w:sz w:val="28"/>
          <w:szCs w:val="28"/>
        </w:rPr>
        <w:t>е(</w:t>
      </w:r>
      <w:proofErr w:type="gramEnd"/>
      <w:r w:rsidRPr="00F43541">
        <w:rPr>
          <w:rFonts w:ascii="Times New Roman" w:hAnsi="Times New Roman" w:cs="Times New Roman"/>
          <w:i/>
          <w:iCs/>
          <w:sz w:val="28"/>
          <w:szCs w:val="28"/>
        </w:rPr>
        <w:t xml:space="preserve">есть, умываться </w:t>
      </w:r>
      <w:r w:rsidRPr="00F43541">
        <w:rPr>
          <w:rFonts w:ascii="Times New Roman" w:hAnsi="Times New Roman" w:cs="Times New Roman"/>
          <w:sz w:val="28"/>
          <w:szCs w:val="28"/>
        </w:rPr>
        <w:t>и т. п.), игровые (</w:t>
      </w:r>
      <w:r w:rsidRPr="00F43541">
        <w:rPr>
          <w:rFonts w:ascii="Times New Roman" w:hAnsi="Times New Roman" w:cs="Times New Roman"/>
          <w:i/>
          <w:iCs/>
          <w:sz w:val="28"/>
          <w:szCs w:val="28"/>
        </w:rPr>
        <w:t xml:space="preserve">катать, строить </w:t>
      </w:r>
      <w:r w:rsidRPr="00F43541">
        <w:rPr>
          <w:rFonts w:ascii="Times New Roman" w:hAnsi="Times New Roman" w:cs="Times New Roman"/>
          <w:sz w:val="28"/>
          <w:szCs w:val="28"/>
        </w:rPr>
        <w:t>и т. п.) действия, действия, противоположные по значению (</w:t>
      </w:r>
      <w:r w:rsidRPr="00F43541">
        <w:rPr>
          <w:rFonts w:ascii="Times New Roman" w:hAnsi="Times New Roman" w:cs="Times New Roman"/>
          <w:i/>
          <w:iCs/>
          <w:sz w:val="28"/>
          <w:szCs w:val="28"/>
        </w:rPr>
        <w:t xml:space="preserve">открывать — закрывать, снимать — надевать </w:t>
      </w:r>
      <w:r w:rsidRPr="00F43541">
        <w:rPr>
          <w:rFonts w:ascii="Times New Roman" w:hAnsi="Times New Roman" w:cs="Times New Roman"/>
          <w:sz w:val="28"/>
          <w:szCs w:val="28"/>
        </w:rPr>
        <w:t>и т. п.);</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прилагательными, обозначающими цвет, величину предметов;</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i/>
          <w:iCs/>
          <w:sz w:val="28"/>
          <w:szCs w:val="28"/>
        </w:rPr>
      </w:pPr>
      <w:r w:rsidRPr="00F43541">
        <w:rPr>
          <w:rFonts w:ascii="Times New Roman" w:hAnsi="Times New Roman" w:cs="Times New Roman"/>
          <w:sz w:val="28"/>
          <w:szCs w:val="28"/>
        </w:rPr>
        <w:t xml:space="preserve">• наречиями </w:t>
      </w:r>
      <w:r w:rsidRPr="00F43541">
        <w:rPr>
          <w:rFonts w:ascii="Times New Roman" w:hAnsi="Times New Roman" w:cs="Times New Roman"/>
          <w:i/>
          <w:iCs/>
          <w:sz w:val="28"/>
          <w:szCs w:val="28"/>
        </w:rPr>
        <w:t>(высоко, низко, тихо).</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lastRenderedPageBreak/>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w:t>
      </w:r>
      <w:r w:rsidRPr="00F43541">
        <w:rPr>
          <w:rFonts w:ascii="Times New Roman" w:hAnsi="Times New Roman" w:cs="Times New Roman"/>
          <w:i/>
          <w:iCs/>
          <w:sz w:val="28"/>
          <w:szCs w:val="28"/>
        </w:rPr>
        <w:t>(</w:t>
      </w:r>
      <w:proofErr w:type="gramStart"/>
      <w:r w:rsidRPr="00F43541">
        <w:rPr>
          <w:rFonts w:ascii="Times New Roman" w:hAnsi="Times New Roman" w:cs="Times New Roman"/>
          <w:i/>
          <w:iCs/>
          <w:sz w:val="28"/>
          <w:szCs w:val="28"/>
        </w:rPr>
        <w:t>в</w:t>
      </w:r>
      <w:proofErr w:type="gramEnd"/>
      <w:r w:rsidRPr="00F43541">
        <w:rPr>
          <w:rFonts w:ascii="Times New Roman" w:hAnsi="Times New Roman" w:cs="Times New Roman"/>
          <w:i/>
          <w:iCs/>
          <w:sz w:val="28"/>
          <w:szCs w:val="28"/>
        </w:rPr>
        <w:t>, на)</w:t>
      </w:r>
      <w:r w:rsidRPr="00F43541">
        <w:rPr>
          <w:rFonts w:ascii="Times New Roman" w:hAnsi="Times New Roman" w:cs="Times New Roman"/>
          <w:sz w:val="28"/>
          <w:szCs w:val="28"/>
        </w:rPr>
        <w:t xml:space="preserve">. Предлагать образцы употребления вопросительных слов </w:t>
      </w:r>
      <w:r w:rsidRPr="00F43541">
        <w:rPr>
          <w:rFonts w:ascii="Times New Roman" w:hAnsi="Times New Roman" w:cs="Times New Roman"/>
          <w:i/>
          <w:iCs/>
          <w:sz w:val="28"/>
          <w:szCs w:val="28"/>
        </w:rPr>
        <w:t>(кто, что, куда, где)</w:t>
      </w:r>
      <w:r w:rsidRPr="00F43541">
        <w:rPr>
          <w:rFonts w:ascii="Times New Roman" w:hAnsi="Times New Roman" w:cs="Times New Roman"/>
          <w:sz w:val="28"/>
          <w:szCs w:val="28"/>
        </w:rPr>
        <w:t>.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сверстникам (</w:t>
      </w:r>
      <w:r w:rsidRPr="00F43541">
        <w:rPr>
          <w:rFonts w:ascii="Times New Roman" w:hAnsi="Times New Roman" w:cs="Times New Roman"/>
          <w:i/>
          <w:iCs/>
          <w:sz w:val="28"/>
          <w:szCs w:val="28"/>
        </w:rPr>
        <w:t xml:space="preserve">попроси; поблагодари; предложи; посмотри, кто пришел, и скажи нам </w:t>
      </w:r>
      <w:r w:rsidRPr="00F43541">
        <w:rPr>
          <w:rFonts w:ascii="Times New Roman" w:hAnsi="Times New Roman" w:cs="Times New Roman"/>
          <w:sz w:val="28"/>
          <w:szCs w:val="28"/>
        </w:rPr>
        <w:t>и т. д.).</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b/>
          <w:sz w:val="28"/>
          <w:szCs w:val="28"/>
        </w:rPr>
      </w:pPr>
      <w:r w:rsidRPr="00F43541">
        <w:rPr>
          <w:rFonts w:ascii="Times New Roman" w:hAnsi="Times New Roman" w:cs="Times New Roman"/>
          <w:b/>
          <w:sz w:val="28"/>
          <w:szCs w:val="28"/>
        </w:rPr>
        <w:t>Восприятие художественной литературы</w:t>
      </w:r>
    </w:p>
    <w:p w:rsidR="00EF2F2F" w:rsidRPr="00F43541" w:rsidRDefault="00EF2F2F" w:rsidP="00EF2F2F">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F43541">
        <w:rPr>
          <w:rFonts w:ascii="Times New Roman" w:hAnsi="Times New Roman" w:cs="Times New Roman"/>
          <w:sz w:val="28"/>
          <w:szCs w:val="28"/>
        </w:rPr>
        <w:t xml:space="preserve">Приучать слушать и понимать короткие, доступные по содержанию народные песенки, </w:t>
      </w:r>
      <w:proofErr w:type="spellStart"/>
      <w:r w:rsidRPr="00F43541">
        <w:rPr>
          <w:rFonts w:ascii="Times New Roman" w:hAnsi="Times New Roman" w:cs="Times New Roman"/>
          <w:sz w:val="28"/>
          <w:szCs w:val="28"/>
        </w:rPr>
        <w:t>потешки</w:t>
      </w:r>
      <w:proofErr w:type="spellEnd"/>
      <w:r w:rsidRPr="00F43541">
        <w:rPr>
          <w:rFonts w:ascii="Times New Roman" w:hAnsi="Times New Roman" w:cs="Times New Roman"/>
          <w:sz w:val="28"/>
          <w:szCs w:val="28"/>
        </w:rPr>
        <w:t>,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EF2F2F" w:rsidRPr="00054D97" w:rsidRDefault="00EF2F2F" w:rsidP="007C1AE1">
      <w:pPr>
        <w:shd w:val="clear" w:color="auto" w:fill="FFFFFF"/>
        <w:spacing w:after="0" w:line="315" w:lineRule="atLeast"/>
        <w:jc w:val="center"/>
        <w:rPr>
          <w:rFonts w:asciiTheme="majorHAnsi" w:eastAsia="Times New Roman" w:hAnsiTheme="majorHAnsi" w:cs="Times New Roman"/>
          <w:b/>
          <w:bCs/>
          <w:i/>
          <w:color w:val="181818"/>
          <w:sz w:val="28"/>
          <w:szCs w:val="28"/>
          <w:u w:val="single"/>
          <w:lang w:eastAsia="ru-RU"/>
        </w:rPr>
      </w:pPr>
      <w:r w:rsidRPr="00054D97">
        <w:rPr>
          <w:rFonts w:asciiTheme="majorHAnsi" w:eastAsia="Times New Roman" w:hAnsiTheme="majorHAnsi" w:cs="Times New Roman"/>
          <w:b/>
          <w:bCs/>
          <w:i/>
          <w:color w:val="181818"/>
          <w:sz w:val="28"/>
          <w:szCs w:val="28"/>
          <w:u w:val="single"/>
          <w:lang w:eastAsia="ru-RU"/>
        </w:rPr>
        <w:t>РАЗВИТИЕ ДВИЖЕНИЙ</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b/>
          <w:bCs/>
          <w:color w:val="181818"/>
          <w:sz w:val="28"/>
          <w:szCs w:val="28"/>
          <w:lang w:eastAsia="ru-RU"/>
        </w:rPr>
        <w:t xml:space="preserve">Ходьба и упражнения в равновесии. </w:t>
      </w:r>
      <w:r w:rsidRPr="00EF2F2F">
        <w:rPr>
          <w:rFonts w:asciiTheme="majorHAnsi" w:eastAsia="Times New Roman" w:hAnsiTheme="majorHAnsi" w:cs="Times New Roman"/>
          <w:color w:val="181818"/>
          <w:sz w:val="28"/>
          <w:szCs w:val="28"/>
          <w:lang w:eastAsia="ru-RU"/>
        </w:rPr>
        <w:t>Ходьба стайкой, ходьба по доске (ширина 20 см, длина 1,5–2 м), приподнятой одним концом от пола на 15–20 см. Подъем на опрокинутый вверх дном ящик и спуск с него. Перешагивание через веревку или палку, приподнятую от пола на 12–18 см.</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b/>
          <w:bCs/>
          <w:color w:val="181818"/>
          <w:sz w:val="28"/>
          <w:szCs w:val="28"/>
          <w:lang w:eastAsia="ru-RU"/>
        </w:rPr>
        <w:t xml:space="preserve">Ползание, лазанье. </w:t>
      </w:r>
      <w:proofErr w:type="spellStart"/>
      <w:r w:rsidRPr="00EF2F2F">
        <w:rPr>
          <w:rFonts w:asciiTheme="majorHAnsi" w:eastAsia="Times New Roman" w:hAnsiTheme="majorHAnsi" w:cs="Times New Roman"/>
          <w:color w:val="181818"/>
          <w:sz w:val="28"/>
          <w:szCs w:val="28"/>
          <w:lang w:eastAsia="ru-RU"/>
        </w:rPr>
        <w:t>Перелезание</w:t>
      </w:r>
      <w:proofErr w:type="spellEnd"/>
      <w:r w:rsidRPr="00EF2F2F">
        <w:rPr>
          <w:rFonts w:asciiTheme="majorHAnsi" w:eastAsia="Times New Roman" w:hAnsiTheme="majorHAnsi" w:cs="Times New Roman"/>
          <w:color w:val="181818"/>
          <w:sz w:val="28"/>
          <w:szCs w:val="28"/>
          <w:lang w:eastAsia="ru-RU"/>
        </w:rPr>
        <w:t xml:space="preserve"> через бревно (диаметр 15–20 см), </w:t>
      </w:r>
      <w:proofErr w:type="spellStart"/>
      <w:r w:rsidRPr="00EF2F2F">
        <w:rPr>
          <w:rFonts w:asciiTheme="majorHAnsi" w:eastAsia="Times New Roman" w:hAnsiTheme="majorHAnsi" w:cs="Times New Roman"/>
          <w:color w:val="181818"/>
          <w:sz w:val="28"/>
          <w:szCs w:val="28"/>
          <w:lang w:eastAsia="ru-RU"/>
        </w:rPr>
        <w:t>подлезание</w:t>
      </w:r>
      <w:proofErr w:type="spellEnd"/>
      <w:r w:rsidRPr="00EF2F2F">
        <w:rPr>
          <w:rFonts w:asciiTheme="majorHAnsi" w:eastAsia="Times New Roman" w:hAnsiTheme="majorHAnsi" w:cs="Times New Roman"/>
          <w:color w:val="181818"/>
          <w:sz w:val="28"/>
          <w:szCs w:val="28"/>
          <w:lang w:eastAsia="ru-RU"/>
        </w:rPr>
        <w:t xml:space="preserve"> под веревку, поднятую на высоту 35–40 см, </w:t>
      </w:r>
      <w:proofErr w:type="spellStart"/>
      <w:r w:rsidRPr="00EF2F2F">
        <w:rPr>
          <w:rFonts w:asciiTheme="majorHAnsi" w:eastAsia="Times New Roman" w:hAnsiTheme="majorHAnsi" w:cs="Times New Roman"/>
          <w:color w:val="181818"/>
          <w:sz w:val="28"/>
          <w:szCs w:val="28"/>
          <w:lang w:eastAsia="ru-RU"/>
        </w:rPr>
        <w:t>пролезание</w:t>
      </w:r>
      <w:proofErr w:type="spellEnd"/>
      <w:r w:rsidRPr="00EF2F2F">
        <w:rPr>
          <w:rFonts w:asciiTheme="majorHAnsi" w:eastAsia="Times New Roman" w:hAnsiTheme="majorHAnsi" w:cs="Times New Roman"/>
          <w:color w:val="181818"/>
          <w:sz w:val="28"/>
          <w:szCs w:val="28"/>
          <w:lang w:eastAsia="ru-RU"/>
        </w:rPr>
        <w:t xml:space="preserve"> в обруч (диаметр 45 см). Лазанье по лесенке-стремянке вверх и вниз (высота 1,5 м).</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b/>
          <w:bCs/>
          <w:color w:val="181818"/>
          <w:sz w:val="28"/>
          <w:szCs w:val="28"/>
          <w:lang w:eastAsia="ru-RU"/>
        </w:rPr>
        <w:t xml:space="preserve">Катание, бросание. </w:t>
      </w:r>
      <w:r w:rsidRPr="00EF2F2F">
        <w:rPr>
          <w:rFonts w:asciiTheme="majorHAnsi" w:eastAsia="Times New Roman" w:hAnsiTheme="majorHAnsi" w:cs="Times New Roman"/>
          <w:color w:val="181818"/>
          <w:sz w:val="28"/>
          <w:szCs w:val="28"/>
          <w:lang w:eastAsia="ru-RU"/>
        </w:rPr>
        <w:t>Катание мяча (диаметр 20–25 см) в паре с взрослым, катание по скату и перенос мяча к скату. Бросание мяча (диаметр 6–8 см) правой и левой рукой на расстояние 50–70 см.</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b/>
          <w:bCs/>
          <w:color w:val="181818"/>
          <w:sz w:val="28"/>
          <w:szCs w:val="28"/>
          <w:lang w:eastAsia="ru-RU"/>
        </w:rPr>
        <w:t xml:space="preserve">Общеразвивающие упражнения. </w:t>
      </w:r>
      <w:r w:rsidRPr="00EF2F2F">
        <w:rPr>
          <w:rFonts w:asciiTheme="majorHAnsi" w:eastAsia="Times New Roman" w:hAnsiTheme="majorHAnsi" w:cs="Times New Roman"/>
          <w:color w:val="181818"/>
          <w:sz w:val="28"/>
          <w:szCs w:val="28"/>
          <w:lang w:eastAsia="ru-RU"/>
        </w:rPr>
        <w:t>В положении сидя на скамейке поднимание рук вперед и опускание их, отведение за спину.</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В положении сидя повороты корпуса вправо и влево с передачей предмета.</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lastRenderedPageBreak/>
        <w:t xml:space="preserve">В положении стоя </w:t>
      </w:r>
      <w:proofErr w:type="spellStart"/>
      <w:r w:rsidRPr="00EF2F2F">
        <w:rPr>
          <w:rFonts w:asciiTheme="majorHAnsi" w:eastAsia="Times New Roman" w:hAnsiTheme="majorHAnsi" w:cs="Times New Roman"/>
          <w:color w:val="181818"/>
          <w:sz w:val="28"/>
          <w:szCs w:val="28"/>
          <w:lang w:eastAsia="ru-RU"/>
        </w:rPr>
        <w:t>полунаклоны</w:t>
      </w:r>
      <w:proofErr w:type="spellEnd"/>
      <w:r w:rsidRPr="00EF2F2F">
        <w:rPr>
          <w:rFonts w:asciiTheme="majorHAnsi" w:eastAsia="Times New Roman" w:hAnsiTheme="majorHAnsi" w:cs="Times New Roman"/>
          <w:color w:val="181818"/>
          <w:sz w:val="28"/>
          <w:szCs w:val="28"/>
          <w:lang w:eastAsia="ru-RU"/>
        </w:rPr>
        <w:t xml:space="preserve"> вперед и выпрямление; при поддержке взрослого </w:t>
      </w:r>
      <w:proofErr w:type="spellStart"/>
      <w:r w:rsidRPr="00EF2F2F">
        <w:rPr>
          <w:rFonts w:asciiTheme="majorHAnsi" w:eastAsia="Times New Roman" w:hAnsiTheme="majorHAnsi" w:cs="Times New Roman"/>
          <w:color w:val="181818"/>
          <w:sz w:val="28"/>
          <w:szCs w:val="28"/>
          <w:lang w:eastAsia="ru-RU"/>
        </w:rPr>
        <w:t>полунаклоны</w:t>
      </w:r>
      <w:proofErr w:type="spellEnd"/>
      <w:r w:rsidRPr="00EF2F2F">
        <w:rPr>
          <w:rFonts w:asciiTheme="majorHAnsi" w:eastAsia="Times New Roman" w:hAnsiTheme="majorHAnsi" w:cs="Times New Roman"/>
          <w:color w:val="181818"/>
          <w:sz w:val="28"/>
          <w:szCs w:val="28"/>
          <w:lang w:eastAsia="ru-RU"/>
        </w:rPr>
        <w:t xml:space="preserve"> вперед, перегибаясь через палку (40–45 см от пола).</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Приседания с поддержкой взрослого.</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b/>
          <w:color w:val="181818"/>
          <w:sz w:val="28"/>
          <w:szCs w:val="28"/>
          <w:lang w:eastAsia="ru-RU"/>
        </w:rPr>
      </w:pPr>
      <w:r w:rsidRPr="00EF2F2F">
        <w:rPr>
          <w:rFonts w:asciiTheme="majorHAnsi" w:eastAsia="Times New Roman" w:hAnsiTheme="majorHAnsi" w:cs="Times New Roman"/>
          <w:b/>
          <w:color w:val="181818"/>
          <w:sz w:val="28"/>
          <w:szCs w:val="28"/>
          <w:lang w:eastAsia="ru-RU"/>
        </w:rPr>
        <w:t>Подвижные игры</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Формировать у детей устойчивое положительное отношение к подвижным играм. Ежедневно проводить подвижные игры с использованием игрушки и без нее. Развивать основные движения детей (ходьба, ползание и лазанье, катание и бросание мяча). 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b/>
          <w:bCs/>
          <w:i/>
          <w:iCs/>
          <w:color w:val="181818"/>
          <w:sz w:val="28"/>
          <w:szCs w:val="28"/>
          <w:lang w:eastAsia="ru-RU"/>
        </w:rPr>
      </w:pPr>
      <w:r w:rsidRPr="00EF2F2F">
        <w:rPr>
          <w:rFonts w:asciiTheme="majorHAnsi" w:eastAsia="Times New Roman" w:hAnsiTheme="majorHAnsi" w:cs="Times New Roman"/>
          <w:b/>
          <w:bCs/>
          <w:i/>
          <w:iCs/>
          <w:color w:val="181818"/>
          <w:sz w:val="28"/>
          <w:szCs w:val="28"/>
          <w:lang w:eastAsia="ru-RU"/>
        </w:rPr>
        <w:t>Примерный список подвижных игр</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«Догони мяч», «Передай мяч», «Доползи до погремушки», «Догони собачку», «Маленькие и большие», «Поймай бабочку», «Где пищит мышонок?» и др.</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Самостоятельные игры детей с игрушками, стимулирующими двигательную активность: с каталками, тележками, автомобилями и пр.</w:t>
      </w:r>
    </w:p>
    <w:p w:rsidR="00054D97" w:rsidRDefault="00054D97" w:rsidP="007C1AE1">
      <w:pPr>
        <w:shd w:val="clear" w:color="auto" w:fill="FFFFFF"/>
        <w:spacing w:after="0" w:line="315" w:lineRule="atLeast"/>
        <w:jc w:val="center"/>
        <w:rPr>
          <w:rFonts w:asciiTheme="majorHAnsi" w:eastAsia="Times New Roman" w:hAnsiTheme="majorHAnsi" w:cs="Times New Roman"/>
          <w:b/>
          <w:bCs/>
          <w:i/>
          <w:color w:val="181818"/>
          <w:sz w:val="28"/>
          <w:szCs w:val="28"/>
          <w:u w:val="single"/>
          <w:lang w:eastAsia="ru-RU"/>
        </w:rPr>
      </w:pPr>
    </w:p>
    <w:p w:rsidR="00EF2F2F" w:rsidRPr="00054D97" w:rsidRDefault="00EF2F2F" w:rsidP="007C1AE1">
      <w:pPr>
        <w:shd w:val="clear" w:color="auto" w:fill="FFFFFF"/>
        <w:spacing w:after="0" w:line="315" w:lineRule="atLeast"/>
        <w:jc w:val="center"/>
        <w:rPr>
          <w:rFonts w:asciiTheme="majorHAnsi" w:eastAsia="Times New Roman" w:hAnsiTheme="majorHAnsi" w:cs="Times New Roman"/>
          <w:b/>
          <w:bCs/>
          <w:i/>
          <w:color w:val="181818"/>
          <w:sz w:val="28"/>
          <w:szCs w:val="28"/>
          <w:u w:val="single"/>
          <w:lang w:eastAsia="ru-RU"/>
        </w:rPr>
      </w:pPr>
      <w:r w:rsidRPr="00054D97">
        <w:rPr>
          <w:rFonts w:asciiTheme="majorHAnsi" w:eastAsia="Times New Roman" w:hAnsiTheme="majorHAnsi" w:cs="Times New Roman"/>
          <w:b/>
          <w:bCs/>
          <w:i/>
          <w:color w:val="181818"/>
          <w:sz w:val="28"/>
          <w:szCs w:val="28"/>
          <w:u w:val="single"/>
          <w:lang w:eastAsia="ru-RU"/>
        </w:rPr>
        <w:t>ИГРЫ-ЗАНЯТИЯ С ДИДАКТИЧЕСКИМ МАТЕРИАЛОМ</w:t>
      </w:r>
    </w:p>
    <w:p w:rsidR="00EF2F2F" w:rsidRPr="00054D97"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u w:val="single"/>
          <w:lang w:eastAsia="ru-RU"/>
        </w:rPr>
      </w:pP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w:t>
      </w:r>
      <w:proofErr w:type="gramStart"/>
      <w:r w:rsidRPr="00EF2F2F">
        <w:rPr>
          <w:rFonts w:asciiTheme="majorHAnsi" w:eastAsia="Times New Roman" w:hAnsiTheme="majorHAnsi" w:cs="Times New Roman"/>
          <w:color w:val="181818"/>
          <w:sz w:val="28"/>
          <w:szCs w:val="28"/>
          <w:lang w:eastAsia="ru-RU"/>
        </w:rPr>
        <w:t xml:space="preserve"> ,</w:t>
      </w:r>
      <w:proofErr w:type="gramEnd"/>
      <w:r w:rsidRPr="00EF2F2F">
        <w:rPr>
          <w:rFonts w:asciiTheme="majorHAnsi" w:eastAsia="Times New Roman" w:hAnsiTheme="majorHAnsi" w:cs="Times New Roman"/>
          <w:color w:val="181818"/>
          <w:sz w:val="28"/>
          <w:szCs w:val="28"/>
          <w:lang w:eastAsia="ru-RU"/>
        </w:rPr>
        <w:t>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 xml:space="preserve">Упражнять в соотнесении плоскостных фигур (круг, квадрат, треугольник, прямоугольник) с отверстиями дидактической коробки. </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Проводить дидактические игры на развитие слухового внимания («Кто в домике живет?», «Кто нас позвал?» и т. д.).</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 xml:space="preserve">Развивать умение различать четыре цвета (красный, синий, желтый, зеленый); по предложению взрослого отбирать предметы определенного цвета. Использовать специальные дидактические пособия: помогать детям </w:t>
      </w:r>
      <w:proofErr w:type="gramStart"/>
      <w:r w:rsidRPr="00EF2F2F">
        <w:rPr>
          <w:rFonts w:asciiTheme="majorHAnsi" w:eastAsia="Times New Roman" w:hAnsiTheme="majorHAnsi" w:cs="Times New Roman"/>
          <w:color w:val="181818"/>
          <w:sz w:val="28"/>
          <w:szCs w:val="28"/>
          <w:lang w:val="en-US" w:eastAsia="ru-RU"/>
        </w:rPr>
        <w:t>c</w:t>
      </w:r>
      <w:proofErr w:type="spellStart"/>
      <w:proofErr w:type="gramEnd"/>
      <w:r w:rsidRPr="00EF2F2F">
        <w:rPr>
          <w:rFonts w:asciiTheme="majorHAnsi" w:eastAsia="Times New Roman" w:hAnsiTheme="majorHAnsi" w:cs="Times New Roman"/>
          <w:color w:val="181818"/>
          <w:sz w:val="28"/>
          <w:szCs w:val="28"/>
          <w:lang w:eastAsia="ru-RU"/>
        </w:rPr>
        <w:t>оотносить</w:t>
      </w:r>
      <w:proofErr w:type="spellEnd"/>
      <w:r w:rsidRPr="00EF2F2F">
        <w:rPr>
          <w:rFonts w:asciiTheme="majorHAnsi" w:eastAsia="Times New Roman" w:hAnsiTheme="majorHAnsi" w:cs="Times New Roman"/>
          <w:color w:val="181818"/>
          <w:sz w:val="28"/>
          <w:szCs w:val="28"/>
          <w:lang w:eastAsia="ru-RU"/>
        </w:rPr>
        <w:t xml:space="preserve"> цвет и форму грибочков и </w:t>
      </w:r>
      <w:proofErr w:type="spellStart"/>
      <w:r w:rsidRPr="00EF2F2F">
        <w:rPr>
          <w:rFonts w:asciiTheme="majorHAnsi" w:eastAsia="Times New Roman" w:hAnsiTheme="majorHAnsi" w:cs="Times New Roman"/>
          <w:color w:val="181818"/>
          <w:sz w:val="28"/>
          <w:szCs w:val="28"/>
          <w:lang w:eastAsia="ru-RU"/>
        </w:rPr>
        <w:t>втулочек</w:t>
      </w:r>
      <w:proofErr w:type="spellEnd"/>
      <w:r w:rsidRPr="00EF2F2F">
        <w:rPr>
          <w:rFonts w:asciiTheme="majorHAnsi" w:eastAsia="Times New Roman" w:hAnsiTheme="majorHAnsi" w:cs="Times New Roman"/>
          <w:color w:val="181818"/>
          <w:sz w:val="28"/>
          <w:szCs w:val="28"/>
          <w:lang w:eastAsia="ru-RU"/>
        </w:rPr>
        <w:t xml:space="preserve"> с цветовым полем, плоскостные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b/>
          <w:color w:val="181818"/>
          <w:sz w:val="28"/>
          <w:szCs w:val="28"/>
          <w:lang w:eastAsia="ru-RU"/>
        </w:rPr>
      </w:pPr>
      <w:r w:rsidRPr="00EF2F2F">
        <w:rPr>
          <w:rFonts w:asciiTheme="majorHAnsi" w:eastAsia="Times New Roman" w:hAnsiTheme="majorHAnsi" w:cs="Times New Roman"/>
          <w:b/>
          <w:color w:val="181818"/>
          <w:sz w:val="28"/>
          <w:szCs w:val="28"/>
          <w:lang w:eastAsia="ru-RU"/>
        </w:rPr>
        <w:t>Опытно-экспериментальная деятельность</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 xml:space="preserve">Экспериментальные занятия по детскому игровому экспериментированию в раннем возрасте способствуют развитию наблюдательности, интереса детей к окружающему, обогащению детской речи и познавательного опыта, развивают мелкую моторику, формируют реальные представления об окружающем мире, мотивируют детей  на осмысленную познавательную деятельность. </w:t>
      </w:r>
    </w:p>
    <w:p w:rsidR="00EF2F2F" w:rsidRP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 xml:space="preserve">Работа по детскому игровому экспериментированию в раннем возрасте строится по принципам: от простого и знакомого </w:t>
      </w:r>
      <w:proofErr w:type="gramStart"/>
      <w:r w:rsidRPr="00EF2F2F">
        <w:rPr>
          <w:rFonts w:asciiTheme="majorHAnsi" w:eastAsia="Times New Roman" w:hAnsiTheme="majorHAnsi" w:cs="Times New Roman"/>
          <w:color w:val="181818"/>
          <w:sz w:val="28"/>
          <w:szCs w:val="28"/>
          <w:lang w:eastAsia="ru-RU"/>
        </w:rPr>
        <w:t>к</w:t>
      </w:r>
      <w:proofErr w:type="gramEnd"/>
      <w:r w:rsidRPr="00EF2F2F">
        <w:rPr>
          <w:rFonts w:asciiTheme="majorHAnsi" w:eastAsia="Times New Roman" w:hAnsiTheme="majorHAnsi" w:cs="Times New Roman"/>
          <w:color w:val="181818"/>
          <w:sz w:val="28"/>
          <w:szCs w:val="28"/>
          <w:lang w:eastAsia="ru-RU"/>
        </w:rPr>
        <w:t xml:space="preserve"> сложному и малознакомому; от близкого к далёкому. Игры-экспериментирования проводятся по следующим направлениям:</w:t>
      </w:r>
    </w:p>
    <w:p w:rsidR="00EF2F2F" w:rsidRPr="00EF2F2F" w:rsidRDefault="00EF2F2F" w:rsidP="00EF2F2F">
      <w:pPr>
        <w:numPr>
          <w:ilvl w:val="0"/>
          <w:numId w:val="1"/>
        </w:num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 xml:space="preserve">знакомство детей со свойствами предметов, веществ, материалов </w:t>
      </w:r>
    </w:p>
    <w:p w:rsidR="00EF2F2F" w:rsidRPr="00EF2F2F" w:rsidRDefault="00EF2F2F" w:rsidP="00EF2F2F">
      <w:pPr>
        <w:numPr>
          <w:ilvl w:val="0"/>
          <w:numId w:val="1"/>
        </w:num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lastRenderedPageBreak/>
        <w:t>экспериментирование с выявленными свойствами</w:t>
      </w:r>
    </w:p>
    <w:p w:rsidR="00EF2F2F" w:rsidRPr="00EF2F2F" w:rsidRDefault="00EF2F2F" w:rsidP="00EF2F2F">
      <w:pPr>
        <w:numPr>
          <w:ilvl w:val="0"/>
          <w:numId w:val="1"/>
        </w:num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исследование изменений свой</w:t>
      </w:r>
      <w:proofErr w:type="gramStart"/>
      <w:r w:rsidRPr="00EF2F2F">
        <w:rPr>
          <w:rFonts w:asciiTheme="majorHAnsi" w:eastAsia="Times New Roman" w:hAnsiTheme="majorHAnsi" w:cs="Times New Roman"/>
          <w:color w:val="181818"/>
          <w:sz w:val="28"/>
          <w:szCs w:val="28"/>
          <w:lang w:eastAsia="ru-RU"/>
        </w:rPr>
        <w:t>ств пр</w:t>
      </w:r>
      <w:proofErr w:type="gramEnd"/>
      <w:r w:rsidRPr="00EF2F2F">
        <w:rPr>
          <w:rFonts w:asciiTheme="majorHAnsi" w:eastAsia="Times New Roman" w:hAnsiTheme="majorHAnsi" w:cs="Times New Roman"/>
          <w:color w:val="181818"/>
          <w:sz w:val="28"/>
          <w:szCs w:val="28"/>
          <w:lang w:eastAsia="ru-RU"/>
        </w:rPr>
        <w:t>едметов, веществ, материалов</w:t>
      </w:r>
    </w:p>
    <w:p w:rsidR="00EF2F2F" w:rsidRDefault="00EF2F2F"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EF2F2F">
        <w:rPr>
          <w:rFonts w:asciiTheme="majorHAnsi" w:eastAsia="Times New Roman" w:hAnsiTheme="majorHAnsi" w:cs="Times New Roman"/>
          <w:color w:val="181818"/>
          <w:sz w:val="28"/>
          <w:szCs w:val="28"/>
          <w:lang w:eastAsia="ru-RU"/>
        </w:rPr>
        <w:t>Чтобы мотивировать детей на осмысленную исследовательскую деятельность, игра-экспериментирование сопровождается  сказкой  или небольшой историей, придуманной педагогом. Литературная канва помогает  естественным образом вставить в ход занятия проблемную ситуацию, которую ребёнку надо решить, чтобы двигаться вместе с героем по сюжету дальше. В ходе игр-экспериментов дети знакомятся со свойствами воды, песка, бумаги</w:t>
      </w:r>
      <w:proofErr w:type="gramStart"/>
      <w:r w:rsidRPr="00EF2F2F">
        <w:rPr>
          <w:rFonts w:asciiTheme="majorHAnsi" w:eastAsia="Times New Roman" w:hAnsiTheme="majorHAnsi" w:cs="Times New Roman"/>
          <w:color w:val="181818"/>
          <w:sz w:val="28"/>
          <w:szCs w:val="28"/>
          <w:lang w:eastAsia="ru-RU"/>
        </w:rPr>
        <w:t>.</w:t>
      </w:r>
      <w:proofErr w:type="gramEnd"/>
      <w:r w:rsidRPr="00EF2F2F">
        <w:rPr>
          <w:rFonts w:asciiTheme="majorHAnsi" w:eastAsia="Times New Roman" w:hAnsiTheme="majorHAnsi" w:cs="Times New Roman"/>
          <w:color w:val="181818"/>
          <w:sz w:val="28"/>
          <w:szCs w:val="28"/>
          <w:lang w:eastAsia="ru-RU"/>
        </w:rPr>
        <w:t xml:space="preserve">  </w:t>
      </w:r>
      <w:proofErr w:type="gramStart"/>
      <w:r w:rsidRPr="00EF2F2F">
        <w:rPr>
          <w:rFonts w:asciiTheme="majorHAnsi" w:eastAsia="Times New Roman" w:hAnsiTheme="majorHAnsi" w:cs="Times New Roman"/>
          <w:color w:val="181818"/>
          <w:sz w:val="28"/>
          <w:szCs w:val="28"/>
          <w:lang w:eastAsia="ru-RU"/>
        </w:rPr>
        <w:t>п</w:t>
      </w:r>
      <w:proofErr w:type="gramEnd"/>
      <w:r w:rsidRPr="00EF2F2F">
        <w:rPr>
          <w:rFonts w:asciiTheme="majorHAnsi" w:eastAsia="Times New Roman" w:hAnsiTheme="majorHAnsi" w:cs="Times New Roman"/>
          <w:color w:val="181818"/>
          <w:sz w:val="28"/>
          <w:szCs w:val="28"/>
          <w:lang w:eastAsia="ru-RU"/>
        </w:rPr>
        <w:t xml:space="preserve">риродных материалов (камни, шишки, веточки и т.д.), знакомятся с материалами для художественного творчества (карандаши, восковые мелки, пальчиковые краски, пластилин). </w:t>
      </w:r>
      <w:proofErr w:type="spellStart"/>
      <w:r w:rsidRPr="00EF2F2F">
        <w:rPr>
          <w:rFonts w:asciiTheme="majorHAnsi" w:eastAsia="Times New Roman" w:hAnsiTheme="majorHAnsi" w:cs="Times New Roman"/>
          <w:color w:val="181818"/>
          <w:sz w:val="28"/>
          <w:szCs w:val="28"/>
          <w:lang w:eastAsia="ru-RU"/>
        </w:rPr>
        <w:t>Доизобразительный</w:t>
      </w:r>
      <w:proofErr w:type="spellEnd"/>
      <w:r w:rsidRPr="00EF2F2F">
        <w:rPr>
          <w:rFonts w:asciiTheme="majorHAnsi" w:eastAsia="Times New Roman" w:hAnsiTheme="majorHAnsi" w:cs="Times New Roman"/>
          <w:color w:val="181818"/>
          <w:sz w:val="28"/>
          <w:szCs w:val="28"/>
          <w:lang w:eastAsia="ru-RU"/>
        </w:rPr>
        <w:t xml:space="preserve"> период очень важен для развития изобразительной деятельности. От манипуляций карандашом, комком пластилина ребенок постепенно переходит к изображению простейших предметов и явлений.</w:t>
      </w:r>
    </w:p>
    <w:p w:rsidR="007C1AE1" w:rsidRDefault="007C1AE1" w:rsidP="007C1AE1">
      <w:pPr>
        <w:shd w:val="clear" w:color="auto" w:fill="FFFFFF"/>
        <w:spacing w:after="0" w:line="315" w:lineRule="atLeast"/>
        <w:jc w:val="center"/>
        <w:rPr>
          <w:rFonts w:asciiTheme="majorHAnsi" w:eastAsia="Times New Roman" w:hAnsiTheme="majorHAnsi" w:cs="Times New Roman"/>
          <w:b/>
          <w:bCs/>
          <w:i/>
          <w:color w:val="181818"/>
          <w:sz w:val="28"/>
          <w:szCs w:val="28"/>
          <w:lang w:eastAsia="ru-RU"/>
        </w:rPr>
      </w:pPr>
    </w:p>
    <w:p w:rsidR="007C1AE1" w:rsidRPr="00054D97" w:rsidRDefault="007C1AE1" w:rsidP="007C1AE1">
      <w:pPr>
        <w:shd w:val="clear" w:color="auto" w:fill="FFFFFF"/>
        <w:spacing w:after="0" w:line="315" w:lineRule="atLeast"/>
        <w:jc w:val="center"/>
        <w:rPr>
          <w:rFonts w:asciiTheme="majorHAnsi" w:eastAsia="Times New Roman" w:hAnsiTheme="majorHAnsi" w:cs="Times New Roman"/>
          <w:b/>
          <w:bCs/>
          <w:i/>
          <w:color w:val="181818"/>
          <w:sz w:val="28"/>
          <w:szCs w:val="28"/>
          <w:u w:val="single"/>
          <w:lang w:eastAsia="ru-RU"/>
        </w:rPr>
      </w:pPr>
      <w:r w:rsidRPr="00054D97">
        <w:rPr>
          <w:rFonts w:asciiTheme="majorHAnsi" w:eastAsia="Times New Roman" w:hAnsiTheme="majorHAnsi" w:cs="Times New Roman"/>
          <w:b/>
          <w:bCs/>
          <w:i/>
          <w:color w:val="181818"/>
          <w:sz w:val="28"/>
          <w:szCs w:val="28"/>
          <w:u w:val="single"/>
          <w:lang w:eastAsia="ru-RU"/>
        </w:rPr>
        <w:t>ИГРЫ-ЗАНЯТИЯ СО СТРОИТЕЛЬНЫМ МАТЕРИАЛОМ (НАСТОЛЬНЫМ, НАПОЛЬНЫМ)</w:t>
      </w:r>
    </w:p>
    <w:p w:rsidR="007C1AE1" w:rsidRPr="00054D97"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u w:val="single"/>
          <w:lang w:eastAsia="ru-RU"/>
        </w:rPr>
      </w:pP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b/>
          <w:bCs/>
          <w:color w:val="181818"/>
          <w:sz w:val="28"/>
          <w:szCs w:val="28"/>
          <w:lang w:eastAsia="ru-RU"/>
        </w:rPr>
        <w:t xml:space="preserve"> </w:t>
      </w:r>
      <w:r w:rsidRPr="007C1AE1">
        <w:rPr>
          <w:rFonts w:asciiTheme="majorHAnsi" w:eastAsia="Times New Roman" w:hAnsiTheme="majorHAnsi" w:cs="Times New Roman"/>
          <w:color w:val="181818"/>
          <w:sz w:val="28"/>
          <w:szCs w:val="28"/>
          <w:lang w:eastAsia="ru-RU"/>
        </w:rPr>
        <w:t>Продолжать знакомить детей с некоторыми формам</w:t>
      </w:r>
      <w:proofErr w:type="gramStart"/>
      <w:r w:rsidRPr="007C1AE1">
        <w:rPr>
          <w:rFonts w:asciiTheme="majorHAnsi" w:eastAsia="Times New Roman" w:hAnsiTheme="majorHAnsi" w:cs="Times New Roman"/>
          <w:color w:val="181818"/>
          <w:sz w:val="28"/>
          <w:szCs w:val="28"/>
          <w:lang w:eastAsia="ru-RU"/>
        </w:rPr>
        <w:t>и(</w:t>
      </w:r>
      <w:proofErr w:type="gramEnd"/>
      <w:r w:rsidRPr="007C1AE1">
        <w:rPr>
          <w:rFonts w:asciiTheme="majorHAnsi" w:eastAsia="Times New Roman" w:hAnsiTheme="majorHAnsi" w:cs="Times New Roman"/>
          <w:color w:val="181818"/>
          <w:sz w:val="28"/>
          <w:szCs w:val="28"/>
          <w:lang w:eastAsia="ru-RU"/>
        </w:rPr>
        <w:t>кубик, кирпичик, призма, цилиндр), «</w:t>
      </w:r>
      <w:proofErr w:type="spellStart"/>
      <w:r w:rsidRPr="007C1AE1">
        <w:rPr>
          <w:rFonts w:asciiTheme="majorHAnsi" w:eastAsia="Times New Roman" w:hAnsiTheme="majorHAnsi" w:cs="Times New Roman"/>
          <w:color w:val="181818"/>
          <w:sz w:val="28"/>
          <w:szCs w:val="28"/>
          <w:lang w:eastAsia="ru-RU"/>
        </w:rPr>
        <w:t>опредмечивая</w:t>
      </w:r>
      <w:proofErr w:type="spellEnd"/>
      <w:r w:rsidRPr="007C1AE1">
        <w:rPr>
          <w:rFonts w:asciiTheme="majorHAnsi" w:eastAsia="Times New Roman" w:hAnsiTheme="majorHAnsi" w:cs="Times New Roman"/>
          <w:color w:val="181818"/>
          <w:sz w:val="28"/>
          <w:szCs w:val="28"/>
          <w:lang w:eastAsia="ru-RU"/>
        </w:rPr>
        <w:t>» их (цилиндр — столбик, труба).</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 xml:space="preserve">Знакомить со способами конструирования — прикладыванием, накладыванием. </w:t>
      </w:r>
      <w:proofErr w:type="gramStart"/>
      <w:r w:rsidRPr="007C1AE1">
        <w:rPr>
          <w:rFonts w:asciiTheme="majorHAnsi" w:eastAsia="Times New Roman" w:hAnsiTheme="majorHAnsi" w:cs="Times New Roman"/>
          <w:color w:val="181818"/>
          <w:sz w:val="28"/>
          <w:szCs w:val="28"/>
          <w:lang w:eastAsia="ru-RU"/>
        </w:rPr>
        <w:t>Побуждать совместно с взрослым обыгрывать</w:t>
      </w:r>
      <w:proofErr w:type="gramEnd"/>
      <w:r w:rsidRPr="007C1AE1">
        <w:rPr>
          <w:rFonts w:asciiTheme="majorHAnsi" w:eastAsia="Times New Roman" w:hAnsiTheme="majorHAnsi" w:cs="Times New Roman"/>
          <w:color w:val="181818"/>
          <w:sz w:val="28"/>
          <w:szCs w:val="28"/>
          <w:lang w:eastAsia="ru-RU"/>
        </w:rPr>
        <w:t xml:space="preserve"> постройки, использовать для игр сюжетные игрушки.</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w:t>
      </w:r>
      <w:proofErr w:type="gramStart"/>
      <w:r w:rsidRPr="007C1AE1">
        <w:rPr>
          <w:rFonts w:asciiTheme="majorHAnsi" w:eastAsia="Times New Roman" w:hAnsiTheme="majorHAnsi" w:cs="Times New Roman"/>
          <w:color w:val="181818"/>
          <w:sz w:val="28"/>
          <w:szCs w:val="28"/>
          <w:lang w:eastAsia="ru-RU"/>
        </w:rPr>
        <w:t>й(</w:t>
      </w:r>
      <w:proofErr w:type="gramEnd"/>
      <w:r w:rsidRPr="007C1AE1">
        <w:rPr>
          <w:rFonts w:asciiTheme="majorHAnsi" w:eastAsia="Times New Roman" w:hAnsiTheme="majorHAnsi" w:cs="Times New Roman"/>
          <w:color w:val="181818"/>
          <w:sz w:val="28"/>
          <w:szCs w:val="28"/>
          <w:lang w:eastAsia="ru-RU"/>
        </w:rPr>
        <w:t>листик — тарелка).</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p>
    <w:p w:rsidR="007C1AE1" w:rsidRPr="00054D97" w:rsidRDefault="007C1AE1" w:rsidP="007C1AE1">
      <w:pPr>
        <w:shd w:val="clear" w:color="auto" w:fill="FFFFFF"/>
        <w:spacing w:after="0" w:line="315" w:lineRule="atLeast"/>
        <w:jc w:val="center"/>
        <w:rPr>
          <w:rFonts w:asciiTheme="majorHAnsi" w:eastAsia="Times New Roman" w:hAnsiTheme="majorHAnsi" w:cs="Times New Roman"/>
          <w:b/>
          <w:bCs/>
          <w:i/>
          <w:color w:val="181818"/>
          <w:sz w:val="28"/>
          <w:szCs w:val="28"/>
          <w:u w:val="single"/>
          <w:lang w:eastAsia="ru-RU"/>
        </w:rPr>
      </w:pPr>
      <w:r w:rsidRPr="00054D97">
        <w:rPr>
          <w:rFonts w:asciiTheme="majorHAnsi" w:eastAsia="Times New Roman" w:hAnsiTheme="majorHAnsi" w:cs="Times New Roman"/>
          <w:b/>
          <w:bCs/>
          <w:i/>
          <w:color w:val="181818"/>
          <w:sz w:val="28"/>
          <w:szCs w:val="28"/>
          <w:u w:val="single"/>
          <w:lang w:eastAsia="ru-RU"/>
        </w:rPr>
        <w:t>МУЗЫКАЛЬНОЕ ВОСПИТАНИЕ</w:t>
      </w:r>
    </w:p>
    <w:p w:rsidR="007C1AE1" w:rsidRPr="00054D97"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u w:val="single"/>
          <w:lang w:eastAsia="ru-RU"/>
        </w:rPr>
      </w:pP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Неоднократно повторять с детьми произведения, с которыми их знакомили ранее. Начинать развивать у детей музыкальную память.</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lastRenderedPageBreak/>
        <w:t xml:space="preserve">При пении стимулировать самостоятельную активность детей (звукоподражание, подпевание слов, фраз, несложных </w:t>
      </w:r>
      <w:proofErr w:type="spellStart"/>
      <w:r w:rsidRPr="007C1AE1">
        <w:rPr>
          <w:rFonts w:asciiTheme="majorHAnsi" w:eastAsia="Times New Roman" w:hAnsiTheme="majorHAnsi" w:cs="Times New Roman"/>
          <w:color w:val="181818"/>
          <w:sz w:val="28"/>
          <w:szCs w:val="28"/>
          <w:lang w:eastAsia="ru-RU"/>
        </w:rPr>
        <w:t>попевок</w:t>
      </w:r>
      <w:proofErr w:type="spellEnd"/>
      <w:r w:rsidRPr="007C1AE1">
        <w:rPr>
          <w:rFonts w:asciiTheme="majorHAnsi" w:eastAsia="Times New Roman" w:hAnsiTheme="majorHAnsi" w:cs="Times New Roman"/>
          <w:color w:val="181818"/>
          <w:sz w:val="28"/>
          <w:szCs w:val="28"/>
          <w:lang w:eastAsia="ru-RU"/>
        </w:rPr>
        <w:t xml:space="preserve"> и песенок).</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Продолжать совершенствовать движения под музыку, учить выполнять их самостоятельно.</w:t>
      </w:r>
    </w:p>
    <w:p w:rsidR="007C1AE1" w:rsidRPr="007C1AE1" w:rsidRDefault="007C1AE1" w:rsidP="007C1AE1">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color w:val="181818"/>
          <w:sz w:val="28"/>
          <w:szCs w:val="28"/>
          <w:lang w:eastAsia="ru-RU"/>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w:t>
      </w:r>
    </w:p>
    <w:p w:rsidR="007C1AE1" w:rsidRPr="00EF2F2F" w:rsidRDefault="007C1AE1" w:rsidP="00EF2F2F">
      <w:pPr>
        <w:shd w:val="clear" w:color="auto" w:fill="FFFFFF"/>
        <w:spacing w:after="0" w:line="315" w:lineRule="atLeast"/>
        <w:jc w:val="both"/>
        <w:rPr>
          <w:rFonts w:asciiTheme="majorHAnsi" w:eastAsia="Times New Roman" w:hAnsiTheme="majorHAnsi" w:cs="Times New Roman"/>
          <w:color w:val="181818"/>
          <w:sz w:val="28"/>
          <w:szCs w:val="28"/>
          <w:lang w:eastAsia="ru-RU"/>
        </w:rPr>
      </w:pPr>
    </w:p>
    <w:p w:rsidR="006A305E" w:rsidRPr="00B2218C" w:rsidRDefault="006A305E" w:rsidP="002549AD">
      <w:pPr>
        <w:shd w:val="clear" w:color="auto" w:fill="FFFFFF"/>
        <w:spacing w:after="0" w:line="315" w:lineRule="atLeast"/>
        <w:jc w:val="both"/>
        <w:rPr>
          <w:rFonts w:asciiTheme="majorHAnsi" w:eastAsia="Times New Roman" w:hAnsiTheme="majorHAnsi" w:cs="Times New Roman"/>
          <w:color w:val="181818"/>
          <w:sz w:val="28"/>
          <w:szCs w:val="28"/>
          <w:lang w:eastAsia="ru-RU"/>
        </w:rPr>
      </w:pPr>
    </w:p>
    <w:p w:rsidR="002549AD" w:rsidRPr="00B2218C" w:rsidRDefault="002549AD" w:rsidP="002549AD">
      <w:pPr>
        <w:shd w:val="clear" w:color="auto" w:fill="FFFFFF"/>
        <w:spacing w:after="0" w:line="315" w:lineRule="atLeast"/>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81818"/>
          <w:sz w:val="28"/>
          <w:szCs w:val="28"/>
          <w:lang w:eastAsia="ru-RU"/>
        </w:rPr>
        <w:t xml:space="preserve">    </w:t>
      </w:r>
    </w:p>
    <w:p w:rsidR="00DD36D9" w:rsidRPr="007C1AE1" w:rsidRDefault="00DD36D9" w:rsidP="00B2218C">
      <w:pPr>
        <w:shd w:val="clear" w:color="auto" w:fill="FFFFFF"/>
        <w:spacing w:after="0" w:line="315" w:lineRule="atLeast"/>
        <w:jc w:val="center"/>
        <w:rPr>
          <w:rFonts w:asciiTheme="majorHAnsi" w:eastAsia="Times New Roman" w:hAnsiTheme="majorHAnsi" w:cs="Times New Roman"/>
          <w:color w:val="181818"/>
          <w:sz w:val="32"/>
          <w:szCs w:val="32"/>
          <w:lang w:eastAsia="ru-RU"/>
        </w:rPr>
      </w:pPr>
      <w:r w:rsidRPr="007C1AE1">
        <w:rPr>
          <w:rFonts w:asciiTheme="majorHAnsi" w:eastAsia="Times New Roman" w:hAnsiTheme="majorHAnsi" w:cs="Times New Roman"/>
          <w:b/>
          <w:color w:val="111111"/>
          <w:sz w:val="32"/>
          <w:szCs w:val="32"/>
          <w:u w:val="single"/>
          <w:lang w:eastAsia="ru-RU"/>
        </w:rPr>
        <w:t>Педагогические </w:t>
      </w:r>
      <w:r w:rsidRPr="007C1AE1">
        <w:rPr>
          <w:rFonts w:asciiTheme="majorHAnsi" w:eastAsia="Times New Roman" w:hAnsiTheme="majorHAnsi" w:cs="Times New Roman"/>
          <w:b/>
          <w:color w:val="111111"/>
          <w:sz w:val="32"/>
          <w:szCs w:val="32"/>
          <w:u w:val="single"/>
          <w:bdr w:val="none" w:sz="0" w:space="0" w:color="auto" w:frame="1"/>
          <w:lang w:eastAsia="ru-RU"/>
        </w:rPr>
        <w:t>задачи на </w:t>
      </w:r>
      <w:r w:rsidR="007909AF" w:rsidRPr="007C1AE1">
        <w:rPr>
          <w:rFonts w:asciiTheme="majorHAnsi" w:eastAsia="Times New Roman" w:hAnsiTheme="majorHAnsi" w:cs="Times New Roman"/>
          <w:b/>
          <w:color w:val="181818"/>
          <w:sz w:val="32"/>
          <w:szCs w:val="32"/>
          <w:u w:val="single"/>
          <w:lang w:eastAsia="ru-RU"/>
        </w:rPr>
        <w:t>2021-2022</w:t>
      </w:r>
      <w:r w:rsidRPr="007C1AE1">
        <w:rPr>
          <w:rFonts w:asciiTheme="majorHAnsi" w:eastAsia="Times New Roman" w:hAnsiTheme="majorHAnsi" w:cs="Times New Roman"/>
          <w:b/>
          <w:color w:val="181818"/>
          <w:sz w:val="32"/>
          <w:szCs w:val="32"/>
          <w:u w:val="single"/>
          <w:lang w:eastAsia="ru-RU"/>
        </w:rPr>
        <w:t xml:space="preserve"> учебный год</w:t>
      </w:r>
      <w:r w:rsidRPr="007C1AE1">
        <w:rPr>
          <w:rFonts w:asciiTheme="majorHAnsi" w:eastAsia="Times New Roman" w:hAnsiTheme="majorHAnsi" w:cs="Times New Roman"/>
          <w:b/>
          <w:color w:val="181818"/>
          <w:sz w:val="32"/>
          <w:szCs w:val="32"/>
          <w:lang w:eastAsia="ru-RU"/>
        </w:rPr>
        <w:t>:</w:t>
      </w:r>
    </w:p>
    <w:p w:rsidR="00DD36D9" w:rsidRPr="00B2218C" w:rsidRDefault="00DD36D9" w:rsidP="00DD36D9">
      <w:pPr>
        <w:shd w:val="clear" w:color="auto" w:fill="FFFFFF"/>
        <w:spacing w:after="0" w:line="315" w:lineRule="atLeast"/>
        <w:ind w:firstLine="360"/>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11111"/>
          <w:sz w:val="28"/>
          <w:szCs w:val="28"/>
          <w:lang w:eastAsia="ru-RU"/>
        </w:rPr>
        <w:t>1. Способствовать совершенствованию интерактивной предметно-развивающейся среды в соответствии с ФГОС ДО, как фактора разностороннего развития ребёнка в МДОУ детского сада №35 «Звёздочка».</w:t>
      </w:r>
    </w:p>
    <w:p w:rsidR="007909AF" w:rsidRPr="00B2218C" w:rsidRDefault="00DD36D9" w:rsidP="00DD36D9">
      <w:pPr>
        <w:shd w:val="clear" w:color="auto" w:fill="FFFFFF"/>
        <w:spacing w:after="0" w:line="315" w:lineRule="atLeast"/>
        <w:ind w:firstLine="360"/>
        <w:jc w:val="both"/>
        <w:rPr>
          <w:rFonts w:asciiTheme="majorHAnsi" w:eastAsia="Times New Roman" w:hAnsiTheme="majorHAnsi" w:cs="Times New Roman"/>
          <w:color w:val="111111"/>
          <w:sz w:val="28"/>
          <w:szCs w:val="28"/>
          <w:lang w:eastAsia="ru-RU"/>
        </w:rPr>
      </w:pPr>
      <w:r w:rsidRPr="00B2218C">
        <w:rPr>
          <w:rFonts w:asciiTheme="majorHAnsi" w:eastAsia="Times New Roman" w:hAnsiTheme="majorHAnsi" w:cs="Times New Roman"/>
          <w:color w:val="111111"/>
          <w:sz w:val="28"/>
          <w:szCs w:val="28"/>
          <w:lang w:eastAsia="ru-RU"/>
        </w:rPr>
        <w:t>2. Внедрять инновационные подходы, способствующие решению социально-личностного развития воспитанников МДОУ посредством использования игровых технологий при проведении режимных мо</w:t>
      </w:r>
      <w:r w:rsidR="007909AF" w:rsidRPr="00B2218C">
        <w:rPr>
          <w:rFonts w:asciiTheme="majorHAnsi" w:eastAsia="Times New Roman" w:hAnsiTheme="majorHAnsi" w:cs="Times New Roman"/>
          <w:color w:val="111111"/>
          <w:sz w:val="28"/>
          <w:szCs w:val="28"/>
          <w:lang w:eastAsia="ru-RU"/>
        </w:rPr>
        <w:t>ментов в дошкольном учреждении.</w:t>
      </w:r>
    </w:p>
    <w:p w:rsidR="00DD36D9" w:rsidRPr="00B2218C" w:rsidRDefault="00DD36D9" w:rsidP="00DD36D9">
      <w:pPr>
        <w:shd w:val="clear" w:color="auto" w:fill="FFFFFF"/>
        <w:spacing w:after="0" w:line="315" w:lineRule="atLeast"/>
        <w:ind w:firstLine="360"/>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11111"/>
          <w:sz w:val="28"/>
          <w:szCs w:val="28"/>
          <w:lang w:eastAsia="ru-RU"/>
        </w:rPr>
        <w:t> 3. Содействовать развитию исследовательских способностей детей в процессе игры-экспериментирования с целью повышения познавательной активности воспитанников МДОУ.</w:t>
      </w:r>
    </w:p>
    <w:p w:rsidR="00DD36D9" w:rsidRPr="00B2218C" w:rsidRDefault="00DD36D9" w:rsidP="00DD36D9">
      <w:pPr>
        <w:shd w:val="clear" w:color="auto" w:fill="FFFFFF"/>
        <w:spacing w:after="0" w:line="315" w:lineRule="atLeast"/>
        <w:ind w:firstLine="360"/>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11111"/>
          <w:sz w:val="28"/>
          <w:szCs w:val="28"/>
          <w:lang w:eastAsia="ru-RU"/>
        </w:rPr>
        <w:t>4. Повышать уровень профессиональной компетенции воспитателей в вопросах предупреждения и профилактики речевых нарушений детей дошкольного возраста.</w:t>
      </w:r>
    </w:p>
    <w:p w:rsidR="007909AF" w:rsidRPr="00B2218C" w:rsidRDefault="00DD36D9" w:rsidP="007909AF">
      <w:pPr>
        <w:shd w:val="clear" w:color="auto" w:fill="FFFFFF"/>
        <w:spacing w:after="0" w:line="315" w:lineRule="atLeast"/>
        <w:jc w:val="both"/>
        <w:rPr>
          <w:rFonts w:asciiTheme="majorHAnsi" w:eastAsia="Times New Roman" w:hAnsiTheme="majorHAnsi" w:cs="Times New Roman"/>
          <w:b/>
          <w:bCs/>
          <w:color w:val="111111"/>
          <w:sz w:val="28"/>
          <w:szCs w:val="28"/>
          <w:lang w:eastAsia="ru-RU"/>
        </w:rPr>
      </w:pPr>
      <w:r w:rsidRPr="00B2218C">
        <w:rPr>
          <w:rFonts w:asciiTheme="majorHAnsi" w:eastAsia="Times New Roman" w:hAnsiTheme="majorHAnsi" w:cs="Times New Roman"/>
          <w:color w:val="181818"/>
          <w:sz w:val="28"/>
          <w:szCs w:val="28"/>
          <w:lang w:eastAsia="ru-RU"/>
        </w:rPr>
        <w:t xml:space="preserve">          В связи с этим </w:t>
      </w:r>
      <w:proofErr w:type="spellStart"/>
      <w:r w:rsidRPr="00B2218C">
        <w:rPr>
          <w:rFonts w:asciiTheme="majorHAnsi" w:eastAsia="Times New Roman" w:hAnsiTheme="majorHAnsi" w:cs="Times New Roman"/>
          <w:color w:val="181818"/>
          <w:sz w:val="28"/>
          <w:szCs w:val="28"/>
          <w:lang w:eastAsia="ru-RU"/>
        </w:rPr>
        <w:t>воспитательно</w:t>
      </w:r>
      <w:proofErr w:type="spellEnd"/>
      <w:r w:rsidRPr="00B2218C">
        <w:rPr>
          <w:rFonts w:asciiTheme="majorHAnsi" w:eastAsia="Times New Roman" w:hAnsiTheme="majorHAnsi" w:cs="Times New Roman"/>
          <w:color w:val="181818"/>
          <w:sz w:val="28"/>
          <w:szCs w:val="28"/>
          <w:lang w:eastAsia="ru-RU"/>
        </w:rPr>
        <w:t xml:space="preserve"> – образовательный процесс работы  в  группе опирается на основные педагогические технологии, инновационные методики с учетом индивидуально – психологических, физиологических особенностей каждого ребенка, с использованием </w:t>
      </w:r>
      <w:proofErr w:type="spellStart"/>
      <w:r w:rsidRPr="00B2218C">
        <w:rPr>
          <w:rFonts w:asciiTheme="majorHAnsi" w:eastAsia="Times New Roman" w:hAnsiTheme="majorHAnsi" w:cs="Times New Roman"/>
          <w:color w:val="181818"/>
          <w:sz w:val="28"/>
          <w:szCs w:val="28"/>
          <w:lang w:eastAsia="ru-RU"/>
        </w:rPr>
        <w:t>здоровьесберегающих</w:t>
      </w:r>
      <w:proofErr w:type="spellEnd"/>
      <w:r w:rsidRPr="00B2218C">
        <w:rPr>
          <w:rFonts w:asciiTheme="majorHAnsi" w:eastAsia="Times New Roman" w:hAnsiTheme="majorHAnsi" w:cs="Times New Roman"/>
          <w:color w:val="181818"/>
          <w:sz w:val="28"/>
          <w:szCs w:val="28"/>
          <w:lang w:eastAsia="ru-RU"/>
        </w:rPr>
        <w:t xml:space="preserve"> технологий и строится,  прежде всего, в форме игры.                    Основываясь на новейших образовательных технологиях, используя собственный опыт в области повышения качества образования и воспитания,  используем на мультимедийном оборудовании: электронные презентации, наглядно-демонстрационный материал. Этот методический материал способствует развитию процессов и повышению интересов к образовательной деятельн</w:t>
      </w:r>
      <w:r w:rsidR="007909AF" w:rsidRPr="00B2218C">
        <w:rPr>
          <w:rFonts w:asciiTheme="majorHAnsi" w:eastAsia="Times New Roman" w:hAnsiTheme="majorHAnsi" w:cs="Times New Roman"/>
          <w:color w:val="181818"/>
          <w:sz w:val="28"/>
          <w:szCs w:val="28"/>
          <w:lang w:eastAsia="ru-RU"/>
        </w:rPr>
        <w:t>ости. </w:t>
      </w:r>
      <w:r w:rsidRPr="00B2218C">
        <w:rPr>
          <w:rFonts w:asciiTheme="majorHAnsi" w:eastAsia="Times New Roman" w:hAnsiTheme="majorHAnsi" w:cs="Times New Roman"/>
          <w:color w:val="181818"/>
          <w:sz w:val="28"/>
          <w:szCs w:val="28"/>
          <w:lang w:eastAsia="ru-RU"/>
        </w:rPr>
        <w:t>В течени</w:t>
      </w:r>
      <w:proofErr w:type="gramStart"/>
      <w:r w:rsidRPr="00B2218C">
        <w:rPr>
          <w:rFonts w:asciiTheme="majorHAnsi" w:eastAsia="Times New Roman" w:hAnsiTheme="majorHAnsi" w:cs="Times New Roman"/>
          <w:color w:val="181818"/>
          <w:sz w:val="28"/>
          <w:szCs w:val="28"/>
          <w:lang w:eastAsia="ru-RU"/>
        </w:rPr>
        <w:t>и</w:t>
      </w:r>
      <w:proofErr w:type="gramEnd"/>
      <w:r w:rsidRPr="00B2218C">
        <w:rPr>
          <w:rFonts w:asciiTheme="majorHAnsi" w:eastAsia="Times New Roman" w:hAnsiTheme="majorHAnsi" w:cs="Times New Roman"/>
          <w:color w:val="181818"/>
          <w:sz w:val="28"/>
          <w:szCs w:val="28"/>
          <w:lang w:eastAsia="ru-RU"/>
        </w:rPr>
        <w:t xml:space="preserve"> года были организованы игровые проекты для детей раннего возраста, включающие модель интеграции всех образовательных областей: социально-коммуникативное развитие, физическое развитие, познаватель</w:t>
      </w:r>
      <w:r w:rsidR="007C1AE1">
        <w:rPr>
          <w:rFonts w:asciiTheme="majorHAnsi" w:eastAsia="Times New Roman" w:hAnsiTheme="majorHAnsi" w:cs="Times New Roman"/>
          <w:color w:val="181818"/>
          <w:sz w:val="28"/>
          <w:szCs w:val="28"/>
          <w:lang w:eastAsia="ru-RU"/>
        </w:rPr>
        <w:t xml:space="preserve">ное развитие, </w:t>
      </w:r>
      <w:proofErr w:type="spellStart"/>
      <w:r w:rsidR="007C1AE1">
        <w:rPr>
          <w:rFonts w:asciiTheme="majorHAnsi" w:eastAsia="Times New Roman" w:hAnsiTheme="majorHAnsi" w:cs="Times New Roman"/>
          <w:color w:val="181818"/>
          <w:sz w:val="28"/>
          <w:szCs w:val="28"/>
          <w:lang w:eastAsia="ru-RU"/>
        </w:rPr>
        <w:t>речевое,</w:t>
      </w:r>
      <w:r w:rsidR="007909AF" w:rsidRPr="00B2218C">
        <w:rPr>
          <w:rFonts w:asciiTheme="majorHAnsi" w:eastAsia="Times New Roman" w:hAnsiTheme="majorHAnsi" w:cs="Times New Roman"/>
          <w:color w:val="181818"/>
          <w:sz w:val="28"/>
          <w:szCs w:val="28"/>
          <w:lang w:eastAsia="ru-RU"/>
        </w:rPr>
        <w:t>развитие,художественно</w:t>
      </w:r>
      <w:proofErr w:type="spellEnd"/>
      <w:r w:rsidR="007909AF" w:rsidRPr="00B2218C">
        <w:rPr>
          <w:rFonts w:asciiTheme="majorHAnsi" w:eastAsia="Times New Roman" w:hAnsiTheme="majorHAnsi" w:cs="Times New Roman"/>
          <w:color w:val="181818"/>
          <w:sz w:val="28"/>
          <w:szCs w:val="28"/>
          <w:lang w:eastAsia="ru-RU"/>
        </w:rPr>
        <w:t>-</w:t>
      </w:r>
      <w:r w:rsidRPr="00B2218C">
        <w:rPr>
          <w:rFonts w:asciiTheme="majorHAnsi" w:eastAsia="Times New Roman" w:hAnsiTheme="majorHAnsi" w:cs="Times New Roman"/>
          <w:color w:val="181818"/>
          <w:sz w:val="28"/>
          <w:szCs w:val="28"/>
          <w:lang w:eastAsia="ru-RU"/>
        </w:rPr>
        <w:t>эстет</w:t>
      </w:r>
      <w:r w:rsidR="007C1AE1">
        <w:rPr>
          <w:rFonts w:asciiTheme="majorHAnsi" w:eastAsia="Times New Roman" w:hAnsiTheme="majorHAnsi" w:cs="Times New Roman"/>
          <w:color w:val="181818"/>
          <w:sz w:val="28"/>
          <w:szCs w:val="28"/>
          <w:lang w:eastAsia="ru-RU"/>
        </w:rPr>
        <w:t xml:space="preserve">ическое </w:t>
      </w:r>
      <w:r w:rsidR="007909AF" w:rsidRPr="00B2218C">
        <w:rPr>
          <w:rFonts w:asciiTheme="majorHAnsi" w:eastAsia="Times New Roman" w:hAnsiTheme="majorHAnsi" w:cs="Times New Roman"/>
          <w:color w:val="181818"/>
          <w:sz w:val="28"/>
          <w:szCs w:val="28"/>
          <w:lang w:eastAsia="ru-RU"/>
        </w:rPr>
        <w:t xml:space="preserve">развитие. </w:t>
      </w:r>
      <w:r w:rsidRPr="00B2218C">
        <w:rPr>
          <w:rFonts w:asciiTheme="majorHAnsi" w:eastAsia="Times New Roman" w:hAnsiTheme="majorHAnsi" w:cs="Times New Roman"/>
          <w:b/>
          <w:bCs/>
          <w:color w:val="111111"/>
          <w:sz w:val="28"/>
          <w:szCs w:val="28"/>
          <w:lang w:eastAsia="ru-RU"/>
        </w:rPr>
        <w:t>                                                    </w:t>
      </w:r>
    </w:p>
    <w:p w:rsidR="007909AF" w:rsidRPr="00B2218C" w:rsidRDefault="007909AF" w:rsidP="007909AF">
      <w:pPr>
        <w:shd w:val="clear" w:color="auto" w:fill="FFFFFF"/>
        <w:spacing w:after="0" w:line="315" w:lineRule="atLeast"/>
        <w:rPr>
          <w:rFonts w:asciiTheme="majorHAnsi" w:eastAsia="Times New Roman" w:hAnsiTheme="majorHAnsi" w:cs="Times New Roman"/>
          <w:b/>
          <w:color w:val="000000"/>
          <w:sz w:val="28"/>
          <w:szCs w:val="28"/>
          <w:u w:val="single"/>
          <w:lang w:eastAsia="ru-RU"/>
        </w:rPr>
      </w:pPr>
    </w:p>
    <w:p w:rsidR="00DD36D9" w:rsidRPr="00B2218C" w:rsidRDefault="00DD36D9" w:rsidP="007909AF">
      <w:pPr>
        <w:shd w:val="clear" w:color="auto" w:fill="FFFFFF"/>
        <w:spacing w:after="0" w:line="315" w:lineRule="atLeast"/>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В течение года дети посещали следующие</w:t>
      </w:r>
      <w:r w:rsidRPr="00B2218C">
        <w:rPr>
          <w:rFonts w:asciiTheme="majorHAnsi" w:eastAsia="Times New Roman" w:hAnsiTheme="majorHAnsi" w:cs="Times New Roman"/>
          <w:b/>
          <w:bCs/>
          <w:color w:val="181818"/>
          <w:sz w:val="28"/>
          <w:szCs w:val="28"/>
          <w:lang w:eastAsia="ru-RU"/>
        </w:rPr>
        <w:t>  </w:t>
      </w:r>
      <w:r w:rsidRPr="007C1AE1">
        <w:rPr>
          <w:rFonts w:asciiTheme="majorHAnsi" w:eastAsia="Times New Roman" w:hAnsiTheme="majorHAnsi" w:cs="Times New Roman"/>
          <w:b/>
          <w:bCs/>
          <w:color w:val="181818"/>
          <w:sz w:val="28"/>
          <w:szCs w:val="28"/>
          <w:u w:val="single"/>
          <w:lang w:eastAsia="ru-RU"/>
        </w:rPr>
        <w:t>мероприятия:</w:t>
      </w:r>
      <w:r w:rsidRPr="00B2218C">
        <w:rPr>
          <w:rFonts w:asciiTheme="majorHAnsi" w:eastAsia="Times New Roman" w:hAnsiTheme="majorHAnsi" w:cs="Times New Roman"/>
          <w:b/>
          <w:bCs/>
          <w:color w:val="181818"/>
          <w:sz w:val="28"/>
          <w:szCs w:val="28"/>
          <w:lang w:eastAsia="ru-RU"/>
        </w:rPr>
        <w:t> </w:t>
      </w:r>
      <w:r w:rsidR="007909AF" w:rsidRPr="00B2218C">
        <w:rPr>
          <w:rFonts w:asciiTheme="majorHAnsi" w:eastAsia="Times New Roman" w:hAnsiTheme="majorHAnsi" w:cs="Times New Roman"/>
          <w:color w:val="111111"/>
          <w:sz w:val="28"/>
          <w:szCs w:val="28"/>
          <w:lang w:eastAsia="ru-RU"/>
        </w:rPr>
        <w:t>праздник  </w:t>
      </w:r>
      <w:r w:rsidRPr="00B2218C">
        <w:rPr>
          <w:rFonts w:asciiTheme="majorHAnsi" w:eastAsia="Times New Roman" w:hAnsiTheme="majorHAnsi" w:cs="Times New Roman"/>
          <w:color w:val="111111"/>
          <w:sz w:val="28"/>
          <w:szCs w:val="28"/>
          <w:lang w:eastAsia="ru-RU"/>
        </w:rPr>
        <w:t>новогодний праздник «Веселись, детвора»,  </w:t>
      </w:r>
      <w:proofErr w:type="spellStart"/>
      <w:r w:rsidRPr="00B2218C">
        <w:rPr>
          <w:rFonts w:asciiTheme="majorHAnsi" w:eastAsia="Times New Roman" w:hAnsiTheme="majorHAnsi" w:cs="Times New Roman"/>
          <w:color w:val="111111"/>
          <w:sz w:val="28"/>
          <w:szCs w:val="28"/>
          <w:lang w:eastAsia="ru-RU"/>
        </w:rPr>
        <w:t>развле</w:t>
      </w:r>
      <w:r w:rsidR="007909AF" w:rsidRPr="00B2218C">
        <w:rPr>
          <w:rFonts w:asciiTheme="majorHAnsi" w:eastAsia="Times New Roman" w:hAnsiTheme="majorHAnsi" w:cs="Times New Roman"/>
          <w:color w:val="111111"/>
          <w:sz w:val="28"/>
          <w:szCs w:val="28"/>
          <w:lang w:eastAsia="ru-RU"/>
        </w:rPr>
        <w:t>чени</w:t>
      </w:r>
      <w:proofErr w:type="spellEnd"/>
      <w:r w:rsidR="007909AF" w:rsidRPr="00B2218C">
        <w:rPr>
          <w:rFonts w:asciiTheme="majorHAnsi" w:eastAsia="Times New Roman" w:hAnsiTheme="majorHAnsi" w:cs="Times New Roman"/>
          <w:color w:val="111111"/>
          <w:sz w:val="28"/>
          <w:szCs w:val="28"/>
          <w:lang w:eastAsia="ru-RU"/>
        </w:rPr>
        <w:t xml:space="preserve"> «В гостях у </w:t>
      </w:r>
      <w:proofErr w:type="spellStart"/>
      <w:r w:rsidR="007909AF" w:rsidRPr="00B2218C">
        <w:rPr>
          <w:rFonts w:asciiTheme="majorHAnsi" w:eastAsia="Times New Roman" w:hAnsiTheme="majorHAnsi" w:cs="Times New Roman"/>
          <w:color w:val="111111"/>
          <w:sz w:val="28"/>
          <w:szCs w:val="28"/>
          <w:lang w:eastAsia="ru-RU"/>
        </w:rPr>
        <w:t>сказки»</w:t>
      </w:r>
      <w:proofErr w:type="gramStart"/>
      <w:r w:rsidR="007909AF" w:rsidRPr="00B2218C">
        <w:rPr>
          <w:rFonts w:asciiTheme="majorHAnsi" w:eastAsia="Times New Roman" w:hAnsiTheme="majorHAnsi" w:cs="Times New Roman"/>
          <w:color w:val="111111"/>
          <w:sz w:val="28"/>
          <w:szCs w:val="28"/>
          <w:lang w:eastAsia="ru-RU"/>
        </w:rPr>
        <w:t>,</w:t>
      </w:r>
      <w:r w:rsidRPr="00B2218C">
        <w:rPr>
          <w:rFonts w:asciiTheme="majorHAnsi" w:eastAsia="Times New Roman" w:hAnsiTheme="majorHAnsi" w:cs="Times New Roman"/>
          <w:color w:val="111111"/>
          <w:sz w:val="28"/>
          <w:szCs w:val="28"/>
          <w:lang w:eastAsia="ru-RU"/>
        </w:rPr>
        <w:t>в</w:t>
      </w:r>
      <w:proofErr w:type="gramEnd"/>
      <w:r w:rsidRPr="00B2218C">
        <w:rPr>
          <w:rFonts w:asciiTheme="majorHAnsi" w:eastAsia="Times New Roman" w:hAnsiTheme="majorHAnsi" w:cs="Times New Roman"/>
          <w:color w:val="111111"/>
          <w:sz w:val="28"/>
          <w:szCs w:val="28"/>
          <w:lang w:eastAsia="ru-RU"/>
        </w:rPr>
        <w:t>есенний</w:t>
      </w:r>
      <w:proofErr w:type="spellEnd"/>
      <w:r w:rsidRPr="00B2218C">
        <w:rPr>
          <w:rFonts w:asciiTheme="majorHAnsi" w:eastAsia="Times New Roman" w:hAnsiTheme="majorHAnsi" w:cs="Times New Roman"/>
          <w:color w:val="111111"/>
          <w:sz w:val="28"/>
          <w:szCs w:val="28"/>
          <w:lang w:eastAsia="ru-RU"/>
        </w:rPr>
        <w:t xml:space="preserve"> праздник</w:t>
      </w:r>
      <w:r w:rsidR="007909AF" w:rsidRPr="00B2218C">
        <w:rPr>
          <w:rFonts w:asciiTheme="majorHAnsi" w:eastAsia="Times New Roman" w:hAnsiTheme="majorHAnsi" w:cs="Times New Roman"/>
          <w:color w:val="111111"/>
          <w:sz w:val="28"/>
          <w:szCs w:val="28"/>
          <w:lang w:eastAsia="ru-RU"/>
        </w:rPr>
        <w:t xml:space="preserve"> «Подарок для мамочки».</w:t>
      </w:r>
    </w:p>
    <w:p w:rsidR="00054D97" w:rsidRDefault="00054D97" w:rsidP="00DD36D9">
      <w:pPr>
        <w:shd w:val="clear" w:color="auto" w:fill="FFFFFF"/>
        <w:spacing w:after="0" w:line="315" w:lineRule="atLeast"/>
        <w:rPr>
          <w:rFonts w:asciiTheme="majorHAnsi" w:eastAsia="Times New Roman" w:hAnsiTheme="majorHAnsi" w:cs="Times New Roman"/>
          <w:b/>
          <w:bCs/>
          <w:color w:val="181818"/>
          <w:sz w:val="28"/>
          <w:szCs w:val="28"/>
          <w:u w:val="single"/>
          <w:lang w:eastAsia="ru-RU"/>
        </w:rPr>
      </w:pPr>
    </w:p>
    <w:p w:rsidR="00054D97" w:rsidRDefault="00054D97" w:rsidP="00DD36D9">
      <w:pPr>
        <w:shd w:val="clear" w:color="auto" w:fill="FFFFFF"/>
        <w:spacing w:after="0" w:line="315" w:lineRule="atLeast"/>
        <w:rPr>
          <w:rFonts w:asciiTheme="majorHAnsi" w:eastAsia="Times New Roman" w:hAnsiTheme="majorHAnsi" w:cs="Times New Roman"/>
          <w:b/>
          <w:bCs/>
          <w:color w:val="181818"/>
          <w:sz w:val="28"/>
          <w:szCs w:val="28"/>
          <w:u w:val="single"/>
          <w:lang w:eastAsia="ru-RU"/>
        </w:rPr>
      </w:pPr>
    </w:p>
    <w:p w:rsidR="00054D97" w:rsidRDefault="00054D97" w:rsidP="00DD36D9">
      <w:pPr>
        <w:shd w:val="clear" w:color="auto" w:fill="FFFFFF"/>
        <w:spacing w:after="0" w:line="315" w:lineRule="atLeast"/>
        <w:rPr>
          <w:rFonts w:asciiTheme="majorHAnsi" w:eastAsia="Times New Roman" w:hAnsiTheme="majorHAnsi" w:cs="Times New Roman"/>
          <w:b/>
          <w:bCs/>
          <w:color w:val="181818"/>
          <w:sz w:val="28"/>
          <w:szCs w:val="28"/>
          <w:u w:val="single"/>
          <w:lang w:eastAsia="ru-RU"/>
        </w:rPr>
      </w:pPr>
    </w:p>
    <w:p w:rsidR="00054D97" w:rsidRDefault="00DD36D9" w:rsidP="00DD36D9">
      <w:pPr>
        <w:shd w:val="clear" w:color="auto" w:fill="FFFFFF"/>
        <w:spacing w:after="0" w:line="315" w:lineRule="atLeast"/>
        <w:rPr>
          <w:rFonts w:asciiTheme="majorHAnsi" w:eastAsia="Times New Roman" w:hAnsiTheme="majorHAnsi" w:cs="Times New Roman"/>
          <w:color w:val="181818"/>
          <w:sz w:val="28"/>
          <w:szCs w:val="28"/>
          <w:lang w:eastAsia="ru-RU"/>
        </w:rPr>
      </w:pPr>
      <w:r w:rsidRPr="007C1AE1">
        <w:rPr>
          <w:rFonts w:asciiTheme="majorHAnsi" w:eastAsia="Times New Roman" w:hAnsiTheme="majorHAnsi" w:cs="Times New Roman"/>
          <w:b/>
          <w:bCs/>
          <w:color w:val="181818"/>
          <w:sz w:val="28"/>
          <w:szCs w:val="28"/>
          <w:u w:val="single"/>
          <w:lang w:eastAsia="ru-RU"/>
        </w:rPr>
        <w:t>Участие  в конкурсах </w:t>
      </w:r>
      <w:r w:rsidRPr="007C1AE1">
        <w:rPr>
          <w:rFonts w:asciiTheme="majorHAnsi" w:eastAsia="Times New Roman" w:hAnsiTheme="majorHAnsi" w:cs="Times New Roman"/>
          <w:b/>
          <w:color w:val="181818"/>
          <w:sz w:val="28"/>
          <w:szCs w:val="28"/>
          <w:u w:val="single"/>
          <w:lang w:eastAsia="ru-RU"/>
        </w:rPr>
        <w:t>детей совместно с родителями</w:t>
      </w:r>
      <w:r w:rsidR="007C1AE1">
        <w:rPr>
          <w:rFonts w:asciiTheme="majorHAnsi" w:eastAsia="Times New Roman" w:hAnsiTheme="majorHAnsi" w:cs="Times New Roman"/>
          <w:color w:val="181818"/>
          <w:sz w:val="28"/>
          <w:szCs w:val="28"/>
          <w:lang w:eastAsia="ru-RU"/>
        </w:rPr>
        <w:t xml:space="preserve">:  </w:t>
      </w:r>
    </w:p>
    <w:p w:rsidR="00054D97" w:rsidRDefault="00054D97" w:rsidP="00DD36D9">
      <w:pPr>
        <w:shd w:val="clear" w:color="auto" w:fill="FFFFFF"/>
        <w:spacing w:after="0" w:line="315" w:lineRule="atLeast"/>
        <w:rPr>
          <w:rFonts w:asciiTheme="majorHAnsi" w:eastAsia="Times New Roman" w:hAnsiTheme="majorHAnsi" w:cs="Times New Roman"/>
          <w:color w:val="181818"/>
          <w:sz w:val="28"/>
          <w:szCs w:val="28"/>
          <w:lang w:eastAsia="ru-RU"/>
        </w:rPr>
      </w:pPr>
      <w:r>
        <w:rPr>
          <w:rFonts w:asciiTheme="majorHAnsi" w:eastAsia="Times New Roman" w:hAnsiTheme="majorHAnsi" w:cs="Times New Roman"/>
          <w:color w:val="181818"/>
          <w:sz w:val="28"/>
          <w:szCs w:val="28"/>
          <w:lang w:eastAsia="ru-RU"/>
        </w:rPr>
        <w:t>-М</w:t>
      </w:r>
      <w:r w:rsidR="008A7AED" w:rsidRPr="00B2218C">
        <w:rPr>
          <w:rFonts w:asciiTheme="majorHAnsi" w:eastAsia="Times New Roman" w:hAnsiTheme="majorHAnsi" w:cs="Times New Roman"/>
          <w:color w:val="181818"/>
          <w:sz w:val="28"/>
          <w:szCs w:val="28"/>
          <w:lang w:eastAsia="ru-RU"/>
        </w:rPr>
        <w:t xml:space="preserve">униципальные конкурсы:  «Пасха красная(1 участник), </w:t>
      </w:r>
    </w:p>
    <w:p w:rsidR="00DD36D9" w:rsidRPr="00B2218C" w:rsidRDefault="00054D97" w:rsidP="00DD36D9">
      <w:pPr>
        <w:shd w:val="clear" w:color="auto" w:fill="FFFFFF"/>
        <w:spacing w:after="0" w:line="315" w:lineRule="atLeast"/>
        <w:rPr>
          <w:rFonts w:asciiTheme="majorHAnsi" w:eastAsia="Times New Roman" w:hAnsiTheme="majorHAnsi" w:cs="Arial"/>
          <w:color w:val="181818"/>
          <w:sz w:val="28"/>
          <w:szCs w:val="28"/>
          <w:lang w:eastAsia="ru-RU"/>
        </w:rPr>
      </w:pPr>
      <w:r>
        <w:rPr>
          <w:rFonts w:asciiTheme="majorHAnsi" w:eastAsia="Times New Roman" w:hAnsiTheme="majorHAnsi" w:cs="Times New Roman"/>
          <w:color w:val="181818"/>
          <w:sz w:val="28"/>
          <w:szCs w:val="28"/>
          <w:lang w:eastAsia="ru-RU"/>
        </w:rPr>
        <w:t>-</w:t>
      </w:r>
      <w:r w:rsidR="008A7AED" w:rsidRPr="00B2218C">
        <w:rPr>
          <w:rFonts w:asciiTheme="majorHAnsi" w:eastAsia="Times New Roman" w:hAnsiTheme="majorHAnsi" w:cs="Times New Roman"/>
          <w:color w:val="181818"/>
          <w:sz w:val="28"/>
          <w:szCs w:val="28"/>
          <w:lang w:eastAsia="ru-RU"/>
        </w:rPr>
        <w:t>Всероссийский конкурс рисунков «Вечная память ветеранам»(1 участник)</w:t>
      </w:r>
    </w:p>
    <w:p w:rsidR="00054D97" w:rsidRDefault="00054D97" w:rsidP="00DD36D9">
      <w:pPr>
        <w:shd w:val="clear" w:color="auto" w:fill="FFFFFF"/>
        <w:spacing w:after="0" w:line="315" w:lineRule="atLeast"/>
        <w:jc w:val="both"/>
        <w:rPr>
          <w:rFonts w:asciiTheme="majorHAnsi" w:eastAsia="Times New Roman" w:hAnsiTheme="majorHAnsi" w:cs="Times New Roman"/>
          <w:color w:val="181818"/>
          <w:sz w:val="28"/>
          <w:szCs w:val="28"/>
          <w:lang w:eastAsia="ru-RU"/>
        </w:rPr>
      </w:pPr>
      <w:r>
        <w:rPr>
          <w:rFonts w:asciiTheme="majorHAnsi" w:eastAsia="Times New Roman" w:hAnsiTheme="majorHAnsi" w:cs="Times New Roman"/>
          <w:color w:val="181818"/>
          <w:sz w:val="28"/>
          <w:szCs w:val="28"/>
          <w:lang w:eastAsia="ru-RU"/>
        </w:rPr>
        <w:t> </w:t>
      </w:r>
      <w:r w:rsidR="00DD36D9" w:rsidRPr="00B2218C">
        <w:rPr>
          <w:rFonts w:asciiTheme="majorHAnsi" w:eastAsia="Times New Roman" w:hAnsiTheme="majorHAnsi" w:cs="Times New Roman"/>
          <w:color w:val="181818"/>
          <w:sz w:val="28"/>
          <w:szCs w:val="28"/>
          <w:lang w:eastAsia="ru-RU"/>
        </w:rPr>
        <w:t>Наблюдения за развитием детей в начале учебного года и в конце</w:t>
      </w:r>
      <w:r w:rsidR="00DD36D9" w:rsidRPr="00B2218C">
        <w:rPr>
          <w:rFonts w:asciiTheme="majorHAnsi" w:eastAsia="Times New Roman" w:hAnsiTheme="majorHAnsi" w:cs="Times New Roman"/>
          <w:color w:val="111111"/>
          <w:sz w:val="28"/>
          <w:szCs w:val="28"/>
          <w:lang w:eastAsia="ru-RU"/>
        </w:rPr>
        <w:t> с последующей фиксацией результатов</w:t>
      </w:r>
      <w:r w:rsidR="00DD36D9" w:rsidRPr="00B2218C">
        <w:rPr>
          <w:rFonts w:asciiTheme="majorHAnsi" w:eastAsia="Times New Roman" w:hAnsiTheme="majorHAnsi" w:cs="Times New Roman"/>
          <w:color w:val="181818"/>
          <w:sz w:val="28"/>
          <w:szCs w:val="28"/>
          <w:lang w:eastAsia="ru-RU"/>
        </w:rPr>
        <w:t xml:space="preserve">, позволяет сделать вывод, что уровень  развития детей в конце года </w:t>
      </w:r>
      <w:r>
        <w:rPr>
          <w:rFonts w:asciiTheme="majorHAnsi" w:eastAsia="Times New Roman" w:hAnsiTheme="majorHAnsi" w:cs="Times New Roman"/>
          <w:color w:val="181818"/>
          <w:sz w:val="28"/>
          <w:szCs w:val="28"/>
          <w:lang w:eastAsia="ru-RU"/>
        </w:rPr>
        <w:t>выше, чем уровень в начале года.</w:t>
      </w:r>
    </w:p>
    <w:p w:rsidR="002549AD" w:rsidRPr="00054D97" w:rsidRDefault="00DD36D9" w:rsidP="00DD36D9">
      <w:pPr>
        <w:shd w:val="clear" w:color="auto" w:fill="FFFFFF"/>
        <w:spacing w:after="0" w:line="315" w:lineRule="atLeast"/>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Результаты свидетельствуют о положительной динамики в усвоении детьми группы раннего возраста знаний, навыков и умений по образовательным областям развития, что свидетельствует о правильной организованности образовательного процесса, поставленных задач в выборе </w:t>
      </w:r>
      <w:r w:rsidRPr="00B2218C">
        <w:rPr>
          <w:rFonts w:asciiTheme="majorHAnsi" w:eastAsia="Times New Roman" w:hAnsiTheme="majorHAnsi" w:cs="Times New Roman"/>
          <w:color w:val="181818"/>
          <w:spacing w:val="-20"/>
          <w:sz w:val="28"/>
          <w:szCs w:val="28"/>
          <w:lang w:eastAsia="ru-RU"/>
        </w:rPr>
        <w:t>методов и приёмов.     </w:t>
      </w:r>
    </w:p>
    <w:p w:rsidR="00DD36D9" w:rsidRPr="00B2218C" w:rsidRDefault="00DD36D9" w:rsidP="00DD36D9">
      <w:pPr>
        <w:shd w:val="clear" w:color="auto" w:fill="FFFFFF"/>
        <w:spacing w:after="0" w:line="315" w:lineRule="atLeast"/>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pacing w:val="-20"/>
          <w:sz w:val="28"/>
          <w:szCs w:val="28"/>
          <w:lang w:eastAsia="ru-RU"/>
        </w:rPr>
        <w:t>                                                                                                                    </w:t>
      </w:r>
      <w:r w:rsidRPr="00B2218C">
        <w:rPr>
          <w:rFonts w:asciiTheme="majorHAnsi" w:eastAsia="Times New Roman" w:hAnsiTheme="majorHAnsi" w:cs="Times New Roman"/>
          <w:color w:val="181818"/>
          <w:sz w:val="28"/>
          <w:szCs w:val="28"/>
          <w:lang w:eastAsia="ru-RU"/>
        </w:rPr>
        <w:t>                 </w:t>
      </w:r>
    </w:p>
    <w:p w:rsidR="007C1AE1" w:rsidRPr="007C1AE1" w:rsidRDefault="00DD36D9" w:rsidP="007C1AE1">
      <w:pPr>
        <w:shd w:val="clear" w:color="auto" w:fill="FFFFFF"/>
        <w:spacing w:after="0" w:line="315" w:lineRule="atLeast"/>
        <w:ind w:firstLine="360"/>
        <w:jc w:val="center"/>
        <w:rPr>
          <w:rFonts w:asciiTheme="majorHAnsi" w:eastAsia="Times New Roman" w:hAnsiTheme="majorHAnsi" w:cs="Times New Roman"/>
          <w:color w:val="111111"/>
          <w:sz w:val="32"/>
          <w:szCs w:val="32"/>
          <w:u w:val="single"/>
          <w:lang w:eastAsia="ru-RU"/>
        </w:rPr>
      </w:pPr>
      <w:r w:rsidRPr="007C1AE1">
        <w:rPr>
          <w:rFonts w:asciiTheme="majorHAnsi" w:eastAsia="Times New Roman" w:hAnsiTheme="majorHAnsi" w:cs="Times New Roman"/>
          <w:b/>
          <w:bCs/>
          <w:color w:val="111111"/>
          <w:sz w:val="32"/>
          <w:szCs w:val="32"/>
          <w:u w:val="single"/>
          <w:lang w:eastAsia="ru-RU"/>
        </w:rPr>
        <w:t>Взаимодействие с родителями</w:t>
      </w:r>
    </w:p>
    <w:p w:rsidR="008A7AED" w:rsidRPr="00B2218C" w:rsidRDefault="00DD36D9" w:rsidP="008A7AED">
      <w:pPr>
        <w:shd w:val="clear" w:color="auto" w:fill="FFFFFF"/>
        <w:spacing w:after="0" w:line="315" w:lineRule="atLeast"/>
        <w:ind w:firstLine="360"/>
        <w:jc w:val="both"/>
        <w:rPr>
          <w:rFonts w:asciiTheme="majorHAnsi" w:eastAsia="Times New Roman" w:hAnsiTheme="majorHAnsi" w:cs="Times New Roman"/>
          <w:color w:val="181818"/>
          <w:sz w:val="28"/>
          <w:szCs w:val="28"/>
          <w:lang w:eastAsia="ru-RU"/>
        </w:rPr>
      </w:pPr>
      <w:r w:rsidRPr="00B2218C">
        <w:rPr>
          <w:rFonts w:asciiTheme="majorHAnsi" w:eastAsia="Times New Roman" w:hAnsiTheme="majorHAnsi" w:cs="Times New Roman"/>
          <w:color w:val="111111"/>
          <w:sz w:val="28"/>
          <w:szCs w:val="28"/>
          <w:lang w:eastAsia="ru-RU"/>
        </w:rPr>
        <w:t>проводиться планомерно и постоянно на протяжении всег</w:t>
      </w:r>
      <w:r w:rsidR="007C1AE1">
        <w:rPr>
          <w:rFonts w:asciiTheme="majorHAnsi" w:eastAsia="Times New Roman" w:hAnsiTheme="majorHAnsi" w:cs="Times New Roman"/>
          <w:color w:val="111111"/>
          <w:sz w:val="28"/>
          <w:szCs w:val="28"/>
          <w:lang w:eastAsia="ru-RU"/>
        </w:rPr>
        <w:t xml:space="preserve">о учебного года. Педагогическое </w:t>
      </w:r>
      <w:r w:rsidRPr="00B2218C">
        <w:rPr>
          <w:rFonts w:asciiTheme="majorHAnsi" w:eastAsia="Times New Roman" w:hAnsiTheme="majorHAnsi" w:cs="Times New Roman"/>
          <w:color w:val="111111"/>
          <w:sz w:val="28"/>
          <w:szCs w:val="28"/>
          <w:lang w:eastAsia="ru-RU"/>
        </w:rPr>
        <w:t xml:space="preserve">просвещение </w:t>
      </w:r>
      <w:proofErr w:type="spellStart"/>
      <w:r w:rsidRPr="00B2218C">
        <w:rPr>
          <w:rFonts w:asciiTheme="majorHAnsi" w:eastAsia="Times New Roman" w:hAnsiTheme="majorHAnsi" w:cs="Times New Roman"/>
          <w:color w:val="111111"/>
          <w:sz w:val="28"/>
          <w:szCs w:val="28"/>
          <w:lang w:eastAsia="ru-RU"/>
        </w:rPr>
        <w:t>родителей</w:t>
      </w:r>
      <w:proofErr w:type="gramStart"/>
      <w:r w:rsidRPr="00B2218C">
        <w:rPr>
          <w:rFonts w:asciiTheme="majorHAnsi" w:eastAsia="Times New Roman" w:hAnsiTheme="majorHAnsi" w:cs="Times New Roman"/>
          <w:color w:val="111111"/>
          <w:sz w:val="28"/>
          <w:szCs w:val="28"/>
          <w:lang w:eastAsia="ru-RU"/>
        </w:rPr>
        <w:t>:</w:t>
      </w:r>
      <w:r w:rsidR="008A7AED" w:rsidRPr="00B2218C">
        <w:rPr>
          <w:rFonts w:asciiTheme="majorHAnsi" w:eastAsia="Times New Roman" w:hAnsiTheme="majorHAnsi" w:cs="Times New Roman"/>
          <w:color w:val="111111"/>
          <w:sz w:val="28"/>
          <w:szCs w:val="28"/>
          <w:lang w:eastAsia="ru-RU"/>
        </w:rPr>
        <w:t>р</w:t>
      </w:r>
      <w:proofErr w:type="gramEnd"/>
      <w:r w:rsidR="008A7AED" w:rsidRPr="00B2218C">
        <w:rPr>
          <w:rFonts w:asciiTheme="majorHAnsi" w:eastAsia="Times New Roman" w:hAnsiTheme="majorHAnsi" w:cs="Times New Roman"/>
          <w:color w:val="111111"/>
          <w:sz w:val="28"/>
          <w:szCs w:val="28"/>
          <w:lang w:eastAsia="ru-RU"/>
        </w:rPr>
        <w:t>одительские</w:t>
      </w:r>
      <w:proofErr w:type="spellEnd"/>
      <w:r w:rsidR="008A7AED" w:rsidRPr="00B2218C">
        <w:rPr>
          <w:rFonts w:asciiTheme="majorHAnsi" w:eastAsia="Times New Roman" w:hAnsiTheme="majorHAnsi" w:cs="Arial"/>
          <w:color w:val="181818"/>
          <w:sz w:val="28"/>
          <w:szCs w:val="28"/>
          <w:lang w:eastAsia="ru-RU"/>
        </w:rPr>
        <w:t xml:space="preserve"> </w:t>
      </w:r>
      <w:proofErr w:type="spellStart"/>
      <w:r w:rsidRPr="00B2218C">
        <w:rPr>
          <w:rFonts w:asciiTheme="majorHAnsi" w:eastAsia="Times New Roman" w:hAnsiTheme="majorHAnsi" w:cs="Times New Roman"/>
          <w:color w:val="111111"/>
          <w:sz w:val="28"/>
          <w:szCs w:val="28"/>
          <w:lang w:eastAsia="ru-RU"/>
        </w:rPr>
        <w:t>собрания</w:t>
      </w:r>
      <w:r w:rsidR="008A7AED" w:rsidRPr="00B2218C">
        <w:rPr>
          <w:rFonts w:asciiTheme="majorHAnsi" w:eastAsia="Times New Roman" w:hAnsiTheme="majorHAnsi" w:cs="Times New Roman"/>
          <w:color w:val="181818"/>
          <w:sz w:val="28"/>
          <w:szCs w:val="28"/>
          <w:lang w:eastAsia="ru-RU"/>
        </w:rPr>
        <w:t>,консультации,беседы,анкетирование,</w:t>
      </w:r>
      <w:r w:rsidRPr="00B2218C">
        <w:rPr>
          <w:rFonts w:asciiTheme="majorHAnsi" w:eastAsia="Times New Roman" w:hAnsiTheme="majorHAnsi" w:cs="Times New Roman"/>
          <w:color w:val="181818"/>
          <w:sz w:val="28"/>
          <w:szCs w:val="28"/>
          <w:lang w:eastAsia="ru-RU"/>
        </w:rPr>
        <w:t>наглядная</w:t>
      </w:r>
      <w:proofErr w:type="spellEnd"/>
      <w:r w:rsidRPr="00B2218C">
        <w:rPr>
          <w:rFonts w:asciiTheme="majorHAnsi" w:eastAsia="Times New Roman" w:hAnsiTheme="majorHAnsi" w:cs="Times New Roman"/>
          <w:color w:val="181818"/>
          <w:sz w:val="28"/>
          <w:szCs w:val="28"/>
          <w:lang w:eastAsia="ru-RU"/>
        </w:rPr>
        <w:t xml:space="preserve"> информация.</w:t>
      </w:r>
      <w:r w:rsidRPr="00B2218C">
        <w:rPr>
          <w:rFonts w:asciiTheme="majorHAnsi" w:eastAsia="Times New Roman" w:hAnsiTheme="majorHAnsi" w:cs="Times New Roman"/>
          <w:color w:val="111111"/>
          <w:sz w:val="28"/>
          <w:szCs w:val="28"/>
          <w:lang w:eastAsia="ru-RU"/>
        </w:rPr>
        <w:t> </w:t>
      </w:r>
      <w:r w:rsidR="008A7AED" w:rsidRPr="00B2218C">
        <w:rPr>
          <w:rFonts w:asciiTheme="majorHAnsi" w:eastAsia="Times New Roman" w:hAnsiTheme="majorHAnsi" w:cs="Times New Roman"/>
          <w:color w:val="181818"/>
          <w:sz w:val="28"/>
          <w:szCs w:val="28"/>
          <w:lang w:eastAsia="ru-RU"/>
        </w:rPr>
        <w:t>Вовлечение</w:t>
      </w:r>
      <w:r w:rsidRPr="00B2218C">
        <w:rPr>
          <w:rFonts w:asciiTheme="majorHAnsi" w:eastAsia="Times New Roman" w:hAnsiTheme="majorHAnsi" w:cs="Times New Roman"/>
          <w:color w:val="181818"/>
          <w:sz w:val="28"/>
          <w:szCs w:val="28"/>
          <w:lang w:eastAsia="ru-RU"/>
        </w:rPr>
        <w:t xml:space="preserve"> родителей в жизнь группы и </w:t>
      </w:r>
      <w:r w:rsidR="008A7AED" w:rsidRPr="00B2218C">
        <w:rPr>
          <w:rFonts w:asciiTheme="majorHAnsi" w:eastAsia="Times New Roman" w:hAnsiTheme="majorHAnsi" w:cs="Times New Roman"/>
          <w:color w:val="181818"/>
          <w:sz w:val="28"/>
          <w:szCs w:val="28"/>
          <w:lang w:eastAsia="ru-RU"/>
        </w:rPr>
        <w:t>детского сада: </w:t>
      </w:r>
    </w:p>
    <w:p w:rsidR="00054D97" w:rsidRPr="00054D97" w:rsidRDefault="00054D97" w:rsidP="00054D97">
      <w:pPr>
        <w:shd w:val="clear" w:color="auto" w:fill="FFFFFF"/>
        <w:spacing w:after="0" w:line="315" w:lineRule="atLeast"/>
        <w:jc w:val="both"/>
        <w:rPr>
          <w:rFonts w:asciiTheme="majorHAnsi" w:eastAsia="Times New Roman" w:hAnsiTheme="majorHAnsi" w:cs="Times New Roman"/>
          <w:color w:val="181818"/>
          <w:sz w:val="28"/>
          <w:szCs w:val="28"/>
          <w:u w:val="single"/>
          <w:lang w:eastAsia="ru-RU"/>
        </w:rPr>
      </w:pPr>
      <w:r w:rsidRPr="00054D97">
        <w:rPr>
          <w:rFonts w:asciiTheme="majorHAnsi" w:eastAsia="Times New Roman" w:hAnsiTheme="majorHAnsi" w:cs="Times New Roman"/>
          <w:b/>
          <w:color w:val="181818"/>
          <w:sz w:val="28"/>
          <w:szCs w:val="28"/>
          <w:u w:val="single"/>
          <w:lang w:eastAsia="ru-RU"/>
        </w:rPr>
        <w:t>1.</w:t>
      </w:r>
      <w:r>
        <w:rPr>
          <w:rFonts w:asciiTheme="majorHAnsi" w:eastAsia="Times New Roman" w:hAnsiTheme="majorHAnsi" w:cs="Times New Roman"/>
          <w:b/>
          <w:color w:val="181818"/>
          <w:sz w:val="28"/>
          <w:szCs w:val="28"/>
          <w:u w:val="single"/>
          <w:lang w:eastAsia="ru-RU"/>
        </w:rPr>
        <w:t xml:space="preserve"> </w:t>
      </w:r>
      <w:r w:rsidR="00DD36D9" w:rsidRPr="00054D97">
        <w:rPr>
          <w:rFonts w:asciiTheme="majorHAnsi" w:eastAsia="Times New Roman" w:hAnsiTheme="majorHAnsi" w:cs="Times New Roman"/>
          <w:b/>
          <w:color w:val="181818"/>
          <w:sz w:val="28"/>
          <w:szCs w:val="28"/>
          <w:u w:val="single"/>
          <w:lang w:eastAsia="ru-RU"/>
        </w:rPr>
        <w:t>Акции:</w:t>
      </w:r>
      <w:r w:rsidR="00DD36D9" w:rsidRPr="00054D97">
        <w:rPr>
          <w:rFonts w:asciiTheme="majorHAnsi" w:eastAsia="Times New Roman" w:hAnsiTheme="majorHAnsi" w:cs="Times New Roman"/>
          <w:color w:val="181818"/>
          <w:sz w:val="28"/>
          <w:szCs w:val="28"/>
          <w:u w:val="single"/>
          <w:lang w:eastAsia="ru-RU"/>
        </w:rPr>
        <w:t> </w:t>
      </w:r>
    </w:p>
    <w:p w:rsidR="00054D97" w:rsidRPr="00054D97" w:rsidRDefault="00054D97" w:rsidP="00054D97">
      <w:pPr>
        <w:spacing w:after="0"/>
        <w:rPr>
          <w:sz w:val="28"/>
          <w:szCs w:val="28"/>
          <w:lang w:eastAsia="ru-RU"/>
        </w:rPr>
      </w:pPr>
      <w:r w:rsidRPr="00054D97">
        <w:rPr>
          <w:sz w:val="28"/>
          <w:szCs w:val="28"/>
          <w:lang w:eastAsia="ru-RU"/>
        </w:rPr>
        <w:t>-</w:t>
      </w:r>
      <w:r w:rsidR="00DD36D9" w:rsidRPr="00054D97">
        <w:rPr>
          <w:sz w:val="28"/>
          <w:szCs w:val="28"/>
          <w:lang w:eastAsia="ru-RU"/>
        </w:rPr>
        <w:t>«Осенний суббо</w:t>
      </w:r>
      <w:r w:rsidR="008A7AED" w:rsidRPr="00054D97">
        <w:rPr>
          <w:sz w:val="28"/>
          <w:szCs w:val="28"/>
          <w:lang w:eastAsia="ru-RU"/>
        </w:rPr>
        <w:t>тник»,</w:t>
      </w:r>
    </w:p>
    <w:p w:rsidR="00054D97" w:rsidRPr="00054D97" w:rsidRDefault="00054D97" w:rsidP="00054D97">
      <w:pPr>
        <w:spacing w:after="0"/>
        <w:rPr>
          <w:sz w:val="28"/>
          <w:szCs w:val="28"/>
          <w:lang w:eastAsia="ru-RU"/>
        </w:rPr>
      </w:pPr>
      <w:r w:rsidRPr="00054D97">
        <w:rPr>
          <w:sz w:val="28"/>
          <w:szCs w:val="28"/>
          <w:lang w:eastAsia="ru-RU"/>
        </w:rPr>
        <w:t>-</w:t>
      </w:r>
      <w:r w:rsidR="008A7AED" w:rsidRPr="00054D97">
        <w:rPr>
          <w:sz w:val="28"/>
          <w:szCs w:val="28"/>
          <w:lang w:eastAsia="ru-RU"/>
        </w:rPr>
        <w:t xml:space="preserve"> «Покормите птиц зимой</w:t>
      </w:r>
      <w:r w:rsidR="00DD36D9" w:rsidRPr="00054D97">
        <w:rPr>
          <w:sz w:val="28"/>
          <w:szCs w:val="28"/>
          <w:lang w:eastAsia="ru-RU"/>
        </w:rPr>
        <w:t xml:space="preserve">», </w:t>
      </w:r>
    </w:p>
    <w:p w:rsidR="00054D97" w:rsidRPr="00054D97" w:rsidRDefault="00054D97" w:rsidP="00054D97">
      <w:pPr>
        <w:spacing w:after="0"/>
        <w:rPr>
          <w:sz w:val="28"/>
          <w:szCs w:val="28"/>
          <w:lang w:eastAsia="ru-RU"/>
        </w:rPr>
      </w:pPr>
      <w:r w:rsidRPr="00054D97">
        <w:rPr>
          <w:sz w:val="28"/>
          <w:szCs w:val="28"/>
          <w:lang w:eastAsia="ru-RU"/>
        </w:rPr>
        <w:t>-</w:t>
      </w:r>
      <w:r w:rsidR="008A7AED" w:rsidRPr="00054D97">
        <w:rPr>
          <w:sz w:val="28"/>
          <w:szCs w:val="28"/>
          <w:lang w:eastAsia="ru-RU"/>
        </w:rPr>
        <w:t xml:space="preserve">«Елочку рубить не станем-сделаем сами», </w:t>
      </w:r>
    </w:p>
    <w:p w:rsidR="00054D97" w:rsidRPr="00054D97" w:rsidRDefault="00054D97" w:rsidP="00054D97">
      <w:pPr>
        <w:spacing w:after="0"/>
        <w:rPr>
          <w:sz w:val="28"/>
          <w:szCs w:val="28"/>
        </w:rPr>
      </w:pPr>
      <w:r w:rsidRPr="00054D97">
        <w:rPr>
          <w:sz w:val="28"/>
          <w:szCs w:val="28"/>
          <w:lang w:eastAsia="ru-RU"/>
        </w:rPr>
        <w:t>-</w:t>
      </w:r>
      <w:r w:rsidR="008A7AED" w:rsidRPr="00054D97">
        <w:rPr>
          <w:sz w:val="28"/>
          <w:szCs w:val="28"/>
          <w:lang w:eastAsia="ru-RU"/>
        </w:rPr>
        <w:t xml:space="preserve">«Сделаем наш детский сад </w:t>
      </w:r>
      <w:r w:rsidR="00DD36D9" w:rsidRPr="00054D97">
        <w:rPr>
          <w:sz w:val="28"/>
          <w:szCs w:val="28"/>
          <w:lang w:eastAsia="ru-RU"/>
        </w:rPr>
        <w:t>красивым»;</w:t>
      </w:r>
      <w:r w:rsidR="007C1AE1" w:rsidRPr="00054D97">
        <w:rPr>
          <w:sz w:val="28"/>
          <w:szCs w:val="28"/>
        </w:rPr>
        <w:t xml:space="preserve"> </w:t>
      </w:r>
    </w:p>
    <w:p w:rsidR="00DD36D9" w:rsidRPr="00054D97" w:rsidRDefault="00054D97" w:rsidP="00054D97">
      <w:pPr>
        <w:spacing w:after="0"/>
        <w:rPr>
          <w:rFonts w:cs="Arial"/>
          <w:sz w:val="24"/>
          <w:szCs w:val="24"/>
          <w:lang w:eastAsia="ru-RU"/>
        </w:rPr>
      </w:pPr>
      <w:r w:rsidRPr="00054D97">
        <w:rPr>
          <w:sz w:val="28"/>
          <w:szCs w:val="28"/>
        </w:rPr>
        <w:t>-</w:t>
      </w:r>
      <w:r w:rsidR="007C1AE1" w:rsidRPr="00054D97">
        <w:rPr>
          <w:sz w:val="28"/>
          <w:szCs w:val="28"/>
          <w:lang w:eastAsia="ru-RU"/>
        </w:rPr>
        <w:t>«Голубь мира».</w:t>
      </w:r>
    </w:p>
    <w:p w:rsidR="00DD36D9" w:rsidRPr="00B2218C" w:rsidRDefault="00DD36D9" w:rsidP="00054D97">
      <w:pPr>
        <w:shd w:val="clear" w:color="auto" w:fill="FFFFFF"/>
        <w:spacing w:after="0"/>
        <w:rPr>
          <w:rFonts w:asciiTheme="majorHAnsi" w:eastAsia="Times New Roman" w:hAnsiTheme="majorHAnsi" w:cs="Times New Roman"/>
          <w:color w:val="181818"/>
          <w:sz w:val="28"/>
          <w:szCs w:val="28"/>
          <w:lang w:eastAsia="ru-RU"/>
        </w:rPr>
      </w:pPr>
      <w:r w:rsidRPr="00054D97">
        <w:rPr>
          <w:rFonts w:asciiTheme="majorHAnsi" w:eastAsia="Times New Roman" w:hAnsiTheme="majorHAnsi" w:cs="Times New Roman"/>
          <w:b/>
          <w:color w:val="181818"/>
          <w:sz w:val="28"/>
          <w:szCs w:val="28"/>
          <w:u w:val="single"/>
          <w:lang w:eastAsia="ru-RU"/>
        </w:rPr>
        <w:t>2. Участие в создании развивающей среды:  </w:t>
      </w:r>
      <w:r w:rsidR="008A7AED" w:rsidRPr="00B2218C">
        <w:rPr>
          <w:rFonts w:asciiTheme="majorHAnsi" w:eastAsia="Times New Roman" w:hAnsiTheme="majorHAnsi" w:cs="Times New Roman"/>
          <w:color w:val="181818"/>
          <w:sz w:val="28"/>
          <w:szCs w:val="28"/>
          <w:lang w:eastAsia="ru-RU"/>
        </w:rPr>
        <w:t xml:space="preserve">центры развития в </w:t>
      </w:r>
      <w:proofErr w:type="spellStart"/>
      <w:r w:rsidR="008A7AED" w:rsidRPr="00B2218C">
        <w:rPr>
          <w:rFonts w:asciiTheme="majorHAnsi" w:eastAsia="Times New Roman" w:hAnsiTheme="majorHAnsi" w:cs="Times New Roman"/>
          <w:color w:val="181818"/>
          <w:sz w:val="28"/>
          <w:szCs w:val="28"/>
          <w:lang w:eastAsia="ru-RU"/>
        </w:rPr>
        <w:t>группе</w:t>
      </w:r>
      <w:proofErr w:type="gramStart"/>
      <w:r w:rsidR="008A7AED" w:rsidRPr="00B2218C">
        <w:rPr>
          <w:rFonts w:asciiTheme="majorHAnsi" w:eastAsia="Times New Roman" w:hAnsiTheme="majorHAnsi" w:cs="Times New Roman"/>
          <w:color w:val="181818"/>
          <w:sz w:val="28"/>
          <w:szCs w:val="28"/>
          <w:lang w:eastAsia="ru-RU"/>
        </w:rPr>
        <w:t>,</w:t>
      </w:r>
      <w:r w:rsidRPr="00B2218C">
        <w:rPr>
          <w:rFonts w:asciiTheme="majorHAnsi" w:eastAsia="Times New Roman" w:hAnsiTheme="majorHAnsi" w:cs="Times New Roman"/>
          <w:color w:val="181818"/>
          <w:sz w:val="28"/>
          <w:szCs w:val="28"/>
          <w:lang w:eastAsia="ru-RU"/>
        </w:rPr>
        <w:t>и</w:t>
      </w:r>
      <w:proofErr w:type="gramEnd"/>
      <w:r w:rsidRPr="00B2218C">
        <w:rPr>
          <w:rFonts w:asciiTheme="majorHAnsi" w:eastAsia="Times New Roman" w:hAnsiTheme="majorHAnsi" w:cs="Times New Roman"/>
          <w:color w:val="181818"/>
          <w:sz w:val="28"/>
          <w:szCs w:val="28"/>
          <w:lang w:eastAsia="ru-RU"/>
        </w:rPr>
        <w:t>зготовление</w:t>
      </w:r>
      <w:proofErr w:type="spellEnd"/>
      <w:r w:rsidRPr="00B2218C">
        <w:rPr>
          <w:rFonts w:asciiTheme="majorHAnsi" w:eastAsia="Times New Roman" w:hAnsiTheme="majorHAnsi" w:cs="Times New Roman"/>
          <w:color w:val="181818"/>
          <w:sz w:val="28"/>
          <w:szCs w:val="28"/>
          <w:lang w:eastAsia="ru-RU"/>
        </w:rPr>
        <w:t xml:space="preserve"> дида</w:t>
      </w:r>
      <w:r w:rsidR="008A7AED" w:rsidRPr="00B2218C">
        <w:rPr>
          <w:rFonts w:asciiTheme="majorHAnsi" w:eastAsia="Times New Roman" w:hAnsiTheme="majorHAnsi" w:cs="Times New Roman"/>
          <w:color w:val="181818"/>
          <w:sz w:val="28"/>
          <w:szCs w:val="28"/>
          <w:lang w:eastAsia="ru-RU"/>
        </w:rPr>
        <w:t xml:space="preserve">ктического </w:t>
      </w:r>
      <w:proofErr w:type="spellStart"/>
      <w:r w:rsidR="008A7AED" w:rsidRPr="00B2218C">
        <w:rPr>
          <w:rFonts w:asciiTheme="majorHAnsi" w:eastAsia="Times New Roman" w:hAnsiTheme="majorHAnsi" w:cs="Times New Roman"/>
          <w:color w:val="181818"/>
          <w:sz w:val="28"/>
          <w:szCs w:val="28"/>
          <w:lang w:eastAsia="ru-RU"/>
        </w:rPr>
        <w:t>материала,атрибутов</w:t>
      </w:r>
      <w:proofErr w:type="spellEnd"/>
      <w:r w:rsidRPr="00B2218C">
        <w:rPr>
          <w:rFonts w:asciiTheme="majorHAnsi" w:eastAsia="Times New Roman" w:hAnsiTheme="majorHAnsi" w:cs="Times New Roman"/>
          <w:color w:val="181818"/>
          <w:sz w:val="28"/>
          <w:szCs w:val="28"/>
          <w:lang w:eastAsia="ru-RU"/>
        </w:rPr>
        <w:t>.</w:t>
      </w:r>
    </w:p>
    <w:p w:rsidR="00054D97" w:rsidRDefault="007C1AE1"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sidRPr="00054D97">
        <w:rPr>
          <w:rStyle w:val="a4"/>
          <w:rFonts w:asciiTheme="majorHAnsi" w:hAnsiTheme="majorHAnsi" w:cs="Arial"/>
          <w:color w:val="000000"/>
          <w:sz w:val="28"/>
          <w:szCs w:val="28"/>
          <w:u w:val="single"/>
        </w:rPr>
        <w:t>3.Выставки детско-взрослых поделок</w:t>
      </w:r>
      <w:r w:rsidRPr="007C1AE1">
        <w:rPr>
          <w:rStyle w:val="a4"/>
          <w:rFonts w:asciiTheme="majorHAnsi" w:hAnsiTheme="majorHAnsi" w:cs="Arial"/>
          <w:b w:val="0"/>
          <w:color w:val="000000"/>
          <w:sz w:val="28"/>
          <w:szCs w:val="28"/>
        </w:rPr>
        <w:t xml:space="preserve"> </w:t>
      </w:r>
    </w:p>
    <w:p w:rsidR="00054D97" w:rsidRPr="00054D97" w:rsidRDefault="00054D97" w:rsidP="006A305E">
      <w:pPr>
        <w:pStyle w:val="a3"/>
        <w:shd w:val="clear" w:color="auto" w:fill="FFFFFF"/>
        <w:spacing w:before="0" w:beforeAutospacing="0" w:after="150" w:afterAutospacing="0" w:line="300" w:lineRule="atLeast"/>
        <w:rPr>
          <w:sz w:val="28"/>
          <w:szCs w:val="28"/>
        </w:rPr>
      </w:pPr>
      <w:r w:rsidRPr="00054D97">
        <w:rPr>
          <w:rStyle w:val="a4"/>
          <w:rFonts w:asciiTheme="majorHAnsi" w:hAnsiTheme="majorHAnsi" w:cs="Arial"/>
          <w:b w:val="0"/>
          <w:color w:val="000000"/>
          <w:sz w:val="28"/>
          <w:szCs w:val="28"/>
        </w:rPr>
        <w:t>-</w:t>
      </w:r>
      <w:r w:rsidR="007C1AE1" w:rsidRPr="00054D97">
        <w:rPr>
          <w:rStyle w:val="a4"/>
          <w:rFonts w:asciiTheme="majorHAnsi" w:hAnsiTheme="majorHAnsi" w:cs="Arial"/>
          <w:b w:val="0"/>
          <w:color w:val="000000"/>
          <w:sz w:val="28"/>
          <w:szCs w:val="28"/>
        </w:rPr>
        <w:t>«Волшебные часы»,</w:t>
      </w:r>
      <w:r w:rsidR="007C1AE1" w:rsidRPr="00054D97">
        <w:rPr>
          <w:sz w:val="28"/>
          <w:szCs w:val="28"/>
        </w:rPr>
        <w:t xml:space="preserve"> </w:t>
      </w:r>
    </w:p>
    <w:p w:rsidR="007C1AE1" w:rsidRPr="00054D97" w:rsidRDefault="00054D97"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sidRPr="00054D97">
        <w:rPr>
          <w:sz w:val="28"/>
          <w:szCs w:val="28"/>
        </w:rPr>
        <w:t>-</w:t>
      </w:r>
      <w:r w:rsidR="007C1AE1" w:rsidRPr="00054D97">
        <w:rPr>
          <w:rStyle w:val="a4"/>
          <w:rFonts w:asciiTheme="majorHAnsi" w:hAnsiTheme="majorHAnsi" w:cs="Arial"/>
          <w:b w:val="0"/>
          <w:color w:val="000000"/>
          <w:sz w:val="28"/>
          <w:szCs w:val="28"/>
        </w:rPr>
        <w:t>«Герб семьи»</w:t>
      </w:r>
    </w:p>
    <w:p w:rsidR="00054D97" w:rsidRDefault="007C1AE1" w:rsidP="006A305E">
      <w:pPr>
        <w:pStyle w:val="a3"/>
        <w:shd w:val="clear" w:color="auto" w:fill="FFFFFF"/>
        <w:spacing w:before="0" w:beforeAutospacing="0" w:after="150" w:afterAutospacing="0" w:line="300" w:lineRule="atLeast"/>
      </w:pPr>
      <w:r w:rsidRPr="00054D97">
        <w:rPr>
          <w:rStyle w:val="a4"/>
          <w:rFonts w:asciiTheme="majorHAnsi" w:hAnsiTheme="majorHAnsi" w:cs="Arial"/>
          <w:color w:val="000000"/>
          <w:sz w:val="28"/>
          <w:szCs w:val="28"/>
          <w:u w:val="single"/>
        </w:rPr>
        <w:t>4.Мастер-классы от родителей:</w:t>
      </w:r>
      <w:r w:rsidRPr="007C1AE1">
        <w:t xml:space="preserve"> </w:t>
      </w:r>
    </w:p>
    <w:p w:rsidR="00054D97" w:rsidRDefault="00054D97" w:rsidP="00054D97">
      <w:pPr>
        <w:pStyle w:val="a3"/>
        <w:shd w:val="clear" w:color="auto" w:fill="FFFFFF"/>
        <w:spacing w:before="0" w:beforeAutospacing="0" w:after="0" w:afterAutospacing="0" w:line="276" w:lineRule="auto"/>
      </w:pPr>
      <w:r>
        <w:t>-</w:t>
      </w:r>
      <w:r w:rsidR="007C1AE1" w:rsidRPr="007C1AE1">
        <w:rPr>
          <w:rStyle w:val="a4"/>
          <w:rFonts w:asciiTheme="majorHAnsi" w:hAnsiTheme="majorHAnsi" w:cs="Arial"/>
          <w:b w:val="0"/>
          <w:color w:val="000000"/>
          <w:sz w:val="28"/>
          <w:szCs w:val="28"/>
        </w:rPr>
        <w:t>«Мамины руки не знают скуки» (дистанционно),</w:t>
      </w:r>
      <w:r w:rsidR="007C1AE1" w:rsidRPr="007C1AE1">
        <w:t xml:space="preserve"> </w:t>
      </w:r>
    </w:p>
    <w:p w:rsidR="007C1AE1" w:rsidRDefault="00054D97" w:rsidP="00054D97">
      <w:pPr>
        <w:pStyle w:val="a3"/>
        <w:shd w:val="clear" w:color="auto" w:fill="FFFFFF"/>
        <w:spacing w:before="0" w:beforeAutospacing="0" w:after="0" w:afterAutospacing="0" w:line="276" w:lineRule="auto"/>
        <w:rPr>
          <w:rStyle w:val="a4"/>
          <w:rFonts w:asciiTheme="majorHAnsi" w:hAnsiTheme="majorHAnsi" w:cs="Arial"/>
          <w:b w:val="0"/>
          <w:color w:val="000000"/>
          <w:sz w:val="28"/>
          <w:szCs w:val="28"/>
        </w:rPr>
      </w:pPr>
      <w:r>
        <w:t>-</w:t>
      </w:r>
      <w:r w:rsidR="007C1AE1" w:rsidRPr="007C1AE1">
        <w:rPr>
          <w:rStyle w:val="a4"/>
          <w:rFonts w:asciiTheme="majorHAnsi" w:hAnsiTheme="majorHAnsi" w:cs="Arial"/>
          <w:b w:val="0"/>
          <w:color w:val="000000"/>
          <w:sz w:val="28"/>
          <w:szCs w:val="28"/>
        </w:rPr>
        <w:t>«Быть как папа!» (дистанционно)</w:t>
      </w:r>
    </w:p>
    <w:p w:rsidR="00E0377E" w:rsidRPr="007C1AE1" w:rsidRDefault="00E0377E"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bookmarkStart w:id="0" w:name="_GoBack"/>
      <w:bookmarkEnd w:id="0"/>
      <w:r w:rsidRPr="00E0377E">
        <w:rPr>
          <w:rStyle w:val="a4"/>
          <w:rFonts w:asciiTheme="majorHAnsi" w:hAnsiTheme="majorHAnsi" w:cs="Arial"/>
          <w:b w:val="0"/>
          <w:color w:val="000000"/>
          <w:sz w:val="28"/>
          <w:szCs w:val="28"/>
        </w:rPr>
        <w:t>В течение всего года, родители являются активными уч</w:t>
      </w:r>
      <w:r>
        <w:rPr>
          <w:rStyle w:val="a4"/>
          <w:rFonts w:asciiTheme="majorHAnsi" w:hAnsiTheme="majorHAnsi" w:cs="Arial"/>
          <w:b w:val="0"/>
          <w:color w:val="000000"/>
          <w:sz w:val="28"/>
          <w:szCs w:val="28"/>
        </w:rPr>
        <w:t xml:space="preserve">астниками  </w:t>
      </w:r>
      <w:r w:rsidRPr="00E0377E">
        <w:rPr>
          <w:rStyle w:val="a4"/>
          <w:rFonts w:asciiTheme="majorHAnsi" w:hAnsiTheme="majorHAnsi" w:cs="Arial"/>
          <w:b w:val="0"/>
          <w:color w:val="000000"/>
          <w:sz w:val="28"/>
          <w:szCs w:val="28"/>
        </w:rPr>
        <w:t>деятельности детского сада, а также участниками муниципальных, городских, республиканских и др. уровня  конкурсов.</w:t>
      </w:r>
    </w:p>
    <w:p w:rsidR="00054D97" w:rsidRDefault="006A305E"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sidRPr="00B2218C">
        <w:rPr>
          <w:rStyle w:val="a4"/>
          <w:rFonts w:asciiTheme="majorHAnsi" w:hAnsiTheme="majorHAnsi" w:cs="Arial"/>
          <w:b w:val="0"/>
          <w:color w:val="000000"/>
          <w:sz w:val="28"/>
          <w:szCs w:val="28"/>
        </w:rPr>
        <w:t xml:space="preserve">Для родителей были предоставлены </w:t>
      </w:r>
      <w:r w:rsidR="00054D97">
        <w:rPr>
          <w:rStyle w:val="a4"/>
          <w:rFonts w:asciiTheme="majorHAnsi" w:hAnsiTheme="majorHAnsi" w:cs="Arial"/>
          <w:b w:val="0"/>
          <w:color w:val="000000"/>
          <w:sz w:val="28"/>
          <w:szCs w:val="28"/>
        </w:rPr>
        <w:t>консультации по теме «</w:t>
      </w:r>
      <w:proofErr w:type="spellStart"/>
      <w:r w:rsidR="00054D97">
        <w:rPr>
          <w:rStyle w:val="a4"/>
          <w:rFonts w:asciiTheme="majorHAnsi" w:hAnsiTheme="majorHAnsi" w:cs="Arial"/>
          <w:b w:val="0"/>
          <w:color w:val="000000"/>
          <w:sz w:val="28"/>
          <w:szCs w:val="28"/>
        </w:rPr>
        <w:t>Здоровье»</w:t>
      </w:r>
      <w:proofErr w:type="spellEnd"/>
    </w:p>
    <w:p w:rsidR="00054D97" w:rsidRDefault="00054D97"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Pr>
          <w:rStyle w:val="a4"/>
          <w:rFonts w:asciiTheme="majorHAnsi" w:hAnsiTheme="majorHAnsi" w:cs="Arial"/>
          <w:b w:val="0"/>
          <w:color w:val="000000"/>
          <w:sz w:val="28"/>
          <w:szCs w:val="28"/>
        </w:rPr>
        <w:t>-</w:t>
      </w:r>
      <w:r w:rsidR="006A305E" w:rsidRPr="00B2218C">
        <w:rPr>
          <w:rStyle w:val="a4"/>
          <w:rFonts w:asciiTheme="majorHAnsi" w:hAnsiTheme="majorHAnsi" w:cs="Arial"/>
          <w:b w:val="0"/>
          <w:color w:val="000000"/>
          <w:sz w:val="28"/>
          <w:szCs w:val="28"/>
        </w:rPr>
        <w:t>«Адаптация детей раннего возраста к условиям ДОУ»</w:t>
      </w:r>
      <w:proofErr w:type="gramStart"/>
      <w:r w:rsidR="006A305E" w:rsidRPr="00B2218C">
        <w:rPr>
          <w:rStyle w:val="a4"/>
          <w:rFonts w:asciiTheme="majorHAnsi" w:hAnsiTheme="majorHAnsi" w:cs="Arial"/>
          <w:b w:val="0"/>
          <w:color w:val="000000"/>
          <w:sz w:val="28"/>
          <w:szCs w:val="28"/>
        </w:rPr>
        <w:t> ,</w:t>
      </w:r>
      <w:proofErr w:type="gramEnd"/>
      <w:r w:rsidR="006A305E" w:rsidRPr="00B2218C">
        <w:rPr>
          <w:rStyle w:val="a4"/>
          <w:rFonts w:asciiTheme="majorHAnsi" w:hAnsiTheme="majorHAnsi" w:cs="Arial"/>
          <w:b w:val="0"/>
          <w:color w:val="000000"/>
          <w:sz w:val="28"/>
          <w:szCs w:val="28"/>
        </w:rPr>
        <w:t> </w:t>
      </w:r>
    </w:p>
    <w:p w:rsidR="00054D97" w:rsidRDefault="00054D97"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Pr>
          <w:rStyle w:val="a4"/>
          <w:rFonts w:asciiTheme="majorHAnsi" w:hAnsiTheme="majorHAnsi" w:cs="Arial"/>
          <w:b w:val="0"/>
          <w:color w:val="000000"/>
          <w:sz w:val="28"/>
          <w:szCs w:val="28"/>
        </w:rPr>
        <w:t>-«Здоровье всему голова»</w:t>
      </w:r>
    </w:p>
    <w:p w:rsidR="00054D97" w:rsidRDefault="00054D97" w:rsidP="006A305E">
      <w:pPr>
        <w:pStyle w:val="a3"/>
        <w:shd w:val="clear" w:color="auto" w:fill="FFFFFF"/>
        <w:spacing w:before="0" w:beforeAutospacing="0" w:after="150" w:afterAutospacing="0" w:line="300" w:lineRule="atLeast"/>
        <w:rPr>
          <w:rStyle w:val="a4"/>
          <w:rFonts w:asciiTheme="majorHAnsi" w:hAnsiTheme="majorHAnsi" w:cs="Arial"/>
          <w:b w:val="0"/>
          <w:color w:val="000000"/>
          <w:sz w:val="28"/>
          <w:szCs w:val="28"/>
        </w:rPr>
      </w:pPr>
      <w:r>
        <w:rPr>
          <w:rStyle w:val="a4"/>
          <w:rFonts w:asciiTheme="majorHAnsi" w:hAnsiTheme="majorHAnsi" w:cs="Arial"/>
          <w:b w:val="0"/>
          <w:color w:val="000000"/>
          <w:sz w:val="28"/>
          <w:szCs w:val="28"/>
        </w:rPr>
        <w:t>-</w:t>
      </w:r>
      <w:r w:rsidR="006A305E" w:rsidRPr="00B2218C">
        <w:rPr>
          <w:rStyle w:val="a4"/>
          <w:rFonts w:asciiTheme="majorHAnsi" w:hAnsiTheme="majorHAnsi" w:cs="Arial"/>
          <w:b w:val="0"/>
          <w:color w:val="000000"/>
          <w:sz w:val="28"/>
          <w:szCs w:val="28"/>
        </w:rPr>
        <w:t>«Грипп. Меры профилактик</w:t>
      </w:r>
      <w:r>
        <w:rPr>
          <w:rStyle w:val="a4"/>
          <w:rFonts w:asciiTheme="majorHAnsi" w:hAnsiTheme="majorHAnsi" w:cs="Arial"/>
          <w:b w:val="0"/>
          <w:color w:val="000000"/>
          <w:sz w:val="28"/>
          <w:szCs w:val="28"/>
        </w:rPr>
        <w:t>. Симптомы данного заболевания»</w:t>
      </w:r>
    </w:p>
    <w:p w:rsidR="006A305E" w:rsidRPr="00B2218C" w:rsidRDefault="00054D97" w:rsidP="006A305E">
      <w:pPr>
        <w:pStyle w:val="a3"/>
        <w:shd w:val="clear" w:color="auto" w:fill="FFFFFF"/>
        <w:spacing w:before="0" w:beforeAutospacing="0" w:after="150" w:afterAutospacing="0" w:line="300" w:lineRule="atLeast"/>
        <w:rPr>
          <w:rFonts w:asciiTheme="majorHAnsi" w:hAnsiTheme="majorHAnsi" w:cs="Arial"/>
          <w:b/>
          <w:color w:val="000000"/>
          <w:sz w:val="28"/>
          <w:szCs w:val="28"/>
        </w:rPr>
      </w:pPr>
      <w:r>
        <w:rPr>
          <w:rStyle w:val="a4"/>
          <w:rFonts w:asciiTheme="majorHAnsi" w:hAnsiTheme="majorHAnsi" w:cs="Arial"/>
          <w:b w:val="0"/>
          <w:color w:val="000000"/>
          <w:sz w:val="28"/>
          <w:szCs w:val="28"/>
        </w:rPr>
        <w:t>-</w:t>
      </w:r>
      <w:r w:rsidR="006A305E" w:rsidRPr="00B2218C">
        <w:rPr>
          <w:rStyle w:val="a4"/>
          <w:rFonts w:asciiTheme="majorHAnsi" w:hAnsiTheme="majorHAnsi" w:cs="Arial"/>
          <w:b w:val="0"/>
          <w:color w:val="000000"/>
          <w:sz w:val="28"/>
          <w:szCs w:val="28"/>
        </w:rPr>
        <w:t xml:space="preserve"> «Закаляйся, если хочешь быть </w:t>
      </w:r>
      <w:proofErr w:type="gramStart"/>
      <w:r w:rsidR="006A305E" w:rsidRPr="00B2218C">
        <w:rPr>
          <w:rStyle w:val="a4"/>
          <w:rFonts w:asciiTheme="majorHAnsi" w:hAnsiTheme="majorHAnsi" w:cs="Arial"/>
          <w:b w:val="0"/>
          <w:color w:val="000000"/>
          <w:sz w:val="28"/>
          <w:szCs w:val="28"/>
        </w:rPr>
        <w:t>здоров</w:t>
      </w:r>
      <w:proofErr w:type="gramEnd"/>
      <w:r w:rsidR="006A305E" w:rsidRPr="00B2218C">
        <w:rPr>
          <w:rStyle w:val="a4"/>
          <w:rFonts w:asciiTheme="majorHAnsi" w:hAnsiTheme="majorHAnsi" w:cs="Arial"/>
          <w:b w:val="0"/>
          <w:color w:val="000000"/>
          <w:sz w:val="28"/>
          <w:szCs w:val="28"/>
        </w:rPr>
        <w:t>».                                                                                                         </w:t>
      </w:r>
    </w:p>
    <w:p w:rsidR="006A305E" w:rsidRPr="00B2218C" w:rsidRDefault="006A305E" w:rsidP="006A305E">
      <w:pPr>
        <w:pStyle w:val="a3"/>
        <w:shd w:val="clear" w:color="auto" w:fill="FFFFFF"/>
        <w:spacing w:before="0" w:beforeAutospacing="0" w:after="150" w:afterAutospacing="0" w:line="300" w:lineRule="atLeast"/>
        <w:rPr>
          <w:rFonts w:asciiTheme="majorHAnsi" w:hAnsiTheme="majorHAnsi" w:cs="Arial"/>
          <w:color w:val="000000"/>
          <w:sz w:val="28"/>
          <w:szCs w:val="28"/>
        </w:rPr>
      </w:pPr>
      <w:r w:rsidRPr="00B2218C">
        <w:rPr>
          <w:rFonts w:asciiTheme="majorHAnsi" w:hAnsiTheme="majorHAnsi" w:cs="Arial"/>
          <w:color w:val="000000"/>
          <w:sz w:val="28"/>
          <w:szCs w:val="28"/>
        </w:rPr>
        <w:lastRenderedPageBreak/>
        <w:t>Организованная образовательная деятельность осуществлялась на основе комплексно-тематического планирования с учетом интеграции образовательных областей. Так как в младшем дошкольном возрасте сенсорное воспитание служит основой познания мира, а успешность умственного, физического и эстетического воспитания в значительной степени зависит от уровня сенсорного развития детей.                                                           </w:t>
      </w:r>
    </w:p>
    <w:p w:rsidR="006A305E" w:rsidRPr="00B2218C" w:rsidRDefault="006A305E" w:rsidP="006A305E">
      <w:pPr>
        <w:pStyle w:val="a3"/>
        <w:shd w:val="clear" w:color="auto" w:fill="FFFFFF"/>
        <w:spacing w:before="0" w:beforeAutospacing="0" w:after="150" w:afterAutospacing="0" w:line="300" w:lineRule="atLeast"/>
        <w:rPr>
          <w:rFonts w:asciiTheme="majorHAnsi" w:hAnsiTheme="majorHAnsi" w:cs="Arial"/>
          <w:color w:val="000000"/>
          <w:sz w:val="28"/>
          <w:szCs w:val="28"/>
        </w:rPr>
      </w:pPr>
      <w:r w:rsidRPr="00B2218C">
        <w:rPr>
          <w:rFonts w:asciiTheme="majorHAnsi" w:hAnsiTheme="majorHAnsi" w:cs="Arial"/>
          <w:color w:val="000000"/>
          <w:sz w:val="28"/>
          <w:szCs w:val="28"/>
        </w:rPr>
        <w:t>   На протяжении учебного года регулярно организовывалась поисково-исследовательская деятельность детей: экспериментирование с песком, камешками, водой, предметами; наблюдения за погодой, объектами живой и неживой природы.   </w:t>
      </w:r>
    </w:p>
    <w:p w:rsidR="006A305E" w:rsidRPr="00B2218C" w:rsidRDefault="006A305E" w:rsidP="00DD36D9">
      <w:pPr>
        <w:shd w:val="clear" w:color="auto" w:fill="FFFFFF"/>
        <w:spacing w:after="0" w:line="315" w:lineRule="atLeast"/>
        <w:rPr>
          <w:rFonts w:asciiTheme="majorHAnsi" w:eastAsia="Times New Roman" w:hAnsiTheme="majorHAnsi" w:cs="Arial"/>
          <w:color w:val="181818"/>
          <w:sz w:val="28"/>
          <w:szCs w:val="28"/>
          <w:lang w:eastAsia="ru-RU"/>
        </w:rPr>
      </w:pPr>
      <w:r w:rsidRPr="00B2218C">
        <w:rPr>
          <w:rFonts w:asciiTheme="majorHAnsi" w:eastAsia="Times New Roman" w:hAnsiTheme="majorHAnsi" w:cs="Arial"/>
          <w:color w:val="181818"/>
          <w:sz w:val="28"/>
          <w:szCs w:val="28"/>
          <w:lang w:eastAsia="ru-RU"/>
        </w:rPr>
        <w:t xml:space="preserve">С родителями проводились индивидуальные беседы на темы: «Адаптация», «Режим дня и последствия его нарушения», « Одежда детей в группе», « Формирование навыков одевания и кормления», «Необходимость соблюдения режима дня, принятого в детском   саду», «Приводить детей к 8 часам», « Утренняя зарядка»,  «Кого вы считаете главным в воспитании ребенка?».                                                   </w:t>
      </w:r>
    </w:p>
    <w:p w:rsidR="00DD36D9" w:rsidRPr="00B2218C" w:rsidRDefault="00DD36D9" w:rsidP="006A305E">
      <w:pPr>
        <w:shd w:val="clear" w:color="auto" w:fill="FFFFFF"/>
        <w:spacing w:after="0" w:line="315" w:lineRule="atLeast"/>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000000"/>
          <w:sz w:val="28"/>
          <w:szCs w:val="28"/>
          <w:lang w:eastAsia="ru-RU"/>
        </w:rPr>
        <w:t xml:space="preserve">Таким образом, в течение года проводилось тесное взаимодействие с родителями в плане решения воспитания, развития и образования детей  раннего </w:t>
      </w:r>
      <w:proofErr w:type="spellStart"/>
      <w:r w:rsidRPr="00B2218C">
        <w:rPr>
          <w:rFonts w:asciiTheme="majorHAnsi" w:eastAsia="Times New Roman" w:hAnsiTheme="majorHAnsi" w:cs="Times New Roman"/>
          <w:color w:val="000000"/>
          <w:sz w:val="28"/>
          <w:szCs w:val="28"/>
          <w:lang w:eastAsia="ru-RU"/>
        </w:rPr>
        <w:t>возраста</w:t>
      </w:r>
      <w:proofErr w:type="gramStart"/>
      <w:r w:rsidRPr="00B2218C">
        <w:rPr>
          <w:rFonts w:asciiTheme="majorHAnsi" w:eastAsia="Times New Roman" w:hAnsiTheme="majorHAnsi" w:cs="Times New Roman"/>
          <w:color w:val="000000"/>
          <w:sz w:val="28"/>
          <w:szCs w:val="28"/>
          <w:lang w:eastAsia="ru-RU"/>
        </w:rPr>
        <w:t>.</w:t>
      </w:r>
      <w:r w:rsidRPr="00B2218C">
        <w:rPr>
          <w:rFonts w:asciiTheme="majorHAnsi" w:eastAsia="Times New Roman" w:hAnsiTheme="majorHAnsi" w:cs="Times New Roman"/>
          <w:color w:val="181818"/>
          <w:sz w:val="28"/>
          <w:szCs w:val="28"/>
          <w:lang w:eastAsia="ru-RU"/>
        </w:rPr>
        <w:t>Р</w:t>
      </w:r>
      <w:proofErr w:type="gramEnd"/>
      <w:r w:rsidRPr="00B2218C">
        <w:rPr>
          <w:rFonts w:asciiTheme="majorHAnsi" w:eastAsia="Times New Roman" w:hAnsiTheme="majorHAnsi" w:cs="Times New Roman"/>
          <w:color w:val="181818"/>
          <w:sz w:val="28"/>
          <w:szCs w:val="28"/>
          <w:lang w:eastAsia="ru-RU"/>
        </w:rPr>
        <w:t>ешая</w:t>
      </w:r>
      <w:proofErr w:type="spellEnd"/>
      <w:r w:rsidRPr="00B2218C">
        <w:rPr>
          <w:rFonts w:asciiTheme="majorHAnsi" w:eastAsia="Times New Roman" w:hAnsiTheme="majorHAnsi" w:cs="Times New Roman"/>
          <w:color w:val="181818"/>
          <w:sz w:val="28"/>
          <w:szCs w:val="28"/>
          <w:lang w:eastAsia="ru-RU"/>
        </w:rPr>
        <w:t xml:space="preserve"> задачи сохранения и укрепление здоровья детей, в работе используем  разнообразные формы и </w:t>
      </w:r>
      <w:r w:rsidRPr="00B2218C">
        <w:rPr>
          <w:rFonts w:asciiTheme="majorHAnsi" w:eastAsia="Times New Roman" w:hAnsiTheme="majorHAnsi" w:cs="Times New Roman"/>
          <w:color w:val="181818"/>
          <w:sz w:val="28"/>
          <w:szCs w:val="28"/>
          <w:bdr w:val="none" w:sz="0" w:space="0" w:color="auto" w:frame="1"/>
          <w:lang w:eastAsia="ru-RU"/>
        </w:rPr>
        <w:t>методы</w:t>
      </w:r>
      <w:r w:rsidRPr="00B2218C">
        <w:rPr>
          <w:rFonts w:asciiTheme="majorHAnsi" w:eastAsia="Times New Roman" w:hAnsiTheme="majorHAnsi" w:cs="Times New Roman"/>
          <w:color w:val="181818"/>
          <w:sz w:val="28"/>
          <w:szCs w:val="28"/>
          <w:lang w:eastAsia="ru-RU"/>
        </w:rPr>
        <w:t>: два раза в день организована прогулка  детей на  свежем воздухе,  утренняя  гимнастика, занятия по физической культуре, гимнастика пробуждения  после дневного сна, дыхательные упражнения и пальчиковая гимнастика, динамические паузы, подвижные игры и упражнения в течение дня. Большое внимание уделяем закаливанию детей: воздушные ванны,  умывание прохладной  водой лица, шеи, рук по локоть, облегченная одежда в группе.  </w:t>
      </w:r>
    </w:p>
    <w:p w:rsidR="00DD36D9" w:rsidRPr="00B2218C" w:rsidRDefault="00DD36D9" w:rsidP="00DD36D9">
      <w:pPr>
        <w:shd w:val="clear" w:color="auto" w:fill="FFFFFF"/>
        <w:spacing w:after="0" w:line="315" w:lineRule="atLeast"/>
        <w:rPr>
          <w:rFonts w:asciiTheme="majorHAnsi" w:eastAsia="Times New Roman" w:hAnsiTheme="majorHAnsi" w:cs="Arial"/>
          <w:color w:val="181818"/>
          <w:sz w:val="28"/>
          <w:szCs w:val="28"/>
          <w:lang w:eastAsia="ru-RU"/>
        </w:rPr>
      </w:pPr>
      <w:r w:rsidRPr="00B2218C">
        <w:rPr>
          <w:rFonts w:asciiTheme="majorHAnsi" w:eastAsia="Times New Roman" w:hAnsiTheme="majorHAnsi" w:cs="Arial"/>
          <w:color w:val="181818"/>
          <w:sz w:val="28"/>
          <w:szCs w:val="28"/>
          <w:lang w:eastAsia="ru-RU"/>
        </w:rPr>
        <w:t></w:t>
      </w:r>
      <w:r w:rsidRPr="00B2218C">
        <w:rPr>
          <w:rFonts w:asciiTheme="majorHAnsi" w:eastAsia="Times New Roman" w:hAnsiTheme="majorHAnsi" w:cs="Times New Roman"/>
          <w:color w:val="181818"/>
          <w:sz w:val="28"/>
          <w:szCs w:val="28"/>
          <w:lang w:eastAsia="ru-RU"/>
        </w:rPr>
        <w:t>        </w:t>
      </w:r>
    </w:p>
    <w:p w:rsidR="00DD36D9" w:rsidRPr="00B2218C" w:rsidRDefault="00DD36D9" w:rsidP="00DD36D9">
      <w:pPr>
        <w:shd w:val="clear" w:color="auto" w:fill="FFFFFF"/>
        <w:spacing w:after="0" w:line="315" w:lineRule="atLeast"/>
        <w:jc w:val="both"/>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b/>
          <w:bCs/>
          <w:color w:val="181818"/>
          <w:sz w:val="28"/>
          <w:szCs w:val="28"/>
          <w:lang w:eastAsia="ru-RU"/>
        </w:rPr>
        <w:t>                                                                     </w:t>
      </w:r>
    </w:p>
    <w:p w:rsidR="00DD36D9" w:rsidRPr="00B2218C" w:rsidRDefault="00DD36D9" w:rsidP="008A7AED">
      <w:pPr>
        <w:shd w:val="clear" w:color="auto" w:fill="FFFFFF"/>
        <w:spacing w:after="0" w:line="315" w:lineRule="atLeast"/>
        <w:jc w:val="center"/>
        <w:rPr>
          <w:rFonts w:asciiTheme="majorHAnsi" w:eastAsia="Times New Roman" w:hAnsiTheme="majorHAnsi" w:cs="Arial"/>
          <w:color w:val="181818"/>
          <w:sz w:val="28"/>
          <w:szCs w:val="28"/>
          <w:u w:val="single"/>
          <w:lang w:eastAsia="ru-RU"/>
        </w:rPr>
      </w:pPr>
      <w:r w:rsidRPr="00B2218C">
        <w:rPr>
          <w:rFonts w:asciiTheme="majorHAnsi" w:eastAsia="Times New Roman" w:hAnsiTheme="majorHAnsi" w:cs="Times New Roman"/>
          <w:b/>
          <w:bCs/>
          <w:color w:val="181818"/>
          <w:sz w:val="28"/>
          <w:szCs w:val="28"/>
          <w:u w:val="single"/>
          <w:lang w:eastAsia="ru-RU"/>
        </w:rPr>
        <w:t>План на следующий  учебный год:</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1.     Продолжать проводить мероприятия с целью посещаемости детей.</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2.     Принимать активное участие в мероприятиях детского сада.</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3.     Пополнять дидактический и раздаточный материал группы, центры развития детей.</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4.     Продолжать педагогическое просвещение родителей по вопросам развития, обучения и воспитания детей.</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5.     Подготовить проекты совместно с родителями воспитанников.</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r w:rsidRPr="00B2218C">
        <w:rPr>
          <w:rFonts w:asciiTheme="majorHAnsi" w:eastAsia="Times New Roman" w:hAnsiTheme="majorHAnsi" w:cs="Times New Roman"/>
          <w:color w:val="181818"/>
          <w:sz w:val="28"/>
          <w:szCs w:val="28"/>
          <w:lang w:eastAsia="ru-RU"/>
        </w:rPr>
        <w:t>6.     Рекомендовать родителям посещать сайт МДОУ для просмотра мероприятий консультаций.</w:t>
      </w:r>
    </w:p>
    <w:p w:rsidR="00DD36D9" w:rsidRPr="00B2218C" w:rsidRDefault="00DD36D9" w:rsidP="008A7AED">
      <w:pPr>
        <w:shd w:val="clear" w:color="auto" w:fill="FFFFFF"/>
        <w:spacing w:after="0" w:line="315" w:lineRule="atLeast"/>
        <w:ind w:left="1440"/>
        <w:rPr>
          <w:rFonts w:asciiTheme="majorHAnsi" w:eastAsia="Times New Roman" w:hAnsiTheme="majorHAnsi" w:cs="Arial"/>
          <w:color w:val="181818"/>
          <w:sz w:val="28"/>
          <w:szCs w:val="28"/>
          <w:lang w:eastAsia="ru-RU"/>
        </w:rPr>
      </w:pPr>
    </w:p>
    <w:p w:rsidR="00897FD6" w:rsidRPr="00B2218C" w:rsidRDefault="00897FD6">
      <w:pPr>
        <w:rPr>
          <w:rFonts w:asciiTheme="majorHAnsi" w:hAnsiTheme="majorHAnsi"/>
          <w:sz w:val="28"/>
          <w:szCs w:val="28"/>
        </w:rPr>
      </w:pPr>
    </w:p>
    <w:sectPr w:rsidR="00897FD6" w:rsidRPr="00B2218C" w:rsidSect="00054D97">
      <w:pgSz w:w="11906" w:h="16838"/>
      <w:pgMar w:top="720" w:right="720" w:bottom="720" w:left="720" w:header="708" w:footer="708" w:gutter="0"/>
      <w:pgBorders w:offsetFrom="page">
        <w:top w:val="apples" w:sz="8" w:space="24" w:color="auto"/>
        <w:left w:val="apples" w:sz="8" w:space="24" w:color="auto"/>
        <w:bottom w:val="apples" w:sz="8" w:space="24" w:color="auto"/>
        <w:right w:val="apple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B0DE5"/>
    <w:multiLevelType w:val="hybridMultilevel"/>
    <w:tmpl w:val="621AE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48A3644"/>
    <w:multiLevelType w:val="hybridMultilevel"/>
    <w:tmpl w:val="78164EEC"/>
    <w:lvl w:ilvl="0" w:tplc="314200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6D9"/>
    <w:rsid w:val="00054D97"/>
    <w:rsid w:val="002549AD"/>
    <w:rsid w:val="006A305E"/>
    <w:rsid w:val="007909AF"/>
    <w:rsid w:val="007C1AE1"/>
    <w:rsid w:val="00897FD6"/>
    <w:rsid w:val="008A7AED"/>
    <w:rsid w:val="00B2218C"/>
    <w:rsid w:val="00DD36D9"/>
    <w:rsid w:val="00E0377E"/>
    <w:rsid w:val="00EF2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3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305E"/>
    <w:rPr>
      <w:b/>
      <w:bCs/>
    </w:rPr>
  </w:style>
  <w:style w:type="paragraph" w:styleId="a5">
    <w:name w:val="List Paragraph"/>
    <w:basedOn w:val="a"/>
    <w:uiPriority w:val="34"/>
    <w:qFormat/>
    <w:rsid w:val="00054D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3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305E"/>
    <w:rPr>
      <w:b/>
      <w:bCs/>
    </w:rPr>
  </w:style>
  <w:style w:type="paragraph" w:styleId="a5">
    <w:name w:val="List Paragraph"/>
    <w:basedOn w:val="a"/>
    <w:uiPriority w:val="34"/>
    <w:qFormat/>
    <w:rsid w:val="00054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5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2874</Words>
  <Characters>16383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04052016</dc:creator>
  <cp:lastModifiedBy>User</cp:lastModifiedBy>
  <cp:revision>1</cp:revision>
  <dcterms:created xsi:type="dcterms:W3CDTF">2022-05-24T06:20:00Z</dcterms:created>
  <dcterms:modified xsi:type="dcterms:W3CDTF">2022-05-28T02:23:00Z</dcterms:modified>
</cp:coreProperties>
</file>